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ECA" w:rsidRPr="00BD7F98" w:rsidRDefault="00E10ECA" w:rsidP="00BA453E">
      <w:pPr>
        <w:pStyle w:val="ac"/>
        <w:ind w:firstLine="708"/>
        <w:jc w:val="both"/>
        <w:rPr>
          <w:noProof/>
          <w:sz w:val="28"/>
          <w:szCs w:val="28"/>
        </w:rPr>
      </w:pPr>
    </w:p>
    <w:p w:rsidR="00E10ECA" w:rsidRPr="00BD7F98" w:rsidRDefault="00E10ECA" w:rsidP="0094257F">
      <w:pPr>
        <w:pStyle w:val="ac"/>
        <w:jc w:val="center"/>
        <w:rPr>
          <w:sz w:val="28"/>
          <w:szCs w:val="28"/>
        </w:rPr>
      </w:pPr>
      <w:r w:rsidRPr="00BD7F98">
        <w:rPr>
          <w:sz w:val="28"/>
          <w:szCs w:val="28"/>
        </w:rPr>
        <w:t>МИНИСТЕРСТВО ЗДРАВООХРАНЕНИЯ РЕСПУБЛИКИ БЕЛАРУСЬ</w:t>
      </w:r>
    </w:p>
    <w:p w:rsidR="00E10ECA" w:rsidRPr="00BD7F98" w:rsidRDefault="00E10ECA" w:rsidP="0094257F">
      <w:pPr>
        <w:pStyle w:val="ac"/>
        <w:jc w:val="center"/>
        <w:rPr>
          <w:sz w:val="28"/>
          <w:szCs w:val="28"/>
        </w:rPr>
      </w:pPr>
    </w:p>
    <w:p w:rsidR="00E10ECA" w:rsidRPr="00BD7F98" w:rsidRDefault="00E10ECA" w:rsidP="0094257F">
      <w:pPr>
        <w:pStyle w:val="ac"/>
        <w:jc w:val="center"/>
        <w:rPr>
          <w:sz w:val="28"/>
          <w:szCs w:val="28"/>
        </w:rPr>
      </w:pPr>
      <w:r w:rsidRPr="00BD7F98">
        <w:rPr>
          <w:sz w:val="28"/>
          <w:szCs w:val="28"/>
        </w:rPr>
        <w:t xml:space="preserve">УЗ «Славгородский районный центр гигиены и эпидемиологии» </w:t>
      </w:r>
    </w:p>
    <w:p w:rsidR="00E10ECA" w:rsidRPr="00BD7F98" w:rsidRDefault="00E10ECA" w:rsidP="0094257F">
      <w:pPr>
        <w:pStyle w:val="ac"/>
        <w:jc w:val="center"/>
        <w:rPr>
          <w:sz w:val="28"/>
          <w:szCs w:val="28"/>
        </w:rPr>
      </w:pPr>
    </w:p>
    <w:p w:rsidR="00E10ECA" w:rsidRPr="00BD7F98" w:rsidRDefault="00E10ECA" w:rsidP="0094257F">
      <w:pPr>
        <w:pStyle w:val="ac"/>
        <w:rPr>
          <w:sz w:val="28"/>
          <w:szCs w:val="28"/>
        </w:rPr>
      </w:pPr>
    </w:p>
    <w:p w:rsidR="00E10ECA" w:rsidRPr="00BD7F98" w:rsidRDefault="00E10ECA" w:rsidP="0094257F">
      <w:pPr>
        <w:pStyle w:val="ac"/>
        <w:jc w:val="center"/>
        <w:rPr>
          <w:sz w:val="40"/>
          <w:szCs w:val="40"/>
        </w:rPr>
      </w:pPr>
      <w:r w:rsidRPr="00BD7F98">
        <w:rPr>
          <w:sz w:val="40"/>
          <w:szCs w:val="40"/>
        </w:rPr>
        <w:t>ЗДОРОВЬЕ НАСЕЛЕНИЯ И ОКРУЖАЮЩАЯ СРЕДА</w:t>
      </w:r>
    </w:p>
    <w:p w:rsidR="00E10ECA" w:rsidRPr="00BD7F98" w:rsidRDefault="00E10ECA" w:rsidP="0094257F">
      <w:pPr>
        <w:pStyle w:val="ac"/>
        <w:jc w:val="center"/>
        <w:rPr>
          <w:sz w:val="40"/>
          <w:szCs w:val="40"/>
        </w:rPr>
      </w:pPr>
      <w:r w:rsidRPr="00BD7F98">
        <w:rPr>
          <w:sz w:val="40"/>
          <w:szCs w:val="40"/>
        </w:rPr>
        <w:t>СЛАВГОРОДСКОГО РАЙОНА:</w:t>
      </w:r>
    </w:p>
    <w:p w:rsidR="00E10ECA" w:rsidRPr="00BD7F98" w:rsidRDefault="00E10ECA" w:rsidP="0094257F">
      <w:pPr>
        <w:pStyle w:val="ac"/>
        <w:jc w:val="center"/>
        <w:rPr>
          <w:sz w:val="40"/>
          <w:szCs w:val="40"/>
        </w:rPr>
      </w:pPr>
      <w:r w:rsidRPr="00BD7F98">
        <w:rPr>
          <w:sz w:val="40"/>
          <w:szCs w:val="40"/>
        </w:rPr>
        <w:t>задачи по достижению</w:t>
      </w:r>
    </w:p>
    <w:p w:rsidR="00E10ECA" w:rsidRPr="00BD7F98" w:rsidRDefault="00E10ECA" w:rsidP="0094257F">
      <w:pPr>
        <w:pStyle w:val="ac"/>
        <w:jc w:val="center"/>
        <w:rPr>
          <w:sz w:val="40"/>
          <w:szCs w:val="40"/>
        </w:rPr>
      </w:pPr>
      <w:r w:rsidRPr="00BD7F98">
        <w:rPr>
          <w:sz w:val="40"/>
          <w:szCs w:val="40"/>
        </w:rPr>
        <w:t>Целей устойчивого развития</w:t>
      </w:r>
    </w:p>
    <w:p w:rsidR="00E10ECA" w:rsidRPr="00BD7F98" w:rsidRDefault="00E10ECA" w:rsidP="0094257F">
      <w:pPr>
        <w:pStyle w:val="ac"/>
        <w:jc w:val="center"/>
        <w:rPr>
          <w:sz w:val="40"/>
          <w:szCs w:val="40"/>
        </w:rPr>
      </w:pPr>
    </w:p>
    <w:p w:rsidR="00E10ECA" w:rsidRPr="00BD7F98" w:rsidRDefault="00E10ECA" w:rsidP="0094257F">
      <w:pPr>
        <w:pStyle w:val="ac"/>
        <w:jc w:val="center"/>
        <w:rPr>
          <w:sz w:val="40"/>
          <w:szCs w:val="40"/>
        </w:rPr>
      </w:pPr>
    </w:p>
    <w:p w:rsidR="00E10ECA" w:rsidRPr="00BD7F98" w:rsidRDefault="00E10ECA" w:rsidP="0094257F">
      <w:pPr>
        <w:pStyle w:val="ac"/>
        <w:jc w:val="both"/>
        <w:rPr>
          <w:noProof/>
          <w:sz w:val="28"/>
          <w:szCs w:val="28"/>
        </w:rPr>
      </w:pPr>
    </w:p>
    <w:p w:rsidR="00E10ECA" w:rsidRPr="00BD7F98" w:rsidRDefault="008D4B78" w:rsidP="00E01A60">
      <w:pPr>
        <w:pStyle w:val="ac"/>
        <w:jc w:val="center"/>
        <w:rPr>
          <w:noProof/>
          <w:sz w:val="28"/>
          <w:szCs w:val="28"/>
        </w:rPr>
      </w:pPr>
      <w:r w:rsidRPr="008D4B78">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dnex5zaw0aupwxq" style="width:454.5pt;height:239.25pt;visibility:visible">
            <v:imagedata r:id="rId8" o:title=""/>
          </v:shape>
        </w:pict>
      </w:r>
    </w:p>
    <w:p w:rsidR="00E10ECA" w:rsidRPr="00BD7F98" w:rsidRDefault="00E10ECA" w:rsidP="00BA453E">
      <w:pPr>
        <w:pStyle w:val="ac"/>
        <w:ind w:firstLine="708"/>
        <w:jc w:val="both"/>
        <w:rPr>
          <w:noProof/>
          <w:sz w:val="28"/>
          <w:szCs w:val="28"/>
        </w:rPr>
      </w:pPr>
    </w:p>
    <w:p w:rsidR="00E10ECA" w:rsidRPr="00BD7F98" w:rsidRDefault="00E10ECA" w:rsidP="00BA453E">
      <w:pPr>
        <w:pStyle w:val="ac"/>
        <w:ind w:firstLine="708"/>
        <w:jc w:val="both"/>
        <w:rPr>
          <w:noProof/>
          <w:sz w:val="28"/>
          <w:szCs w:val="28"/>
        </w:rPr>
      </w:pPr>
    </w:p>
    <w:p w:rsidR="00E10ECA" w:rsidRPr="00BD7F98" w:rsidRDefault="00E10ECA" w:rsidP="00BA453E">
      <w:pPr>
        <w:pStyle w:val="ac"/>
        <w:ind w:firstLine="708"/>
        <w:jc w:val="both"/>
        <w:rPr>
          <w:noProof/>
          <w:sz w:val="28"/>
          <w:szCs w:val="28"/>
        </w:rPr>
      </w:pPr>
    </w:p>
    <w:p w:rsidR="00E10ECA" w:rsidRPr="00BD7F98" w:rsidRDefault="00E10ECA" w:rsidP="00BA453E">
      <w:pPr>
        <w:pStyle w:val="ac"/>
        <w:ind w:firstLine="708"/>
        <w:jc w:val="both"/>
        <w:rPr>
          <w:noProof/>
          <w:sz w:val="28"/>
          <w:szCs w:val="28"/>
        </w:rPr>
      </w:pPr>
    </w:p>
    <w:p w:rsidR="00E10ECA" w:rsidRPr="00BD7F98" w:rsidRDefault="00E10ECA" w:rsidP="00BA453E">
      <w:pPr>
        <w:pStyle w:val="ac"/>
        <w:ind w:firstLine="708"/>
        <w:jc w:val="both"/>
        <w:rPr>
          <w:noProof/>
          <w:sz w:val="28"/>
          <w:szCs w:val="28"/>
        </w:rPr>
      </w:pPr>
    </w:p>
    <w:p w:rsidR="00E10ECA" w:rsidRPr="00BD7F98" w:rsidRDefault="00E10ECA" w:rsidP="00BA453E">
      <w:pPr>
        <w:pStyle w:val="ac"/>
        <w:ind w:firstLine="708"/>
        <w:jc w:val="both"/>
        <w:rPr>
          <w:noProof/>
          <w:sz w:val="28"/>
          <w:szCs w:val="28"/>
        </w:rPr>
      </w:pPr>
    </w:p>
    <w:p w:rsidR="00E10ECA" w:rsidRPr="00BD7F98" w:rsidRDefault="00E10ECA" w:rsidP="00BA453E">
      <w:pPr>
        <w:pStyle w:val="ac"/>
        <w:ind w:firstLine="708"/>
        <w:jc w:val="both"/>
        <w:rPr>
          <w:noProof/>
          <w:sz w:val="28"/>
          <w:szCs w:val="28"/>
        </w:rPr>
      </w:pPr>
    </w:p>
    <w:p w:rsidR="00E10ECA" w:rsidRPr="00BD7F98" w:rsidRDefault="00E10ECA" w:rsidP="00BA453E">
      <w:pPr>
        <w:pStyle w:val="ac"/>
        <w:ind w:firstLine="708"/>
        <w:jc w:val="both"/>
        <w:rPr>
          <w:noProof/>
          <w:sz w:val="28"/>
          <w:szCs w:val="28"/>
        </w:rPr>
      </w:pPr>
    </w:p>
    <w:p w:rsidR="00E10ECA" w:rsidRPr="00BD7F98" w:rsidRDefault="00E10ECA" w:rsidP="00BA453E">
      <w:pPr>
        <w:pStyle w:val="ac"/>
        <w:ind w:firstLine="708"/>
        <w:jc w:val="both"/>
        <w:rPr>
          <w:noProof/>
          <w:sz w:val="28"/>
          <w:szCs w:val="28"/>
        </w:rPr>
      </w:pPr>
    </w:p>
    <w:p w:rsidR="00E10ECA" w:rsidRPr="00BD7F98" w:rsidRDefault="00E10ECA" w:rsidP="00BA453E">
      <w:pPr>
        <w:pStyle w:val="ac"/>
        <w:ind w:firstLine="708"/>
        <w:jc w:val="both"/>
        <w:rPr>
          <w:noProof/>
          <w:sz w:val="28"/>
          <w:szCs w:val="28"/>
        </w:rPr>
      </w:pPr>
    </w:p>
    <w:p w:rsidR="00E10ECA" w:rsidRPr="00BD7F98" w:rsidRDefault="00E10ECA" w:rsidP="00BA453E">
      <w:pPr>
        <w:pStyle w:val="ac"/>
        <w:ind w:firstLine="708"/>
        <w:jc w:val="both"/>
        <w:rPr>
          <w:noProof/>
          <w:sz w:val="28"/>
          <w:szCs w:val="28"/>
        </w:rPr>
      </w:pPr>
    </w:p>
    <w:p w:rsidR="00E10ECA" w:rsidRPr="00BD7F98" w:rsidRDefault="00E10ECA" w:rsidP="00BA453E">
      <w:pPr>
        <w:pStyle w:val="ac"/>
        <w:ind w:firstLine="708"/>
        <w:jc w:val="both"/>
        <w:rPr>
          <w:noProof/>
          <w:sz w:val="28"/>
          <w:szCs w:val="28"/>
        </w:rPr>
      </w:pPr>
    </w:p>
    <w:p w:rsidR="00E10ECA" w:rsidRPr="00BD7F98" w:rsidRDefault="00E10ECA" w:rsidP="0094257F">
      <w:pPr>
        <w:pStyle w:val="ac"/>
        <w:ind w:firstLine="708"/>
        <w:jc w:val="center"/>
        <w:rPr>
          <w:noProof/>
          <w:sz w:val="28"/>
          <w:szCs w:val="28"/>
        </w:rPr>
      </w:pPr>
      <w:r w:rsidRPr="00BD7F98">
        <w:rPr>
          <w:noProof/>
          <w:sz w:val="28"/>
          <w:szCs w:val="28"/>
        </w:rPr>
        <w:t>г. Славгрод 2019 год</w:t>
      </w:r>
    </w:p>
    <w:p w:rsidR="00E10ECA" w:rsidRPr="00BD7F98" w:rsidRDefault="00E10ECA" w:rsidP="0094257F">
      <w:pPr>
        <w:pStyle w:val="ac"/>
        <w:ind w:firstLine="708"/>
        <w:jc w:val="center"/>
        <w:rPr>
          <w:noProof/>
          <w:sz w:val="28"/>
          <w:szCs w:val="28"/>
        </w:rPr>
      </w:pPr>
    </w:p>
    <w:p w:rsidR="00E10ECA" w:rsidRPr="00BD7F98" w:rsidRDefault="00E10ECA" w:rsidP="00E01A60">
      <w:pPr>
        <w:pStyle w:val="ac"/>
        <w:jc w:val="both"/>
        <w:rPr>
          <w:noProof/>
          <w:sz w:val="28"/>
          <w:szCs w:val="28"/>
        </w:rPr>
      </w:pPr>
    </w:p>
    <w:p w:rsidR="00E10ECA" w:rsidRPr="00BD7F98" w:rsidRDefault="00E10ECA" w:rsidP="00BA453E">
      <w:pPr>
        <w:pStyle w:val="ac"/>
        <w:ind w:firstLine="708"/>
        <w:jc w:val="both"/>
        <w:rPr>
          <w:sz w:val="28"/>
          <w:szCs w:val="28"/>
        </w:rPr>
      </w:pPr>
      <w:proofErr w:type="gramStart"/>
      <w:r w:rsidRPr="00BD7F98">
        <w:rPr>
          <w:sz w:val="28"/>
          <w:szCs w:val="28"/>
        </w:rPr>
        <w:t xml:space="preserve">Бюллетень «ЗДОРОВЬЕ НАСЕЛЕНИЯ И ОКРУЖАЮЩАЯ СРЕДА СЛАВГОРОДСКОГО РАЙОНА»: задачи по достижению Целей устойчивого развития» </w:t>
      </w:r>
      <w:r w:rsidRPr="00BD7F98">
        <w:rPr>
          <w:i/>
          <w:sz w:val="28"/>
          <w:szCs w:val="28"/>
        </w:rPr>
        <w:t>(далее – бюллетень)</w:t>
      </w:r>
      <w:r w:rsidRPr="00BD7F98">
        <w:rPr>
          <w:sz w:val="28"/>
          <w:szCs w:val="28"/>
        </w:rPr>
        <w:t xml:space="preserve"> 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(далее – показатели ЦУР) на территории  Славгородского района.</w:t>
      </w:r>
      <w:proofErr w:type="gramEnd"/>
    </w:p>
    <w:p w:rsidR="00E10ECA" w:rsidRPr="00BD7F98" w:rsidRDefault="00E10ECA" w:rsidP="00BA453E">
      <w:pPr>
        <w:pStyle w:val="ac"/>
        <w:ind w:firstLine="708"/>
        <w:jc w:val="both"/>
        <w:rPr>
          <w:sz w:val="28"/>
          <w:szCs w:val="28"/>
        </w:rPr>
      </w:pPr>
      <w:r w:rsidRPr="00BD7F98">
        <w:rPr>
          <w:sz w:val="28"/>
          <w:szCs w:val="28"/>
        </w:rPr>
        <w:t xml:space="preserve">Бюллетень дает характеристику состояния, уровней, тенденций и рисков популяционному здоровью, оценивает гигиенические и противоэпидемические аспекты </w:t>
      </w:r>
      <w:proofErr w:type="gramStart"/>
      <w:r w:rsidRPr="00BD7F98">
        <w:rPr>
          <w:sz w:val="28"/>
          <w:szCs w:val="28"/>
        </w:rPr>
        <w:t>обеспечения качества среды обитания населения</w:t>
      </w:r>
      <w:proofErr w:type="gramEnd"/>
      <w:r w:rsidRPr="00BD7F98">
        <w:rPr>
          <w:sz w:val="28"/>
          <w:szCs w:val="28"/>
        </w:rPr>
        <w:t xml:space="preserve">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Pr="00BD7F98">
        <w:rPr>
          <w:i/>
          <w:sz w:val="28"/>
          <w:szCs w:val="28"/>
        </w:rPr>
        <w:t>(в редакции от 30.06. 2016 №387-З)</w:t>
      </w:r>
      <w:r w:rsidRPr="00BD7F98">
        <w:rPr>
          <w:sz w:val="28"/>
          <w:szCs w:val="28"/>
        </w:rPr>
        <w:t>.</w:t>
      </w:r>
    </w:p>
    <w:p w:rsidR="00E10ECA" w:rsidRPr="00BD7F98" w:rsidRDefault="00E10ECA" w:rsidP="00BA453E">
      <w:pPr>
        <w:pStyle w:val="ac"/>
        <w:ind w:firstLine="708"/>
        <w:jc w:val="both"/>
        <w:rPr>
          <w:sz w:val="28"/>
          <w:szCs w:val="28"/>
        </w:rPr>
      </w:pPr>
      <w:proofErr w:type="gramStart"/>
      <w:r w:rsidRPr="00BD7F98">
        <w:rPr>
          <w:sz w:val="28"/>
          <w:szCs w:val="28"/>
        </w:rPr>
        <w:t>Бюллетень подготовлен  на основе отчетных, информационно-аналитических и других сведений УЗ  «Славгородский районный центр гигиены и эпидемиологии», банка данных Министерства здравоохранения Республики Беларусь по показателям ЦУР, республиканской базы данных социально-гигиенического мониторинга, локальных баз данных управления здравоохранения Могилевского облисполкома, УЗ «Могилевский областной центр гигиены, эпидемиологии и общественного здоровья», Славгородского районного исполнительного комитета, УЗ «</w:t>
      </w:r>
      <w:proofErr w:type="spellStart"/>
      <w:r w:rsidRPr="00BD7F98">
        <w:rPr>
          <w:sz w:val="28"/>
          <w:szCs w:val="28"/>
        </w:rPr>
        <w:t>Славгородская</w:t>
      </w:r>
      <w:proofErr w:type="spellEnd"/>
      <w:r w:rsidRPr="00BD7F98">
        <w:rPr>
          <w:sz w:val="28"/>
          <w:szCs w:val="28"/>
        </w:rPr>
        <w:t xml:space="preserve"> центральная районная больница», Славгородской  районной инспекции природных ресурсов</w:t>
      </w:r>
      <w:proofErr w:type="gramEnd"/>
      <w:r w:rsidRPr="00BD7F98">
        <w:rPr>
          <w:sz w:val="28"/>
          <w:szCs w:val="28"/>
        </w:rPr>
        <w:t xml:space="preserve"> и охраны окружающей среды и др.</w:t>
      </w:r>
    </w:p>
    <w:p w:rsidR="00E10ECA" w:rsidRPr="00BD7F98" w:rsidRDefault="00E10ECA" w:rsidP="00BA453E">
      <w:pPr>
        <w:pStyle w:val="ac"/>
        <w:jc w:val="center"/>
        <w:rPr>
          <w:b/>
          <w:sz w:val="28"/>
          <w:szCs w:val="28"/>
        </w:rPr>
      </w:pPr>
      <w:r w:rsidRPr="00BD7F98">
        <w:rPr>
          <w:b/>
          <w:sz w:val="28"/>
          <w:szCs w:val="28"/>
        </w:rPr>
        <w:t>ВЕДЕНИЕ</w:t>
      </w:r>
    </w:p>
    <w:p w:rsidR="00E10ECA" w:rsidRPr="00BD7F98" w:rsidRDefault="00E10ECA" w:rsidP="00BA453E">
      <w:pPr>
        <w:pStyle w:val="ac"/>
        <w:jc w:val="both"/>
        <w:rPr>
          <w:sz w:val="28"/>
          <w:szCs w:val="28"/>
        </w:rPr>
      </w:pPr>
    </w:p>
    <w:p w:rsidR="00E10ECA" w:rsidRPr="00BD7F98" w:rsidRDefault="00E10ECA" w:rsidP="00BA453E">
      <w:pPr>
        <w:pStyle w:val="ac"/>
        <w:jc w:val="center"/>
        <w:rPr>
          <w:b/>
          <w:i/>
          <w:sz w:val="28"/>
          <w:szCs w:val="28"/>
        </w:rPr>
      </w:pPr>
      <w:r w:rsidRPr="00BD7F98">
        <w:rPr>
          <w:b/>
          <w:i/>
          <w:sz w:val="28"/>
          <w:szCs w:val="28"/>
        </w:rPr>
        <w:t>Реализация государственной политики по укреплению</w:t>
      </w:r>
    </w:p>
    <w:p w:rsidR="00E10ECA" w:rsidRPr="00BD7F98" w:rsidRDefault="00E10ECA" w:rsidP="00BA453E">
      <w:pPr>
        <w:pStyle w:val="ac"/>
        <w:jc w:val="center"/>
        <w:rPr>
          <w:b/>
          <w:i/>
          <w:sz w:val="28"/>
          <w:szCs w:val="28"/>
        </w:rPr>
      </w:pPr>
      <w:r w:rsidRPr="00BD7F98">
        <w:rPr>
          <w:b/>
          <w:i/>
          <w:sz w:val="28"/>
          <w:szCs w:val="28"/>
        </w:rPr>
        <w:t>здоровья населения</w:t>
      </w:r>
    </w:p>
    <w:p w:rsidR="00E10ECA" w:rsidRPr="00BD7F98" w:rsidRDefault="00E10ECA" w:rsidP="00BA453E">
      <w:pPr>
        <w:pStyle w:val="ac"/>
        <w:jc w:val="center"/>
        <w:rPr>
          <w:b/>
          <w:sz w:val="28"/>
          <w:szCs w:val="28"/>
        </w:rPr>
      </w:pPr>
    </w:p>
    <w:p w:rsidR="00E10ECA" w:rsidRPr="00BD7F98" w:rsidRDefault="00E10ECA" w:rsidP="00BA453E">
      <w:pPr>
        <w:pStyle w:val="ac"/>
        <w:ind w:firstLine="708"/>
        <w:jc w:val="both"/>
        <w:rPr>
          <w:sz w:val="28"/>
          <w:szCs w:val="28"/>
        </w:rPr>
      </w:pPr>
      <w:r w:rsidRPr="00BD7F98">
        <w:rPr>
          <w:sz w:val="28"/>
          <w:szCs w:val="28"/>
        </w:rPr>
        <w:t xml:space="preserve">Реализация государственной политики в Славгородском районе по укреплению здоровья, профилактики болезней и формированию среди населения здорового образа жизни (далее – ФЗОЖ)  в 2019 году обеспечивалось проведением мероприятий по следующим направлениям: </w:t>
      </w:r>
    </w:p>
    <w:p w:rsidR="00E10ECA" w:rsidRPr="00BD7F98" w:rsidRDefault="00E10ECA" w:rsidP="00454C56">
      <w:pPr>
        <w:pStyle w:val="ac"/>
        <w:numPr>
          <w:ilvl w:val="0"/>
          <w:numId w:val="17"/>
        </w:numPr>
        <w:jc w:val="both"/>
        <w:rPr>
          <w:sz w:val="28"/>
          <w:szCs w:val="28"/>
        </w:rPr>
      </w:pPr>
      <w:r w:rsidRPr="00BD7F98">
        <w:rPr>
          <w:sz w:val="28"/>
          <w:szCs w:val="28"/>
        </w:rPr>
        <w:t>минимизация неблагоприятного влияния на здоровье людей факторов среды обитания;</w:t>
      </w:r>
    </w:p>
    <w:p w:rsidR="00E10ECA" w:rsidRPr="00BD7F98" w:rsidRDefault="00E10ECA" w:rsidP="00454C56">
      <w:pPr>
        <w:pStyle w:val="ac"/>
        <w:numPr>
          <w:ilvl w:val="0"/>
          <w:numId w:val="17"/>
        </w:numPr>
        <w:jc w:val="both"/>
        <w:rPr>
          <w:sz w:val="28"/>
          <w:szCs w:val="28"/>
        </w:rPr>
      </w:pPr>
      <w:r w:rsidRPr="00BD7F98">
        <w:rPr>
          <w:sz w:val="28"/>
          <w:szCs w:val="28"/>
        </w:rPr>
        <w:t>снижение уровня массовых неинфекционных болезней;</w:t>
      </w:r>
    </w:p>
    <w:p w:rsidR="00E10ECA" w:rsidRPr="00BD7F98" w:rsidRDefault="00E10ECA" w:rsidP="00454C56">
      <w:pPr>
        <w:pStyle w:val="ac"/>
        <w:numPr>
          <w:ilvl w:val="0"/>
          <w:numId w:val="17"/>
        </w:numPr>
        <w:jc w:val="both"/>
        <w:rPr>
          <w:sz w:val="28"/>
          <w:szCs w:val="28"/>
        </w:rPr>
      </w:pPr>
      <w:r w:rsidRPr="00BD7F98">
        <w:rPr>
          <w:sz w:val="28"/>
          <w:szCs w:val="28"/>
        </w:rPr>
        <w:t>предупреждение инфекционной, паразитарной и профессиональной заболеваемости;</w:t>
      </w:r>
    </w:p>
    <w:p w:rsidR="00E10ECA" w:rsidRPr="00BD7F98" w:rsidRDefault="00E10ECA" w:rsidP="00454C56">
      <w:pPr>
        <w:pStyle w:val="ac"/>
        <w:numPr>
          <w:ilvl w:val="0"/>
          <w:numId w:val="17"/>
        </w:numPr>
        <w:jc w:val="both"/>
        <w:rPr>
          <w:sz w:val="28"/>
          <w:szCs w:val="28"/>
        </w:rPr>
      </w:pPr>
      <w:r w:rsidRPr="00BD7F98">
        <w:rPr>
          <w:sz w:val="28"/>
          <w:szCs w:val="28"/>
        </w:rPr>
        <w:t xml:space="preserve">уменьшение распространенности поведенческих рисков среди населения. </w:t>
      </w:r>
    </w:p>
    <w:p w:rsidR="00E10ECA" w:rsidRPr="00BD7F98" w:rsidRDefault="00E10ECA" w:rsidP="00454C56">
      <w:pPr>
        <w:pStyle w:val="ac"/>
        <w:numPr>
          <w:ilvl w:val="0"/>
          <w:numId w:val="17"/>
        </w:numPr>
        <w:jc w:val="both"/>
        <w:rPr>
          <w:sz w:val="28"/>
          <w:szCs w:val="28"/>
        </w:rPr>
      </w:pPr>
      <w:r w:rsidRPr="00BD7F98">
        <w:rPr>
          <w:sz w:val="28"/>
          <w:szCs w:val="28"/>
        </w:rPr>
        <w:t>поддержание санитарно-эпидемиологического благополучия населения и санитарного состояния территории;</w:t>
      </w:r>
    </w:p>
    <w:p w:rsidR="00E10ECA" w:rsidRPr="00BD7F98" w:rsidRDefault="00E10ECA" w:rsidP="00454C56">
      <w:pPr>
        <w:pStyle w:val="ac"/>
        <w:numPr>
          <w:ilvl w:val="0"/>
          <w:numId w:val="17"/>
        </w:numPr>
        <w:jc w:val="both"/>
        <w:rPr>
          <w:sz w:val="28"/>
          <w:szCs w:val="28"/>
        </w:rPr>
      </w:pPr>
      <w:r w:rsidRPr="00BD7F98">
        <w:rPr>
          <w:sz w:val="28"/>
          <w:szCs w:val="28"/>
        </w:rPr>
        <w:t xml:space="preserve">мониторинг достижения на территории района целевых показателей Государственной программы «Здоровье народа и демографическая </w:t>
      </w:r>
      <w:r w:rsidRPr="00BD7F98">
        <w:rPr>
          <w:sz w:val="28"/>
          <w:szCs w:val="28"/>
        </w:rPr>
        <w:lastRenderedPageBreak/>
        <w:t>безопасность в Республике Беларусь» на 2016-2020 годы (далее – государственная программа).</w:t>
      </w:r>
    </w:p>
    <w:p w:rsidR="00E10ECA" w:rsidRPr="00BD7F98" w:rsidRDefault="00E10ECA" w:rsidP="00687B9E">
      <w:pPr>
        <w:pStyle w:val="ac"/>
        <w:ind w:firstLine="360"/>
        <w:jc w:val="both"/>
        <w:rPr>
          <w:sz w:val="28"/>
          <w:szCs w:val="28"/>
        </w:rPr>
      </w:pPr>
      <w:proofErr w:type="gramStart"/>
      <w:r w:rsidRPr="00BD7F98">
        <w:rPr>
          <w:sz w:val="28"/>
          <w:szCs w:val="28"/>
        </w:rPr>
        <w:t>В</w:t>
      </w:r>
      <w:proofErr w:type="gramEnd"/>
      <w:r w:rsidRPr="00BD7F98">
        <w:rPr>
          <w:sz w:val="28"/>
          <w:szCs w:val="28"/>
        </w:rPr>
        <w:t xml:space="preserve"> </w:t>
      </w:r>
      <w:proofErr w:type="gramStart"/>
      <w:r w:rsidRPr="00BD7F98">
        <w:rPr>
          <w:sz w:val="28"/>
          <w:szCs w:val="28"/>
        </w:rPr>
        <w:t>УЗ</w:t>
      </w:r>
      <w:proofErr w:type="gramEnd"/>
      <w:r w:rsidRPr="00BD7F98">
        <w:rPr>
          <w:sz w:val="28"/>
          <w:szCs w:val="28"/>
        </w:rPr>
        <w:t xml:space="preserve"> «Славгородский  районный центр гигиены и эпидемиологии» (далее – </w:t>
      </w:r>
      <w:proofErr w:type="spellStart"/>
      <w:r w:rsidRPr="00BD7F98">
        <w:rPr>
          <w:sz w:val="28"/>
          <w:szCs w:val="28"/>
        </w:rPr>
        <w:t>Слвгородский</w:t>
      </w:r>
      <w:proofErr w:type="spellEnd"/>
      <w:r w:rsidRPr="00BD7F98">
        <w:rPr>
          <w:sz w:val="28"/>
          <w:szCs w:val="28"/>
        </w:rPr>
        <w:t xml:space="preserve"> рай 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Минздрав) и локальные нормативные правовые акты: </w:t>
      </w:r>
    </w:p>
    <w:p w:rsidR="00E10ECA" w:rsidRPr="00BD7F98" w:rsidRDefault="00E10ECA" w:rsidP="007A223B">
      <w:pPr>
        <w:pStyle w:val="ac"/>
        <w:numPr>
          <w:ilvl w:val="0"/>
          <w:numId w:val="19"/>
        </w:numPr>
        <w:jc w:val="both"/>
        <w:rPr>
          <w:bCs/>
          <w:iCs/>
          <w:sz w:val="28"/>
          <w:szCs w:val="28"/>
        </w:rPr>
      </w:pPr>
      <w:r w:rsidRPr="00BD7F98">
        <w:rPr>
          <w:sz w:val="28"/>
          <w:szCs w:val="28"/>
        </w:rPr>
        <w:t xml:space="preserve">постановление коллегии </w:t>
      </w:r>
      <w:r w:rsidRPr="00BD7F98">
        <w:rPr>
          <w:bCs/>
          <w:iCs/>
          <w:sz w:val="28"/>
          <w:szCs w:val="28"/>
        </w:rPr>
        <w:t xml:space="preserve">Министерства здравоохранения Республики Беларусь №20.3 от 3 октября </w:t>
      </w:r>
      <w:smartTag w:uri="urn:schemas-microsoft-com:office:smarttags" w:element="metricconverter">
        <w:smartTagPr>
          <w:attr w:name="ProductID" w:val="2017 г"/>
        </w:smartTagPr>
        <w:r w:rsidRPr="00BD7F98">
          <w:rPr>
            <w:bCs/>
            <w:iCs/>
            <w:sz w:val="28"/>
            <w:szCs w:val="28"/>
          </w:rPr>
          <w:t>2017 г</w:t>
        </w:r>
      </w:smartTag>
      <w:r w:rsidRPr="00BD7F98">
        <w:rPr>
          <w:bCs/>
          <w:iCs/>
          <w:sz w:val="28"/>
          <w:szCs w:val="28"/>
        </w:rPr>
        <w:t>. «О деятельности организаций здравоохранения по формированию здорового образа жизни населения»</w:t>
      </w:r>
    </w:p>
    <w:p w:rsidR="00E10ECA" w:rsidRPr="00BD7F98" w:rsidRDefault="00E10ECA" w:rsidP="007A223B">
      <w:pPr>
        <w:pStyle w:val="ac"/>
        <w:numPr>
          <w:ilvl w:val="0"/>
          <w:numId w:val="19"/>
        </w:numPr>
        <w:jc w:val="both"/>
        <w:rPr>
          <w:sz w:val="28"/>
          <w:szCs w:val="28"/>
        </w:rPr>
      </w:pPr>
      <w:r w:rsidRPr="00BD7F98">
        <w:rPr>
          <w:sz w:val="28"/>
          <w:szCs w:val="28"/>
        </w:rPr>
        <w:t xml:space="preserve">постановление коллегии </w:t>
      </w:r>
      <w:r w:rsidRPr="00BD7F98">
        <w:rPr>
          <w:bCs/>
          <w:iCs/>
          <w:sz w:val="28"/>
          <w:szCs w:val="28"/>
        </w:rPr>
        <w:t xml:space="preserve">Министерства здравоохранения Республики Беларусь №26.1 от 29 ноября </w:t>
      </w:r>
      <w:smartTag w:uri="urn:schemas-microsoft-com:office:smarttags" w:element="metricconverter">
        <w:smartTagPr>
          <w:attr w:name="ProductID" w:val="2017 г"/>
        </w:smartTagPr>
        <w:r w:rsidRPr="00BD7F98">
          <w:rPr>
            <w:bCs/>
            <w:iCs/>
            <w:sz w:val="28"/>
            <w:szCs w:val="28"/>
          </w:rPr>
          <w:t>2017 г</w:t>
        </w:r>
      </w:smartTag>
      <w:r w:rsidRPr="00BD7F98">
        <w:rPr>
          <w:bCs/>
          <w:iCs/>
          <w:sz w:val="28"/>
          <w:szCs w:val="28"/>
        </w:rPr>
        <w:t>. «О результатах реализации Государственной программы «Здоровье народа и демографическая безопасность Республики Беларусь» на2016-2020 годы;</w:t>
      </w:r>
    </w:p>
    <w:p w:rsidR="00E10ECA" w:rsidRPr="00BD7F98" w:rsidRDefault="00E10ECA" w:rsidP="007A223B">
      <w:pPr>
        <w:pStyle w:val="ac"/>
        <w:numPr>
          <w:ilvl w:val="0"/>
          <w:numId w:val="19"/>
        </w:numPr>
        <w:jc w:val="both"/>
        <w:rPr>
          <w:sz w:val="28"/>
          <w:szCs w:val="28"/>
        </w:rPr>
      </w:pPr>
      <w:r w:rsidRPr="00BD7F98">
        <w:rPr>
          <w:sz w:val="28"/>
          <w:szCs w:val="28"/>
        </w:rPr>
        <w:t>п</w:t>
      </w:r>
      <w:r w:rsidRPr="00BD7F98">
        <w:rPr>
          <w:bCs/>
          <w:iCs/>
          <w:sz w:val="28"/>
          <w:szCs w:val="28"/>
        </w:rPr>
        <w:t xml:space="preserve">риказ Министерства здравоохранения Республики Беларусь №1177 от 15.11.2018 г. </w:t>
      </w:r>
      <w:r w:rsidRPr="00BD7F98">
        <w:rPr>
          <w:bCs/>
          <w:sz w:val="28"/>
          <w:szCs w:val="28"/>
        </w:rPr>
        <w:t>«О показателях и индикаторах Целей устойчивого развития»</w:t>
      </w:r>
    </w:p>
    <w:p w:rsidR="00E10ECA" w:rsidRPr="00BD7F98" w:rsidRDefault="00E10ECA" w:rsidP="007A223B">
      <w:pPr>
        <w:pStyle w:val="ac"/>
        <w:numPr>
          <w:ilvl w:val="0"/>
          <w:numId w:val="19"/>
        </w:numPr>
        <w:jc w:val="both"/>
        <w:rPr>
          <w:sz w:val="28"/>
          <w:szCs w:val="28"/>
        </w:rPr>
      </w:pPr>
      <w:r w:rsidRPr="00BD7F98">
        <w:rPr>
          <w:sz w:val="28"/>
          <w:szCs w:val="28"/>
        </w:rPr>
        <w:t>решение Славгородского районного Совета депутатов «Об утверждении регионального комплекса мероприятий по реализации в Славгородском районе Государственной программы «Здоровье народа и демографическая безопасность Республики Беларусь» на 2016-2020 годы» № 28-12 от 27.12.2016г.</w:t>
      </w:r>
    </w:p>
    <w:p w:rsidR="00E10ECA" w:rsidRPr="00BD7F98" w:rsidRDefault="00E10ECA" w:rsidP="00687B9E">
      <w:pPr>
        <w:pStyle w:val="ac"/>
        <w:ind w:firstLine="993"/>
        <w:jc w:val="both"/>
        <w:rPr>
          <w:sz w:val="28"/>
          <w:szCs w:val="28"/>
        </w:rPr>
      </w:pPr>
      <w:r w:rsidRPr="00BD7F98">
        <w:rPr>
          <w:sz w:val="28"/>
          <w:szCs w:val="28"/>
        </w:rPr>
        <w:t xml:space="preserve"> Межведомственное взаимодействие в Славгородском районе по укреплению здоровья населения, улучшению качества окружающей среды,  профилактики болезней и ФЗОЖ  в 2019 году обеспечивалось проведением мероприятий по реализации следующих комплексных планов мероприятий, утвержденных </w:t>
      </w:r>
      <w:proofErr w:type="spellStart"/>
      <w:r w:rsidRPr="00BD7F98">
        <w:rPr>
          <w:sz w:val="28"/>
          <w:szCs w:val="28"/>
        </w:rPr>
        <w:t>Славгородским</w:t>
      </w:r>
      <w:proofErr w:type="spellEnd"/>
      <w:r w:rsidRPr="00BD7F98">
        <w:rPr>
          <w:sz w:val="28"/>
          <w:szCs w:val="28"/>
        </w:rPr>
        <w:t xml:space="preserve"> районным исполнительным комитетом: </w:t>
      </w:r>
    </w:p>
    <w:p w:rsidR="00E10ECA" w:rsidRPr="00BD7F98" w:rsidRDefault="00E10ECA" w:rsidP="00BA453E">
      <w:pPr>
        <w:pStyle w:val="ac"/>
        <w:jc w:val="both"/>
        <w:rPr>
          <w:sz w:val="28"/>
          <w:szCs w:val="28"/>
        </w:rPr>
      </w:pPr>
      <w:r w:rsidRPr="00BD7F98">
        <w:rPr>
          <w:sz w:val="28"/>
          <w:szCs w:val="28"/>
        </w:rPr>
        <w:t>- по профилактике и снижению заболеваемости острыми кишечными инфекциями (на 2016 - 2020 гг.);</w:t>
      </w:r>
    </w:p>
    <w:p w:rsidR="00E10ECA" w:rsidRPr="00BD7F98" w:rsidRDefault="00E10ECA" w:rsidP="00BA453E">
      <w:pPr>
        <w:pStyle w:val="ac"/>
        <w:jc w:val="both"/>
        <w:rPr>
          <w:sz w:val="28"/>
          <w:szCs w:val="28"/>
        </w:rPr>
      </w:pPr>
      <w:r w:rsidRPr="00BD7F98">
        <w:rPr>
          <w:sz w:val="28"/>
          <w:szCs w:val="28"/>
        </w:rPr>
        <w:t xml:space="preserve"> - по профилактике </w:t>
      </w:r>
      <w:proofErr w:type="spellStart"/>
      <w:r w:rsidRPr="00BD7F98">
        <w:rPr>
          <w:sz w:val="28"/>
          <w:szCs w:val="28"/>
        </w:rPr>
        <w:t>рабической</w:t>
      </w:r>
      <w:proofErr w:type="spellEnd"/>
      <w:r w:rsidRPr="00BD7F98">
        <w:rPr>
          <w:sz w:val="28"/>
          <w:szCs w:val="28"/>
        </w:rPr>
        <w:t xml:space="preserve"> инфекции (на 2016 - 2020 гг.); </w:t>
      </w:r>
    </w:p>
    <w:p w:rsidR="00E10ECA" w:rsidRPr="00BD7F98" w:rsidRDefault="00E10ECA" w:rsidP="00BA453E">
      <w:pPr>
        <w:pStyle w:val="ac"/>
        <w:jc w:val="both"/>
        <w:rPr>
          <w:sz w:val="28"/>
          <w:szCs w:val="28"/>
        </w:rPr>
      </w:pPr>
      <w:r w:rsidRPr="00BD7F98">
        <w:rPr>
          <w:sz w:val="28"/>
          <w:szCs w:val="28"/>
        </w:rPr>
        <w:t xml:space="preserve"> - по дальнейшей борьбе с туберкулезом (на 2016 -  2020 гг.);</w:t>
      </w:r>
    </w:p>
    <w:p w:rsidR="00E10ECA" w:rsidRPr="00BD7F98" w:rsidRDefault="00E10ECA" w:rsidP="00BA453E">
      <w:pPr>
        <w:pStyle w:val="ac"/>
        <w:jc w:val="both"/>
        <w:rPr>
          <w:sz w:val="28"/>
          <w:szCs w:val="28"/>
        </w:rPr>
      </w:pPr>
      <w:r w:rsidRPr="00BD7F98">
        <w:rPr>
          <w:sz w:val="28"/>
          <w:szCs w:val="28"/>
        </w:rPr>
        <w:t xml:space="preserve"> - по санитарной охране территории Славгородского района от заноса и распространения особо опасных инфекций (на 2016 -  2020 гг.);</w:t>
      </w:r>
    </w:p>
    <w:p w:rsidR="00E10ECA" w:rsidRPr="00BD7F98" w:rsidRDefault="00E10ECA" w:rsidP="00BA453E">
      <w:pPr>
        <w:pStyle w:val="ac"/>
        <w:jc w:val="both"/>
        <w:rPr>
          <w:sz w:val="28"/>
          <w:szCs w:val="28"/>
        </w:rPr>
      </w:pPr>
      <w:r w:rsidRPr="00BD7F98">
        <w:rPr>
          <w:sz w:val="28"/>
          <w:szCs w:val="28"/>
        </w:rPr>
        <w:t xml:space="preserve"> - по профилактике заболеваний, передаваемых иксодовыми клещами (на 2016 -  2020 гг.);</w:t>
      </w:r>
    </w:p>
    <w:p w:rsidR="00E10ECA" w:rsidRPr="00BD7F98" w:rsidRDefault="00E10ECA" w:rsidP="00BA453E">
      <w:pPr>
        <w:pStyle w:val="ac"/>
        <w:jc w:val="both"/>
        <w:rPr>
          <w:sz w:val="28"/>
          <w:szCs w:val="28"/>
        </w:rPr>
      </w:pPr>
      <w:r w:rsidRPr="00BD7F98">
        <w:rPr>
          <w:sz w:val="28"/>
          <w:szCs w:val="28"/>
        </w:rPr>
        <w:t xml:space="preserve">  - по профилактике гриппа и ОРИ среди населения </w:t>
      </w:r>
      <w:proofErr w:type="spellStart"/>
      <w:r w:rsidRPr="00BD7F98">
        <w:rPr>
          <w:sz w:val="28"/>
          <w:szCs w:val="28"/>
        </w:rPr>
        <w:t>Славгродского</w:t>
      </w:r>
      <w:proofErr w:type="spellEnd"/>
      <w:r w:rsidRPr="00BD7F98">
        <w:rPr>
          <w:sz w:val="28"/>
          <w:szCs w:val="28"/>
        </w:rPr>
        <w:t xml:space="preserve"> района (на 2016 -  2020 гг.).</w:t>
      </w:r>
    </w:p>
    <w:p w:rsidR="00E10ECA" w:rsidRDefault="00E10ECA" w:rsidP="00BA453E">
      <w:pPr>
        <w:pStyle w:val="ac"/>
        <w:jc w:val="both"/>
        <w:rPr>
          <w:sz w:val="28"/>
          <w:szCs w:val="28"/>
        </w:rPr>
      </w:pPr>
      <w:r w:rsidRPr="00BD7F98">
        <w:rPr>
          <w:sz w:val="28"/>
          <w:szCs w:val="28"/>
        </w:rPr>
        <w:t xml:space="preserve">          С целью повышения ответственности субъектов социально-экономической деятельности по улучшению здоровья и обеспечению санитарно-эпидемиологического благополучия населения  в 2019 году   </w:t>
      </w:r>
      <w:proofErr w:type="spellStart"/>
      <w:r w:rsidRPr="00BD7F98">
        <w:rPr>
          <w:sz w:val="28"/>
          <w:szCs w:val="28"/>
        </w:rPr>
        <w:t>Славгородким</w:t>
      </w:r>
      <w:proofErr w:type="spellEnd"/>
      <w:r w:rsidRPr="00BD7F98">
        <w:rPr>
          <w:sz w:val="28"/>
          <w:szCs w:val="28"/>
        </w:rPr>
        <w:t xml:space="preserve"> районным Советом депутатов и </w:t>
      </w:r>
      <w:proofErr w:type="spellStart"/>
      <w:r w:rsidRPr="00BD7F98">
        <w:rPr>
          <w:sz w:val="28"/>
          <w:szCs w:val="28"/>
        </w:rPr>
        <w:t>Славгородским</w:t>
      </w:r>
      <w:proofErr w:type="spellEnd"/>
      <w:r w:rsidRPr="00BD7F98">
        <w:rPr>
          <w:sz w:val="28"/>
          <w:szCs w:val="28"/>
        </w:rPr>
        <w:t xml:space="preserve"> районным исполнительным комитетом  на заседаниях рассмотрены следующие вопросы с принятием решений:</w:t>
      </w:r>
    </w:p>
    <w:p w:rsidR="00E10ECA" w:rsidRPr="00BD7F98" w:rsidRDefault="00E10ECA" w:rsidP="00BA453E">
      <w:pPr>
        <w:pStyle w:val="ac"/>
        <w:jc w:val="both"/>
        <w:rPr>
          <w:sz w:val="28"/>
          <w:szCs w:val="28"/>
        </w:rPr>
      </w:pPr>
    </w:p>
    <w:p w:rsidR="00E10ECA" w:rsidRPr="00D66C5C" w:rsidRDefault="00E10ECA" w:rsidP="008700D2">
      <w:pPr>
        <w:pStyle w:val="af7"/>
        <w:jc w:val="both"/>
        <w:rPr>
          <w:rFonts w:ascii="Times New Roman" w:hAnsi="Times New Roman"/>
          <w:sz w:val="28"/>
          <w:szCs w:val="28"/>
        </w:rPr>
      </w:pPr>
      <w:r>
        <w:rPr>
          <w:rFonts w:ascii="Times New Roman" w:hAnsi="Times New Roman"/>
          <w:b/>
          <w:sz w:val="28"/>
          <w:szCs w:val="28"/>
        </w:rPr>
        <w:t>П</w:t>
      </w:r>
      <w:r w:rsidRPr="00D66C5C">
        <w:rPr>
          <w:rFonts w:ascii="Times New Roman" w:hAnsi="Times New Roman"/>
          <w:b/>
          <w:sz w:val="28"/>
          <w:szCs w:val="28"/>
        </w:rPr>
        <w:t>еречень вопросов, рассмотренных на заседаниях райисполкома по инициативе ЦГЭ</w:t>
      </w:r>
      <w:r w:rsidRPr="00D66C5C">
        <w:rPr>
          <w:rFonts w:ascii="Times New Roman" w:hAnsi="Times New Roman"/>
          <w:sz w:val="28"/>
          <w:szCs w:val="28"/>
        </w:rPr>
        <w:t>:</w:t>
      </w:r>
    </w:p>
    <w:p w:rsidR="00E10ECA" w:rsidRPr="00D66C5C" w:rsidRDefault="00E10ECA" w:rsidP="008700D2">
      <w:pPr>
        <w:pStyle w:val="af7"/>
        <w:jc w:val="both"/>
        <w:rPr>
          <w:rFonts w:ascii="Times New Roman" w:hAnsi="Times New Roman"/>
          <w:b/>
          <w:sz w:val="28"/>
          <w:szCs w:val="28"/>
        </w:rPr>
      </w:pPr>
      <w:r w:rsidRPr="00D66C5C">
        <w:rPr>
          <w:rFonts w:ascii="Times New Roman" w:hAnsi="Times New Roman"/>
          <w:sz w:val="28"/>
          <w:szCs w:val="28"/>
        </w:rPr>
        <w:lastRenderedPageBreak/>
        <w:t>- 1. «О снятии с контроля решения Славгородского районного исполнительного комитета от 03 февраля 2017г. №4-2 «О выполнении комплекса мероприятий по обеспечению санитарно-эпидемиологического благополучия и формирования  здорового образа жизни населения района» (решение №1-15 от 04.01.2019)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- 2. «О работе по наведению порядка на земле и благоустройству, содержанию объектов производственной и социальной сферы» (решение №11-1 от 15.03.2019)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- 3. «Об организации рационального питания учащихся в учреждениях образования Славгородского района» (решение №14-2 от 05.04.2019)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- 4. «Об организации оздоровления детей Славгородского района в летний период </w:t>
      </w:r>
      <w:smartTag w:uri="urn:schemas-microsoft-com:office:smarttags" w:element="metricconverter">
        <w:smartTagPr>
          <w:attr w:name="ProductID" w:val="2019 г"/>
        </w:smartTagPr>
        <w:r w:rsidRPr="00D66C5C">
          <w:rPr>
            <w:rFonts w:ascii="Times New Roman" w:hAnsi="Times New Roman"/>
            <w:sz w:val="28"/>
            <w:szCs w:val="28"/>
          </w:rPr>
          <w:t>2019 г</w:t>
        </w:r>
      </w:smartTag>
      <w:r w:rsidRPr="00D66C5C">
        <w:rPr>
          <w:rFonts w:ascii="Times New Roman" w:hAnsi="Times New Roman"/>
          <w:sz w:val="28"/>
          <w:szCs w:val="28"/>
        </w:rPr>
        <w:t>.» (решение №19-13 от 17.05.19)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- 5. «Об организации вакцинации против гриппа» (распоряжение от 78-р от 23.05.2019)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- 6. «О ходе выполнения решения Славгородского районного исполнительного комитета от 05.01.2019 №1-3 «Об использовании законодательства об охране и использовании вод, причин и условий им способствующих» (решение РИК №24-2 от 21.06.2019)</w:t>
      </w:r>
    </w:p>
    <w:p w:rsidR="00E10ECA" w:rsidRPr="00D66C5C" w:rsidRDefault="00E10ECA" w:rsidP="008700D2">
      <w:pPr>
        <w:pStyle w:val="af7"/>
        <w:jc w:val="both"/>
        <w:rPr>
          <w:rFonts w:ascii="Times New Roman" w:hAnsi="Times New Roman"/>
          <w:b/>
          <w:sz w:val="28"/>
          <w:szCs w:val="28"/>
        </w:rPr>
      </w:pPr>
      <w:r w:rsidRPr="00D66C5C">
        <w:rPr>
          <w:rFonts w:ascii="Times New Roman" w:hAnsi="Times New Roman"/>
          <w:b/>
          <w:sz w:val="28"/>
          <w:szCs w:val="28"/>
        </w:rPr>
        <w:t>- перечень вопросов, рассмотренных на заседаниях райисполкома с содокладом ЦГЭ</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снятии с контроля решений Славгородского исполнительного комитета «О принимаемых мерах по обеспечению качества, безопасности и сбалансированности питания обучающихся в учреждениях образования района</w:t>
      </w:r>
      <w:proofErr w:type="gramStart"/>
      <w:r w:rsidRPr="00D66C5C">
        <w:rPr>
          <w:rFonts w:ascii="Times New Roman" w:hAnsi="Times New Roman"/>
          <w:sz w:val="28"/>
          <w:szCs w:val="28"/>
        </w:rPr>
        <w:t>»(</w:t>
      </w:r>
      <w:proofErr w:type="gramEnd"/>
      <w:r w:rsidRPr="00D66C5C">
        <w:rPr>
          <w:rFonts w:ascii="Times New Roman" w:hAnsi="Times New Roman"/>
          <w:sz w:val="28"/>
          <w:szCs w:val="28"/>
        </w:rPr>
        <w:t>решение №1-8 от 04.01.2019)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ходе подготовки сельскохозяйственных организаций к проведению уборки зерновых и зернобобовых культур» (решение №26-1 от 05.07.2019)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благоустройстве населенных пунктов» (распоряжение №18-р от 08.02.2019)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работе общественных формирований и субъектов профилактики по обеспечению безопасности жизнедеятельности» (решение №7-3 от 19.02.2019)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проведении месячника по благоустройству» (распоряжение №25-р от 27.02.2019)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подготовке к проведению весенне-полевых работ в сельскохозяйственных организациях района» (решение №9-1 от 01.03.2019)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«Об  утверждении показателей наведения порядка на земле на 2019г.» (решение №9-8 от 01.03.2019)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«Об утверждении схемы обращения с твердыми коммунальными отходами» (решение «11-13 от 15 март 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соблюдении религиозного законодательства в сфере конфессиональных отношений» (решение от 05.04.2019 № 14-1)</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мерах по предупреждению гибели людей на водоемах Славгородского района в весенне-летний период 2019г.» (решение №14-22 от 05.04.2019)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lastRenderedPageBreak/>
        <w:t>-  «Об объявлении неблагополучным по бешенству животных населенного пункта д</w:t>
      </w:r>
      <w:proofErr w:type="gramStart"/>
      <w:r w:rsidRPr="00D66C5C">
        <w:rPr>
          <w:rFonts w:ascii="Times New Roman" w:hAnsi="Times New Roman"/>
          <w:sz w:val="28"/>
          <w:szCs w:val="28"/>
        </w:rPr>
        <w:t>.Л</w:t>
      </w:r>
      <w:proofErr w:type="gramEnd"/>
      <w:r w:rsidRPr="00D66C5C">
        <w:rPr>
          <w:rFonts w:ascii="Times New Roman" w:hAnsi="Times New Roman"/>
          <w:sz w:val="28"/>
          <w:szCs w:val="28"/>
        </w:rPr>
        <w:t>юбаны и фермы «</w:t>
      </w:r>
      <w:proofErr w:type="spellStart"/>
      <w:r w:rsidRPr="00D66C5C">
        <w:rPr>
          <w:rFonts w:ascii="Times New Roman" w:hAnsi="Times New Roman"/>
          <w:sz w:val="28"/>
          <w:szCs w:val="28"/>
        </w:rPr>
        <w:t>Телеши</w:t>
      </w:r>
      <w:proofErr w:type="spellEnd"/>
      <w:r w:rsidRPr="00D66C5C">
        <w:rPr>
          <w:rFonts w:ascii="Times New Roman" w:hAnsi="Times New Roman"/>
          <w:sz w:val="28"/>
          <w:szCs w:val="28"/>
        </w:rPr>
        <w:t>» (решение №17-14 от 26.04.2019)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«Об обустройстве зон и мест отдыха на территории Славгородского района» (решение №18-16 от 03.05.2019)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«Об определении технического состояния шахтных колодцев» (решение № 19-8 от 17.05.2019)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соблюдении земельного законодательства, благоустройства и улучшения санитарного состояния населенных пунктов» (решение №24-1 от 21.06.19)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зонах санитарной охраны артезианских скважин» (решение №24-5 от 21.06.2019)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проведении мероприятия в районе гидрологического памятника природы республиканского значения «</w:t>
      </w:r>
      <w:proofErr w:type="spellStart"/>
      <w:r w:rsidRPr="00D66C5C">
        <w:rPr>
          <w:rFonts w:ascii="Times New Roman" w:hAnsi="Times New Roman"/>
          <w:sz w:val="28"/>
          <w:szCs w:val="28"/>
        </w:rPr>
        <w:t>Голубая</w:t>
      </w:r>
      <w:proofErr w:type="spellEnd"/>
      <w:r w:rsidRPr="00D66C5C">
        <w:rPr>
          <w:rFonts w:ascii="Times New Roman" w:hAnsi="Times New Roman"/>
          <w:sz w:val="28"/>
          <w:szCs w:val="28"/>
        </w:rPr>
        <w:t xml:space="preserve"> криница» (решение №30-14 от 02.08.2019; вопрос обеспечения санитарно-эпидемиологического законодательства  в период подготовки к мероприятию)</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подготовке учреждений образования к новому 2019/2020 учебному году» (решение №31-1 от 09.08.2019г.)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«Об объявлении населенного пункта деревня Рабовичи Славгородского района </w:t>
      </w:r>
      <w:proofErr w:type="gramStart"/>
      <w:r w:rsidRPr="00D66C5C">
        <w:rPr>
          <w:rFonts w:ascii="Times New Roman" w:hAnsi="Times New Roman"/>
          <w:sz w:val="28"/>
          <w:szCs w:val="28"/>
        </w:rPr>
        <w:t>неблагополучным</w:t>
      </w:r>
      <w:proofErr w:type="gramEnd"/>
      <w:r w:rsidRPr="00D66C5C">
        <w:rPr>
          <w:rFonts w:ascii="Times New Roman" w:hAnsi="Times New Roman"/>
          <w:sz w:val="28"/>
          <w:szCs w:val="28"/>
        </w:rPr>
        <w:t xml:space="preserve"> по бешенству животных» (решение №45-34 от 25.10.2019 №43-8)</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w:t>
      </w:r>
      <w:r w:rsidRPr="00D66C5C">
        <w:rPr>
          <w:rFonts w:ascii="Times New Roman" w:hAnsi="Times New Roman"/>
          <w:sz w:val="28"/>
          <w:szCs w:val="28"/>
        </w:rPr>
        <w:tab/>
        <w:t xml:space="preserve">11.11.2019г. № 45-2 принято решение Славгородского районного исполнительного комитета «О реализации в Славгородском районе Государственной программы «Здоровье народа и демографическая безопасность Республики Беларусь» на 2016-2020 годы».  </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w:t>
      </w:r>
      <w:r w:rsidRPr="00D66C5C">
        <w:rPr>
          <w:rFonts w:ascii="Times New Roman" w:hAnsi="Times New Roman"/>
          <w:sz w:val="28"/>
          <w:szCs w:val="28"/>
        </w:rPr>
        <w:tab/>
        <w:t xml:space="preserve">«О проводимой работе по соблюдению законодательства об охране труда в </w:t>
      </w:r>
      <w:proofErr w:type="spellStart"/>
      <w:r w:rsidRPr="00D66C5C">
        <w:rPr>
          <w:rFonts w:ascii="Times New Roman" w:hAnsi="Times New Roman"/>
          <w:sz w:val="28"/>
          <w:szCs w:val="28"/>
        </w:rPr>
        <w:t>Слагородском</w:t>
      </w:r>
      <w:proofErr w:type="spellEnd"/>
      <w:r w:rsidRPr="00D66C5C">
        <w:rPr>
          <w:rFonts w:ascii="Times New Roman" w:hAnsi="Times New Roman"/>
          <w:sz w:val="28"/>
          <w:szCs w:val="28"/>
        </w:rPr>
        <w:t xml:space="preserve"> районе» (27.09.2019, принято решение №38-3). </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День </w:t>
      </w:r>
      <w:proofErr w:type="spellStart"/>
      <w:r w:rsidRPr="00D66C5C">
        <w:rPr>
          <w:rFonts w:ascii="Times New Roman" w:hAnsi="Times New Roman"/>
          <w:sz w:val="28"/>
          <w:szCs w:val="28"/>
        </w:rPr>
        <w:t>Гиженского</w:t>
      </w:r>
      <w:proofErr w:type="spellEnd"/>
      <w:r w:rsidRPr="00D66C5C">
        <w:rPr>
          <w:rFonts w:ascii="Times New Roman" w:hAnsi="Times New Roman"/>
          <w:sz w:val="28"/>
          <w:szCs w:val="28"/>
        </w:rPr>
        <w:t xml:space="preserve"> Совета 23.07.2019 с докладом «О соблюдении санитарно-эпидемиологического законодательства на территории </w:t>
      </w:r>
      <w:proofErr w:type="spellStart"/>
      <w:r w:rsidRPr="00D66C5C">
        <w:rPr>
          <w:rFonts w:ascii="Times New Roman" w:hAnsi="Times New Roman"/>
          <w:sz w:val="28"/>
          <w:szCs w:val="28"/>
        </w:rPr>
        <w:t>Гиженского</w:t>
      </w:r>
      <w:proofErr w:type="spellEnd"/>
      <w:r w:rsidRPr="00D66C5C">
        <w:rPr>
          <w:rFonts w:ascii="Times New Roman" w:hAnsi="Times New Roman"/>
          <w:sz w:val="28"/>
          <w:szCs w:val="28"/>
        </w:rPr>
        <w:t xml:space="preserve"> сельсовета» (протокол поручений по итогам от 01.08.2019г.)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ходе выполнения организациями района требований Директивы Президента Республики Беларусь от 11 марта 2004г. №1 «О мерах по укреплению общественной безопасности и дисциплины» (04.10.2019, принято решение №40-1; рассмотрены вопросы санитарно-бытового обеспечения, медосмотры).</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«Об объявлении  неблагополучным пунктом по бешенству животных в Славгородском районе» (решение №45-34 от 11.11.2019)</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зонах санитарной охраны артезианских скважин» (решение №46-11 от 21.11.2019г.)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реализации Директивы Президента Республики Беларусь от 11 марта 2004г. №1 «О мерах по укреплению общественной безопасности и дисциплины» (решение №49-1 от 13.12.2019; рассмотрены вопроса безопасности труда в сельском хозяйстве)</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lastRenderedPageBreak/>
        <w:t xml:space="preserve">- «О результатах  </w:t>
      </w:r>
      <w:proofErr w:type="gramStart"/>
      <w:r w:rsidRPr="00D66C5C">
        <w:rPr>
          <w:rFonts w:ascii="Times New Roman" w:hAnsi="Times New Roman"/>
          <w:sz w:val="28"/>
          <w:szCs w:val="28"/>
        </w:rPr>
        <w:t>мониторинга</w:t>
      </w:r>
      <w:proofErr w:type="gramEnd"/>
      <w:r w:rsidRPr="00D66C5C">
        <w:rPr>
          <w:rFonts w:ascii="Times New Roman" w:hAnsi="Times New Roman"/>
          <w:sz w:val="28"/>
          <w:szCs w:val="28"/>
        </w:rPr>
        <w:t xml:space="preserve">  по обеспечению питания обучающихся в учреждениях образования» (решение от 30.12.2019г. №52-6)</w:t>
      </w:r>
    </w:p>
    <w:p w:rsidR="00E10ECA" w:rsidRPr="00D66C5C" w:rsidRDefault="00E10ECA" w:rsidP="008700D2">
      <w:pPr>
        <w:pStyle w:val="af7"/>
        <w:jc w:val="both"/>
        <w:rPr>
          <w:rFonts w:ascii="Times New Roman" w:hAnsi="Times New Roman"/>
          <w:b/>
          <w:sz w:val="28"/>
          <w:szCs w:val="28"/>
        </w:rPr>
      </w:pPr>
      <w:r w:rsidRPr="00D66C5C">
        <w:rPr>
          <w:rFonts w:ascii="Times New Roman" w:hAnsi="Times New Roman"/>
          <w:sz w:val="28"/>
          <w:szCs w:val="28"/>
        </w:rPr>
        <w:t xml:space="preserve">- </w:t>
      </w:r>
      <w:r w:rsidRPr="00D66C5C">
        <w:rPr>
          <w:rFonts w:ascii="Times New Roman" w:hAnsi="Times New Roman"/>
          <w:b/>
          <w:sz w:val="28"/>
          <w:szCs w:val="28"/>
        </w:rPr>
        <w:t>перечень вопросов, рассмотренных на комиссиях райисполкома:</w:t>
      </w:r>
    </w:p>
    <w:p w:rsidR="00E10ECA" w:rsidRPr="00D66C5C" w:rsidRDefault="00E10ECA" w:rsidP="008700D2">
      <w:pPr>
        <w:pStyle w:val="af7"/>
        <w:jc w:val="both"/>
        <w:rPr>
          <w:rFonts w:ascii="Times New Roman" w:hAnsi="Times New Roman"/>
          <w:b/>
          <w:sz w:val="28"/>
          <w:szCs w:val="28"/>
        </w:rPr>
      </w:pPr>
      <w:r w:rsidRPr="00D66C5C">
        <w:rPr>
          <w:rFonts w:ascii="Times New Roman" w:hAnsi="Times New Roman"/>
          <w:b/>
          <w:sz w:val="28"/>
          <w:szCs w:val="28"/>
        </w:rPr>
        <w:t>- комиссия по демографической безопасности и формированию здорового образа жизни:</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1. «Анализ демографических показателей», «О выполнении мероприятий Государственной программы «Здоровье народа  демографическая безопасность РБ на 2016-2020г.г. в 2018г.» (заседание 15.03.2019г.)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2. «Демографическая ситуация в Славгородском районе за 4 месяца 2019г.». (заседание 17.05.2019г.)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3. «Демографическая ситуация в Славгородском районе за 5 месяцев 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(заседание 24.06.2019г.)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4. «О выполнении мероприятий подпрограммы 4 «Туберкулез» Государственной программы «Здоровье народа и демографическая безопасность Республики Беларусь на 2016-2020гг. О состоянии противотуберкулезной работы в 1ом полугодии 2019г.; «Профилактика ВИЧ-инфекции в Славгородском районе» (июнь)</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5. «Информационное сопровождение в СМИ по формированию и </w:t>
      </w:r>
      <w:proofErr w:type="spellStart"/>
      <w:r w:rsidRPr="00D66C5C">
        <w:rPr>
          <w:rFonts w:ascii="Times New Roman" w:hAnsi="Times New Roman"/>
          <w:sz w:val="28"/>
          <w:szCs w:val="28"/>
        </w:rPr>
        <w:t>пропоганде</w:t>
      </w:r>
      <w:proofErr w:type="spellEnd"/>
      <w:r w:rsidRPr="00D66C5C">
        <w:rPr>
          <w:rFonts w:ascii="Times New Roman" w:hAnsi="Times New Roman"/>
          <w:sz w:val="28"/>
          <w:szCs w:val="28"/>
        </w:rPr>
        <w:t xml:space="preserve"> здорового образа жизни, сохранению семейных ценностей и традиций, повышению престижа семьи» (июнь).</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6. «О выполнении мероприятий подпрограммы 4 «Туберкулез» Государственной программы «Здоровье народа и демографическая безопасность Республики Беларусь на 2016-2020гг.»; «Профилактика ВИЧ-инфекции в Славгородском районе» (декабрь т.г.)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7. «Анализ демографических показателей в Славгородском районе» (заседание 18.09.2019г.)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8.  «О выполнении Государственной программы «Здоровье народа и демографическая безопасность Республики Беларусь на 2016-2020гг.» (ноябрь)</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9. «Анализ демографических показателей в Славгородском районе» (декабрь)</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w:t>
      </w:r>
      <w:r w:rsidRPr="00D66C5C">
        <w:rPr>
          <w:rFonts w:ascii="Times New Roman" w:hAnsi="Times New Roman"/>
          <w:b/>
          <w:sz w:val="28"/>
          <w:szCs w:val="28"/>
        </w:rPr>
        <w:t xml:space="preserve">комиссия по вопросам по осуществлению </w:t>
      </w:r>
      <w:proofErr w:type="gramStart"/>
      <w:r w:rsidRPr="00D66C5C">
        <w:rPr>
          <w:rFonts w:ascii="Times New Roman" w:hAnsi="Times New Roman"/>
          <w:b/>
          <w:sz w:val="28"/>
          <w:szCs w:val="28"/>
        </w:rPr>
        <w:t>контроля за</w:t>
      </w:r>
      <w:proofErr w:type="gramEnd"/>
      <w:r w:rsidRPr="00D66C5C">
        <w:rPr>
          <w:rFonts w:ascii="Times New Roman" w:hAnsi="Times New Roman"/>
          <w:b/>
          <w:sz w:val="28"/>
          <w:szCs w:val="28"/>
        </w:rPr>
        <w:t xml:space="preserve"> организацией питания в учреждениях образования района</w:t>
      </w:r>
      <w:r w:rsidRPr="00D66C5C">
        <w:rPr>
          <w:rFonts w:ascii="Times New Roman" w:hAnsi="Times New Roman"/>
          <w:sz w:val="28"/>
          <w:szCs w:val="28"/>
        </w:rPr>
        <w:t>:</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- 13.02.19 рассмотрен вопрос - «Проблемные вопросы организации питания учащихся в учреждениях образования, соблюдение санитарно-эпидемиологического законодательства»</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- 16.04.2019 рассмотрены вопросы - «Об обеспечении прямых поставок скоропортящихся продуктов в учреждения образования, соблюдения законодательства о торговле и ценообразовании, в том числе применения торговых надбавок на продовольственное сырье»;</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соблюдении санитарных норм и правил в учреждениях образования при организации питания учащихся»</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lastRenderedPageBreak/>
        <w:t>- «О проблемных вопросах при организации питания учащихся в учреждениях образования района за истекший период 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- 25.06.2019 рассмотрены вопросы: «О результатах проверки исполнения законодательства, регулирующего порядок обеспечения и организации питания обучающихся»</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результатах мониторинга организации питания, соблюдения санитарно-эпидемиологического законодательства за 1 полугодие 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«Разработка примерного двухнедельного меню на летне-осенний период. Анализ выполнения норм питания обучающихся за 1 полугодие 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- 12.08.2019г. – «О результатах мониторинга подготовки к новому 2019/2020 учебному году, соблюдение санитарно-эпидемиологического законодательства» (докладчик </w:t>
      </w:r>
      <w:proofErr w:type="spellStart"/>
      <w:r w:rsidRPr="00D66C5C">
        <w:rPr>
          <w:rFonts w:ascii="Times New Roman" w:hAnsi="Times New Roman"/>
          <w:sz w:val="28"/>
          <w:szCs w:val="28"/>
        </w:rPr>
        <w:t>райЦГЭ</w:t>
      </w:r>
      <w:proofErr w:type="spellEnd"/>
      <w:r w:rsidRPr="00D66C5C">
        <w:rPr>
          <w:rFonts w:ascii="Times New Roman" w:hAnsi="Times New Roman"/>
          <w:sz w:val="28"/>
          <w:szCs w:val="28"/>
        </w:rPr>
        <w:t>)</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«Подготовка пищеблоков образования к новому 2019/2020 учебному году. Функционирование программ расчета  меню, норм питания денежных норм расходов на питание»</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- 24.10.2019г. «Об особенностях организации ежедневного производственного контроля в учреждениях образования, о соблюдении санитарных норм и правил при организации питания учащихся, о результатах мониторинга организации питания за 9 месяцев текущего года» (докладчик </w:t>
      </w:r>
      <w:proofErr w:type="spellStart"/>
      <w:r w:rsidRPr="00D66C5C">
        <w:rPr>
          <w:rFonts w:ascii="Times New Roman" w:hAnsi="Times New Roman"/>
          <w:sz w:val="28"/>
          <w:szCs w:val="28"/>
        </w:rPr>
        <w:t>райЦГЭ</w:t>
      </w:r>
      <w:proofErr w:type="spellEnd"/>
      <w:r w:rsidRPr="00D66C5C">
        <w:rPr>
          <w:rFonts w:ascii="Times New Roman" w:hAnsi="Times New Roman"/>
          <w:sz w:val="28"/>
          <w:szCs w:val="28"/>
        </w:rPr>
        <w:t>)</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«Об организации работы </w:t>
      </w:r>
      <w:proofErr w:type="spellStart"/>
      <w:r w:rsidRPr="00D66C5C">
        <w:rPr>
          <w:rFonts w:ascii="Times New Roman" w:hAnsi="Times New Roman"/>
          <w:sz w:val="28"/>
          <w:szCs w:val="28"/>
        </w:rPr>
        <w:t>бракеражной</w:t>
      </w:r>
      <w:proofErr w:type="spellEnd"/>
      <w:r w:rsidRPr="00D66C5C">
        <w:rPr>
          <w:rFonts w:ascii="Times New Roman" w:hAnsi="Times New Roman"/>
          <w:sz w:val="28"/>
          <w:szCs w:val="28"/>
        </w:rPr>
        <w:t xml:space="preserve"> комиссии, Совета по питанию в учреждениях образования»</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проблемных вопросах при организации питания учащихся в учреждениях образования»</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«Информация о выполнении решения райисполкома от 05.04.2019г. №14-2 «Об организации рационального питания учащихся в учреждениях образования Славгородского района»</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w:t>
      </w:r>
      <w:r w:rsidRPr="00D66C5C">
        <w:rPr>
          <w:rFonts w:ascii="Times New Roman" w:hAnsi="Times New Roman"/>
          <w:b/>
          <w:sz w:val="28"/>
          <w:szCs w:val="28"/>
        </w:rPr>
        <w:t>районный штаб по принятию первоочередных мер по предупреждению заноса и распространения на территории Славгородского района африканской чумы</w:t>
      </w:r>
      <w:r w:rsidRPr="00D66C5C">
        <w:rPr>
          <w:rFonts w:ascii="Times New Roman" w:hAnsi="Times New Roman"/>
          <w:sz w:val="28"/>
          <w:szCs w:val="28"/>
        </w:rPr>
        <w:t xml:space="preserve"> свиней (заседание 29.04.19 с рассмотрением вопроса о принимаемых мерах предупреждению заноса и распространения на территории Славгородского района африканской чумы свиней).</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w:t>
      </w:r>
      <w:r w:rsidRPr="00D66C5C">
        <w:rPr>
          <w:rFonts w:ascii="Times New Roman" w:hAnsi="Times New Roman"/>
          <w:b/>
          <w:sz w:val="28"/>
          <w:szCs w:val="28"/>
        </w:rPr>
        <w:t>комиссия по чрезвычайным ситуациям при Славгородском райисполкоме</w:t>
      </w:r>
      <w:r w:rsidRPr="00D66C5C">
        <w:rPr>
          <w:rFonts w:ascii="Times New Roman" w:hAnsi="Times New Roman"/>
          <w:sz w:val="28"/>
          <w:szCs w:val="28"/>
        </w:rPr>
        <w:t>:</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заседание 28.02.19 и 05.04.19, вопросы «О результатах учений подсистемы ГСЧС и ГО», «О ситуации с пожарами в природных экосистемах, наведению порядка на земле»</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заседание 16.10.2019г. – вопрос «О готовности районного  звена территориальной подсистемы  ГСЧС и органов управления к реагированию на ЧС осенне-зимнего периода 2019-2020 гг.»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заседание 29.11.2019 – вопрос о готовности к ликвидации ЧС.</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w:t>
      </w:r>
      <w:r w:rsidRPr="00D66C5C">
        <w:rPr>
          <w:rFonts w:ascii="Times New Roman" w:hAnsi="Times New Roman"/>
          <w:b/>
          <w:sz w:val="28"/>
          <w:szCs w:val="28"/>
        </w:rPr>
        <w:t>постоянно действующая комиссия по реализации требований Директивы Президента РБ от 11.03.2004 №1</w:t>
      </w:r>
      <w:r w:rsidRPr="00D66C5C">
        <w:rPr>
          <w:rFonts w:ascii="Times New Roman" w:hAnsi="Times New Roman"/>
          <w:sz w:val="28"/>
          <w:szCs w:val="28"/>
        </w:rPr>
        <w:t xml:space="preserve"> </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lastRenderedPageBreak/>
        <w:t>- «О мерах по укреплению общественной безопасности и дисциплины» (заседание 11.02.2019 и 04.04.2019 с рассмотрением вопросов по реализации Директивы №1)</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мерах по укреплению общественной безопасности и дисциплины» (заседание 18.07.2019 с рассмотрением вопросов по профилактике потребления наркотиков, в том числе среди детей и молодежи.)</w:t>
      </w:r>
    </w:p>
    <w:p w:rsidR="00E10ECA" w:rsidRPr="00D66C5C" w:rsidRDefault="00E10ECA" w:rsidP="008700D2">
      <w:pPr>
        <w:pStyle w:val="af7"/>
        <w:jc w:val="both"/>
        <w:rPr>
          <w:rFonts w:ascii="Times New Roman" w:hAnsi="Times New Roman"/>
          <w:b/>
          <w:sz w:val="28"/>
          <w:szCs w:val="28"/>
        </w:rPr>
      </w:pPr>
      <w:r w:rsidRPr="00D66C5C">
        <w:rPr>
          <w:rFonts w:ascii="Times New Roman" w:hAnsi="Times New Roman"/>
          <w:sz w:val="28"/>
          <w:szCs w:val="28"/>
        </w:rPr>
        <w:t xml:space="preserve">- </w:t>
      </w:r>
      <w:r w:rsidRPr="00D66C5C">
        <w:rPr>
          <w:rFonts w:ascii="Times New Roman" w:hAnsi="Times New Roman"/>
          <w:b/>
          <w:sz w:val="28"/>
          <w:szCs w:val="28"/>
        </w:rPr>
        <w:t>Комиссия по охране труда при райисполкоме:</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в 1 квартале рассмотрены вопросы  –</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«О состоянии производственного травматизма, профессиональной заболеваемости, соблюдения правил и норм охраны труда в организациях района за 2018г.»;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«О проблемных вопросах соблюдения требований </w:t>
      </w:r>
      <w:proofErr w:type="spellStart"/>
      <w:r w:rsidRPr="00D66C5C">
        <w:rPr>
          <w:rFonts w:ascii="Times New Roman" w:hAnsi="Times New Roman"/>
          <w:sz w:val="28"/>
          <w:szCs w:val="28"/>
        </w:rPr>
        <w:t>санэпидзаконодательства</w:t>
      </w:r>
      <w:proofErr w:type="spellEnd"/>
      <w:r w:rsidRPr="00D66C5C">
        <w:rPr>
          <w:rFonts w:ascii="Times New Roman" w:hAnsi="Times New Roman"/>
          <w:sz w:val="28"/>
          <w:szCs w:val="28"/>
        </w:rPr>
        <w:t xml:space="preserve"> на промышленных и сельскохозяйственных объектах района» (основной докладчик – УЗ «Славгородский </w:t>
      </w:r>
      <w:proofErr w:type="spellStart"/>
      <w:r w:rsidRPr="00D66C5C">
        <w:rPr>
          <w:rFonts w:ascii="Times New Roman" w:hAnsi="Times New Roman"/>
          <w:sz w:val="28"/>
          <w:szCs w:val="28"/>
        </w:rPr>
        <w:t>райЦГЭ</w:t>
      </w:r>
      <w:proofErr w:type="spellEnd"/>
      <w:r w:rsidRPr="00D66C5C">
        <w:rPr>
          <w:rFonts w:ascii="Times New Roman" w:hAnsi="Times New Roman"/>
          <w:sz w:val="28"/>
          <w:szCs w:val="28"/>
        </w:rPr>
        <w:t>» 15.03.2019г.);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работе районной мобильной группы по оказанию практической и методической помощи организациям района за 2018г.»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во 2 квартале на комиссии рассмотрены –</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состоянии производственного травматизма, профессиональной заболеваемости, соблюдения правил и норм охраны труда в организациях района за 1 квартал 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ходе реализации Комплекса мер по предупреждению гибели и травматизма людей, укреплению производственно-технической, исполнительской и трудовой дисциплины в организациях Славгородского района на 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работе районной мобильной группы по оказанию практической и методической помощи организациям района за 1 квартал 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во 3 квартале на комиссии рассмотрены  –</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ходе реализации Комплекса мер по предупреждению гибели и травматизма людей, укреплению производственно-технической, исполнительской и трудовой дисциплины в организациях Славгородского района на 2019 год»</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«О ходе реализации нанимателями района постановления Министерства труда и социальной защиты РБ и Министерства здравоохранения РБ от 02.12.2013 № 116/119 «О некоторых вопросах проведения </w:t>
      </w:r>
      <w:proofErr w:type="spellStart"/>
      <w:r w:rsidRPr="00D66C5C">
        <w:rPr>
          <w:rFonts w:ascii="Times New Roman" w:hAnsi="Times New Roman"/>
          <w:sz w:val="28"/>
          <w:szCs w:val="28"/>
        </w:rPr>
        <w:t>предсменного</w:t>
      </w:r>
      <w:proofErr w:type="spellEnd"/>
      <w:r w:rsidRPr="00D66C5C">
        <w:rPr>
          <w:rFonts w:ascii="Times New Roman" w:hAnsi="Times New Roman"/>
          <w:sz w:val="28"/>
          <w:szCs w:val="28"/>
        </w:rPr>
        <w:t xml:space="preserve"> медицинского осмотра и освидетельствования, работающих на предмет нахождения в состоянии алкогольного, наркотического или токсического опьянения»</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работе районной мобильной группы по оказанию практической и методической помощи организациям района 2 квартала 2019 года»</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в 4 квартале рассмотрены вопросы  –</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«О ходе реализации Комплекса мер по предупреждению гибели и травматизма людей, укреплению производственно-технической, </w:t>
      </w:r>
      <w:r w:rsidRPr="00D66C5C">
        <w:rPr>
          <w:rFonts w:ascii="Times New Roman" w:hAnsi="Times New Roman"/>
          <w:sz w:val="28"/>
          <w:szCs w:val="28"/>
        </w:rPr>
        <w:lastRenderedPageBreak/>
        <w:t>исполнительской и трудовой дисциплины в организациях Славгородского района на 2019 год»</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состоянии производственного травматизма, профессиональной заболеваемости, соблюдении правил и норм охраны труда в организациях района за 3 квартал 2019 года»</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«О проведении обязательных медицинских осмотров работающих» (основной докладчик – УЗ «Славгородский </w:t>
      </w:r>
      <w:proofErr w:type="spellStart"/>
      <w:r w:rsidRPr="00D66C5C">
        <w:rPr>
          <w:rFonts w:ascii="Times New Roman" w:hAnsi="Times New Roman"/>
          <w:sz w:val="28"/>
          <w:szCs w:val="28"/>
        </w:rPr>
        <w:t>райЦГЭ</w:t>
      </w:r>
      <w:proofErr w:type="spellEnd"/>
      <w:r w:rsidRPr="00D66C5C">
        <w:rPr>
          <w:rFonts w:ascii="Times New Roman" w:hAnsi="Times New Roman"/>
          <w:sz w:val="28"/>
          <w:szCs w:val="28"/>
        </w:rPr>
        <w:t>» 20.12.2019г.)</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«О работе районной мобильной группы по оказанию практической и методической помощи организациям района за 3 квартала 2019 года.</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w:t>
      </w:r>
      <w:r w:rsidRPr="00D66C5C">
        <w:rPr>
          <w:rFonts w:ascii="Times New Roman" w:hAnsi="Times New Roman"/>
          <w:b/>
          <w:sz w:val="28"/>
          <w:szCs w:val="28"/>
        </w:rPr>
        <w:t>на заседаниях управления по сельскому хозяйству и продовольствию райисполкома:</w:t>
      </w:r>
    </w:p>
    <w:p w:rsidR="00E10ECA" w:rsidRPr="00D66C5C" w:rsidRDefault="00E10ECA" w:rsidP="008700D2">
      <w:pPr>
        <w:pStyle w:val="af7"/>
        <w:jc w:val="both"/>
        <w:rPr>
          <w:rFonts w:ascii="Times New Roman" w:hAnsi="Times New Roman"/>
          <w:sz w:val="28"/>
          <w:szCs w:val="28"/>
        </w:rPr>
      </w:pPr>
      <w:r w:rsidRPr="00D66C5C">
        <w:rPr>
          <w:rFonts w:ascii="Times New Roman" w:hAnsi="Times New Roman"/>
          <w:sz w:val="28"/>
          <w:szCs w:val="28"/>
        </w:rPr>
        <w:t xml:space="preserve">-  «О проблемных вопросах соблюдения требований </w:t>
      </w:r>
      <w:proofErr w:type="spellStart"/>
      <w:r w:rsidRPr="00D66C5C">
        <w:rPr>
          <w:rFonts w:ascii="Times New Roman" w:hAnsi="Times New Roman"/>
          <w:sz w:val="28"/>
          <w:szCs w:val="28"/>
        </w:rPr>
        <w:t>санэпидзаконодательства</w:t>
      </w:r>
      <w:proofErr w:type="spellEnd"/>
      <w:r w:rsidRPr="00D66C5C">
        <w:rPr>
          <w:rFonts w:ascii="Times New Roman" w:hAnsi="Times New Roman"/>
          <w:sz w:val="28"/>
          <w:szCs w:val="28"/>
        </w:rPr>
        <w:t xml:space="preserve"> на промышленных и сельскохозяйственных объектах района» - протокол №14 заседания коллегии управления по сельскому хозяйству и продовольствию от 14.08.2019г.</w:t>
      </w:r>
    </w:p>
    <w:p w:rsidR="00E10ECA" w:rsidRPr="00BD7F98" w:rsidRDefault="00E10ECA" w:rsidP="00BA453E">
      <w:pPr>
        <w:pStyle w:val="ac"/>
        <w:jc w:val="both"/>
        <w:rPr>
          <w:sz w:val="28"/>
          <w:szCs w:val="28"/>
          <w:highlight w:val="yellow"/>
        </w:rPr>
      </w:pPr>
    </w:p>
    <w:p w:rsidR="00E10ECA" w:rsidRPr="00BD7F98" w:rsidRDefault="00E10ECA" w:rsidP="00894A9D">
      <w:pPr>
        <w:pStyle w:val="ac"/>
        <w:jc w:val="center"/>
        <w:rPr>
          <w:i/>
          <w:sz w:val="28"/>
          <w:szCs w:val="28"/>
        </w:rPr>
      </w:pPr>
      <w:r w:rsidRPr="00BD7F98">
        <w:rPr>
          <w:i/>
          <w:sz w:val="28"/>
          <w:szCs w:val="28"/>
        </w:rPr>
        <w:t>Выполнение целевых показателей государственной программы  и реализация приоритетных направлений</w:t>
      </w:r>
    </w:p>
    <w:p w:rsidR="00E10ECA" w:rsidRPr="00BD7F98" w:rsidRDefault="00E10ECA" w:rsidP="00BA453E">
      <w:pPr>
        <w:pStyle w:val="ac"/>
        <w:jc w:val="both"/>
        <w:rPr>
          <w:sz w:val="28"/>
          <w:szCs w:val="28"/>
        </w:rPr>
      </w:pPr>
      <w:r w:rsidRPr="00BD7F98">
        <w:rPr>
          <w:sz w:val="28"/>
          <w:szCs w:val="28"/>
        </w:rPr>
        <w:t xml:space="preserve">           Для сохранения санитарно-эпидемиологического благополучия населения на основании данных социально-гигиенического мониторинга (далее – СГМ) по итогам 2019 года   были определены следующие приоритетные для Славгородского района задачи на 2020 год:</w:t>
      </w:r>
    </w:p>
    <w:p w:rsidR="00E10ECA" w:rsidRPr="00BD7F98" w:rsidRDefault="00E10ECA" w:rsidP="00BA453E">
      <w:pPr>
        <w:pStyle w:val="ac"/>
        <w:jc w:val="both"/>
        <w:rPr>
          <w:sz w:val="28"/>
          <w:szCs w:val="28"/>
        </w:rPr>
      </w:pPr>
      <w:r w:rsidRPr="00BD7F98">
        <w:rPr>
          <w:sz w:val="28"/>
          <w:szCs w:val="28"/>
        </w:rPr>
        <w:t xml:space="preserve">              - не допустить снижения уровня охвата населения профилактическими прививками;</w:t>
      </w:r>
    </w:p>
    <w:p w:rsidR="00E10ECA" w:rsidRPr="00BD7F98" w:rsidRDefault="00E10ECA" w:rsidP="00BA453E">
      <w:pPr>
        <w:pStyle w:val="ac"/>
        <w:jc w:val="both"/>
        <w:rPr>
          <w:sz w:val="28"/>
          <w:szCs w:val="28"/>
        </w:rPr>
      </w:pPr>
      <w:r w:rsidRPr="00BD7F98">
        <w:rPr>
          <w:sz w:val="28"/>
          <w:szCs w:val="28"/>
        </w:rPr>
        <w:t xml:space="preserve">             -  снизить долю рабочих мест, не отвечающих гигиеническим нормативам,  сохранив статус Славгородского района как территории, где не регистрируются случаи профессиональной заболеваемости;              </w:t>
      </w:r>
    </w:p>
    <w:p w:rsidR="00E10ECA" w:rsidRPr="00BD7F98" w:rsidRDefault="00E10ECA" w:rsidP="00BA453E">
      <w:pPr>
        <w:pStyle w:val="ac"/>
        <w:jc w:val="both"/>
        <w:rPr>
          <w:sz w:val="28"/>
          <w:szCs w:val="28"/>
        </w:rPr>
      </w:pPr>
      <w:r w:rsidRPr="00BD7F98">
        <w:rPr>
          <w:sz w:val="28"/>
          <w:szCs w:val="28"/>
        </w:rPr>
        <w:t xml:space="preserve">             - снизить удельный вес проб пищевых продуктов, не отвечающих гигиеническим нормативам,  сохранив статус Славгородского района как территории, где не регистрируются случаи пищевых отравлений;</w:t>
      </w:r>
    </w:p>
    <w:p w:rsidR="00E10ECA" w:rsidRPr="00BD7F98" w:rsidRDefault="00E10ECA" w:rsidP="00BA453E">
      <w:pPr>
        <w:pStyle w:val="ac"/>
        <w:jc w:val="both"/>
        <w:rPr>
          <w:sz w:val="28"/>
          <w:szCs w:val="28"/>
        </w:rPr>
      </w:pPr>
      <w:r w:rsidRPr="00BD7F98">
        <w:rPr>
          <w:sz w:val="28"/>
          <w:szCs w:val="28"/>
        </w:rPr>
        <w:t xml:space="preserve">             - уменьшить  по сравнению с 2018 годом  удельный вес проб воды из коммунальных водопроводов, не отвечающих требованиям гигиенических нормативов по  микробиологическим параметрам.</w:t>
      </w:r>
    </w:p>
    <w:p w:rsidR="00E10ECA" w:rsidRPr="008700D2" w:rsidRDefault="00E10ECA" w:rsidP="00BA453E">
      <w:pPr>
        <w:pStyle w:val="ac"/>
        <w:jc w:val="both"/>
        <w:rPr>
          <w:sz w:val="28"/>
          <w:szCs w:val="28"/>
        </w:rPr>
      </w:pPr>
      <w:r w:rsidRPr="00BD7F98">
        <w:rPr>
          <w:sz w:val="28"/>
          <w:szCs w:val="28"/>
        </w:rPr>
        <w:t xml:space="preserve">             </w:t>
      </w:r>
      <w:r w:rsidRPr="008700D2">
        <w:rPr>
          <w:sz w:val="28"/>
          <w:szCs w:val="28"/>
        </w:rPr>
        <w:t>По итогам 2019 года  решение указанных приоритетных задач обеспечено:</w:t>
      </w:r>
    </w:p>
    <w:p w:rsidR="00E10ECA" w:rsidRPr="008700D2" w:rsidRDefault="00E10ECA" w:rsidP="00BA453E">
      <w:pPr>
        <w:pStyle w:val="ac"/>
        <w:jc w:val="both"/>
        <w:rPr>
          <w:sz w:val="28"/>
          <w:szCs w:val="28"/>
        </w:rPr>
      </w:pPr>
      <w:r w:rsidRPr="008700D2">
        <w:rPr>
          <w:sz w:val="28"/>
          <w:szCs w:val="28"/>
        </w:rPr>
        <w:t xml:space="preserve">              -  достигнуты оптимальные уровни охвата прививками декретированных контингентов, дифтерии, краснухи не регистрировались;</w:t>
      </w:r>
    </w:p>
    <w:p w:rsidR="00E10ECA" w:rsidRPr="008700D2" w:rsidRDefault="00E10ECA" w:rsidP="00BA453E">
      <w:pPr>
        <w:pStyle w:val="ac"/>
        <w:jc w:val="both"/>
        <w:rPr>
          <w:sz w:val="28"/>
          <w:szCs w:val="28"/>
        </w:rPr>
      </w:pPr>
      <w:r w:rsidRPr="008700D2">
        <w:rPr>
          <w:sz w:val="28"/>
          <w:szCs w:val="28"/>
        </w:rPr>
        <w:t xml:space="preserve">              -  уменьшился удельный вес рабочих мест (из числа лабораторно-обследованных), не отвечающих гигиеническим нормативам по загазованности, запыленности и шуму, профессиональная заболеваемость в районе не регистрируется  с 2009 года;</w:t>
      </w:r>
    </w:p>
    <w:p w:rsidR="00E10ECA" w:rsidRPr="008700D2" w:rsidRDefault="00E10ECA" w:rsidP="00BA453E">
      <w:pPr>
        <w:pStyle w:val="ac"/>
        <w:jc w:val="both"/>
        <w:rPr>
          <w:sz w:val="28"/>
          <w:szCs w:val="28"/>
        </w:rPr>
      </w:pPr>
      <w:r w:rsidRPr="008700D2">
        <w:rPr>
          <w:sz w:val="28"/>
          <w:szCs w:val="28"/>
        </w:rPr>
        <w:t xml:space="preserve">             - удельный вес </w:t>
      </w:r>
      <w:proofErr w:type="gramStart"/>
      <w:r w:rsidRPr="008700D2">
        <w:rPr>
          <w:sz w:val="28"/>
          <w:szCs w:val="28"/>
        </w:rPr>
        <w:t>проб пищевых продуктов, производимых и реализуемых на территории района значительно снизился</w:t>
      </w:r>
      <w:proofErr w:type="gramEnd"/>
      <w:r w:rsidRPr="008700D2">
        <w:rPr>
          <w:sz w:val="28"/>
          <w:szCs w:val="28"/>
        </w:rPr>
        <w:t xml:space="preserve"> по микробиологическим параметрам с 2017 годом  на протяжении последних 10 лет случаи пищевых отравлений и  </w:t>
      </w:r>
      <w:r w:rsidRPr="008700D2">
        <w:rPr>
          <w:sz w:val="28"/>
          <w:szCs w:val="28"/>
        </w:rPr>
        <w:lastRenderedPageBreak/>
        <w:t>инфекционных заболеваний, связанных с объектами пищевой промышленности и общественного питания, не регистрируются;</w:t>
      </w:r>
    </w:p>
    <w:p w:rsidR="00E10ECA" w:rsidRPr="00D819D4" w:rsidRDefault="00E10ECA" w:rsidP="00D819D4">
      <w:pPr>
        <w:jc w:val="both"/>
        <w:rPr>
          <w:rFonts w:ascii="Times New Roman" w:hAnsi="Times New Roman"/>
          <w:sz w:val="28"/>
          <w:szCs w:val="28"/>
        </w:rPr>
      </w:pPr>
      <w:r w:rsidRPr="008700D2">
        <w:rPr>
          <w:sz w:val="28"/>
          <w:szCs w:val="28"/>
        </w:rPr>
        <w:t xml:space="preserve">             - </w:t>
      </w:r>
      <w:r w:rsidRPr="008700D2">
        <w:rPr>
          <w:rFonts w:ascii="Times New Roman" w:hAnsi="Times New Roman"/>
          <w:sz w:val="28"/>
          <w:szCs w:val="28"/>
        </w:rPr>
        <w:t>отмечена наоборот положительная динамика: в 2019г. – 86,8% нестандартных проб, в 2018г. – 94,4% нестандартных проб, на снижение нестандартных проб повлияло строительство новых станций обезжелезивания (</w:t>
      </w:r>
      <w:proofErr w:type="spellStart"/>
      <w:r w:rsidRPr="008700D2">
        <w:rPr>
          <w:rFonts w:ascii="Times New Roman" w:hAnsi="Times New Roman"/>
          <w:sz w:val="28"/>
          <w:szCs w:val="28"/>
        </w:rPr>
        <w:t>а</w:t>
      </w:r>
      <w:proofErr w:type="gramStart"/>
      <w:r w:rsidRPr="008700D2">
        <w:rPr>
          <w:rFonts w:ascii="Times New Roman" w:hAnsi="Times New Roman"/>
          <w:sz w:val="28"/>
          <w:szCs w:val="28"/>
        </w:rPr>
        <w:t>.Л</w:t>
      </w:r>
      <w:proofErr w:type="gramEnd"/>
      <w:r w:rsidRPr="008700D2">
        <w:rPr>
          <w:rFonts w:ascii="Times New Roman" w:hAnsi="Times New Roman"/>
          <w:sz w:val="28"/>
          <w:szCs w:val="28"/>
        </w:rPr>
        <w:t>опа</w:t>
      </w:r>
      <w:r w:rsidR="00D819D4">
        <w:rPr>
          <w:rFonts w:ascii="Times New Roman" w:hAnsi="Times New Roman"/>
          <w:sz w:val="28"/>
          <w:szCs w:val="28"/>
        </w:rPr>
        <w:t>тичи</w:t>
      </w:r>
      <w:proofErr w:type="spellEnd"/>
      <w:r w:rsidR="00D819D4">
        <w:rPr>
          <w:rFonts w:ascii="Times New Roman" w:hAnsi="Times New Roman"/>
          <w:sz w:val="28"/>
          <w:szCs w:val="28"/>
        </w:rPr>
        <w:t>, г.Славгород, ул.Калинина).</w:t>
      </w:r>
    </w:p>
    <w:p w:rsidR="00E10ECA" w:rsidRPr="00BD7F98" w:rsidRDefault="00E10ECA" w:rsidP="0002302F">
      <w:pPr>
        <w:pStyle w:val="ac"/>
        <w:jc w:val="center"/>
        <w:rPr>
          <w:i/>
          <w:sz w:val="28"/>
          <w:szCs w:val="28"/>
        </w:rPr>
      </w:pPr>
      <w:r w:rsidRPr="00BD7F98">
        <w:rPr>
          <w:i/>
          <w:sz w:val="28"/>
          <w:szCs w:val="28"/>
        </w:rPr>
        <w:t>Цели устойчивого развития</w:t>
      </w:r>
    </w:p>
    <w:p w:rsidR="00E10ECA" w:rsidRPr="00BD7F98" w:rsidRDefault="00E10ECA" w:rsidP="00BA453E">
      <w:pPr>
        <w:pStyle w:val="ac"/>
        <w:jc w:val="both"/>
        <w:rPr>
          <w:sz w:val="28"/>
          <w:szCs w:val="28"/>
        </w:rPr>
      </w:pPr>
    </w:p>
    <w:p w:rsidR="00E10ECA" w:rsidRPr="00BD7F98" w:rsidRDefault="00E10ECA" w:rsidP="00BA453E">
      <w:pPr>
        <w:pStyle w:val="ac"/>
        <w:jc w:val="both"/>
        <w:rPr>
          <w:sz w:val="28"/>
          <w:szCs w:val="28"/>
        </w:rPr>
      </w:pPr>
      <w:r w:rsidRPr="00BD7F98">
        <w:rPr>
          <w:sz w:val="28"/>
          <w:szCs w:val="28"/>
        </w:rPr>
        <w:t xml:space="preserve">             В 2019 году работа в Славгородском районе по достижение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обеспечивалась в рамках мониторинга показателей  и индикаторов Целей устойчивого развития (далее – показатели ЦУР).</w:t>
      </w:r>
    </w:p>
    <w:p w:rsidR="00E10ECA" w:rsidRPr="00BD7F98" w:rsidRDefault="00E10ECA" w:rsidP="00BA453E">
      <w:pPr>
        <w:pStyle w:val="ac"/>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E10ECA" w:rsidRPr="00BD7F98" w:rsidTr="00EE1C5A">
        <w:tc>
          <w:tcPr>
            <w:tcW w:w="9639" w:type="dxa"/>
            <w:shd w:val="clear" w:color="auto" w:fill="FABF8F"/>
          </w:tcPr>
          <w:p w:rsidR="00E10ECA" w:rsidRPr="00BD7F98" w:rsidRDefault="00E10ECA" w:rsidP="00EE1C5A">
            <w:pPr>
              <w:pStyle w:val="ac"/>
              <w:jc w:val="both"/>
              <w:rPr>
                <w:sz w:val="28"/>
                <w:szCs w:val="28"/>
              </w:rPr>
            </w:pPr>
          </w:p>
          <w:p w:rsidR="00E10ECA" w:rsidRPr="00BD7F98" w:rsidRDefault="00E10ECA" w:rsidP="00EE1C5A">
            <w:pPr>
              <w:pStyle w:val="ac"/>
              <w:jc w:val="center"/>
              <w:rPr>
                <w:b/>
                <w:sz w:val="28"/>
                <w:szCs w:val="28"/>
              </w:rPr>
            </w:pPr>
            <w:r w:rsidRPr="00BD7F98">
              <w:rPr>
                <w:b/>
                <w:sz w:val="28"/>
                <w:szCs w:val="28"/>
              </w:rPr>
              <w:t>УСТОЙЧИВОЕ РАЗВИТИЕ</w:t>
            </w:r>
          </w:p>
          <w:p w:rsidR="00E10ECA" w:rsidRPr="00BD7F98" w:rsidRDefault="00E10ECA" w:rsidP="00EE1C5A">
            <w:pPr>
              <w:pStyle w:val="ac"/>
              <w:jc w:val="both"/>
              <w:rPr>
                <w:sz w:val="28"/>
                <w:szCs w:val="28"/>
              </w:rPr>
            </w:pPr>
          </w:p>
          <w:p w:rsidR="00E10ECA" w:rsidRPr="00BD7F98" w:rsidRDefault="00E10ECA" w:rsidP="00EE1C5A">
            <w:pPr>
              <w:pStyle w:val="ac"/>
              <w:jc w:val="both"/>
              <w:rPr>
                <w:b/>
                <w:bCs/>
                <w:sz w:val="28"/>
                <w:szCs w:val="28"/>
              </w:rPr>
            </w:pPr>
            <w:r w:rsidRPr="00BD7F98">
              <w:rPr>
                <w:b/>
                <w:sz w:val="28"/>
                <w:szCs w:val="28"/>
              </w:rPr>
              <w:t xml:space="preserve">– это </w:t>
            </w:r>
            <w:r w:rsidRPr="00BD7F98">
              <w:rPr>
                <w:b/>
                <w:bCs/>
                <w:sz w:val="28"/>
                <w:szCs w:val="28"/>
              </w:rPr>
              <w:t>гармония со средой обитания, когда при использовании любого социального, человеческого и природного ресурса учитываются, в первую очередь, не экономические интересы, а факторы и условия, способные повлиять на человека, его здоровье, условия его жизнедеятельности и окружающую его экологию.</w:t>
            </w:r>
          </w:p>
          <w:p w:rsidR="00E10ECA" w:rsidRPr="00BD7F98" w:rsidRDefault="00E10ECA" w:rsidP="00EE1C5A">
            <w:pPr>
              <w:pStyle w:val="ac"/>
              <w:jc w:val="both"/>
              <w:rPr>
                <w:sz w:val="28"/>
                <w:szCs w:val="28"/>
              </w:rPr>
            </w:pPr>
          </w:p>
        </w:tc>
      </w:tr>
    </w:tbl>
    <w:p w:rsidR="00E10ECA" w:rsidRPr="00BD7F98" w:rsidRDefault="00E10ECA" w:rsidP="00BA453E">
      <w:pPr>
        <w:pStyle w:val="ac"/>
        <w:jc w:val="both"/>
        <w:rPr>
          <w:sz w:val="28"/>
          <w:szCs w:val="28"/>
        </w:rPr>
      </w:pPr>
    </w:p>
    <w:p w:rsidR="00E10ECA" w:rsidRPr="00BD7F98" w:rsidRDefault="00E10ECA" w:rsidP="00BA453E">
      <w:pPr>
        <w:pStyle w:val="ac"/>
        <w:jc w:val="both"/>
        <w:rPr>
          <w:sz w:val="28"/>
          <w:szCs w:val="28"/>
        </w:rPr>
      </w:pPr>
      <w:r w:rsidRPr="00BD7F98">
        <w:rPr>
          <w:sz w:val="28"/>
          <w:szCs w:val="28"/>
        </w:rPr>
        <w:t xml:space="preserve">           </w:t>
      </w:r>
      <w:proofErr w:type="gramStart"/>
      <w:r w:rsidRPr="00BD7F98">
        <w:rPr>
          <w:bCs/>
          <w:sz w:val="28"/>
          <w:szCs w:val="28"/>
        </w:rPr>
        <w:t xml:space="preserve">Исходя из выработанных мировом сообществом принципов, 25-27 сентября 2015 года </w:t>
      </w:r>
      <w:r w:rsidRPr="00BD7F98">
        <w:rPr>
          <w:sz w:val="28"/>
          <w:szCs w:val="28"/>
        </w:rPr>
        <w:t xml:space="preserve">Генеральная Ассамблея </w:t>
      </w:r>
      <w:r w:rsidRPr="00BD7F98">
        <w:rPr>
          <w:bCs/>
          <w:sz w:val="28"/>
          <w:szCs w:val="28"/>
        </w:rPr>
        <w:t xml:space="preserve">ООН рассмотрела  </w:t>
      </w:r>
      <w:r w:rsidRPr="00BD7F98">
        <w:rPr>
          <w:sz w:val="28"/>
          <w:szCs w:val="28"/>
        </w:rPr>
        <w:t>«Повестку дня в области устойчивого развития на период до 2030 года» и  утвердила 17 Целей  устойчивого развития (ЦУР) и 169 подчиненных им задач, а также определила необходимость отслеживания их решения при помощи глобальных и национальных показателей.</w:t>
      </w:r>
      <w:proofErr w:type="gramEnd"/>
    </w:p>
    <w:p w:rsidR="00E10ECA" w:rsidRPr="00BD7F98" w:rsidRDefault="00E10ECA" w:rsidP="0002302F">
      <w:pPr>
        <w:pStyle w:val="ac"/>
        <w:ind w:firstLine="708"/>
        <w:jc w:val="both"/>
        <w:rPr>
          <w:sz w:val="28"/>
          <w:szCs w:val="28"/>
        </w:rPr>
      </w:pPr>
      <w:proofErr w:type="gramStart"/>
      <w:r w:rsidRPr="00BD7F98">
        <w:rPr>
          <w:sz w:val="28"/>
          <w:szCs w:val="28"/>
        </w:rPr>
        <w:t xml:space="preserve">Президент Республики Беларусь Александр Григорьевич Лукашенко,  скрепив своей подписью этот исторический документ, подтвердил стремление Беларуси достигнуть ЦУР  </w:t>
      </w:r>
      <w:r w:rsidRPr="00BD7F98">
        <w:rPr>
          <w:bCs/>
          <w:iCs/>
          <w:sz w:val="28"/>
          <w:szCs w:val="28"/>
        </w:rPr>
        <w:t>на основе скоординированных действий всех национальных партнеров в экономической, социальной и природоохранной сферах.</w:t>
      </w:r>
      <w:proofErr w:type="gramEnd"/>
    </w:p>
    <w:p w:rsidR="00E10ECA" w:rsidRPr="00BD7F98" w:rsidRDefault="00E10ECA" w:rsidP="0002302F">
      <w:pPr>
        <w:pStyle w:val="ac"/>
        <w:ind w:firstLine="708"/>
        <w:jc w:val="both"/>
        <w:rPr>
          <w:sz w:val="28"/>
          <w:szCs w:val="28"/>
        </w:rPr>
      </w:pPr>
      <w:r w:rsidRPr="00BD7F98">
        <w:rPr>
          <w:sz w:val="28"/>
          <w:szCs w:val="28"/>
        </w:rPr>
        <w:t>В рамках ведущейся в Беларуси работы по достижению ЦУР принят ряд государственных программных документов.</w:t>
      </w:r>
    </w:p>
    <w:p w:rsidR="00E10ECA" w:rsidRPr="00BD7F98" w:rsidRDefault="00E10ECA" w:rsidP="00BA453E">
      <w:pPr>
        <w:pStyle w:val="ac"/>
        <w:jc w:val="both"/>
        <w:rPr>
          <w:sz w:val="28"/>
          <w:szCs w:val="28"/>
        </w:rPr>
      </w:pPr>
      <w:r w:rsidRPr="00BD7F98">
        <w:rPr>
          <w:sz w:val="28"/>
          <w:szCs w:val="28"/>
        </w:rPr>
        <w:t xml:space="preserve">       К числу институциональных инноваций относится учреждение поста Национального координатора по вопросам устойчивого развития и формирование под его руководством Совета по устойчивому развитию. </w:t>
      </w:r>
    </w:p>
    <w:p w:rsidR="00E10ECA" w:rsidRPr="00BD7F98" w:rsidRDefault="00E10ECA" w:rsidP="0002302F">
      <w:pPr>
        <w:pStyle w:val="ac"/>
        <w:ind w:firstLine="708"/>
        <w:jc w:val="both"/>
        <w:rPr>
          <w:sz w:val="28"/>
          <w:szCs w:val="28"/>
        </w:rPr>
      </w:pPr>
      <w:r w:rsidRPr="00BD7F98">
        <w:rPr>
          <w:sz w:val="28"/>
          <w:szCs w:val="28"/>
        </w:rPr>
        <w:t xml:space="preserve">Указом Президента Республики Беларусь от 25.05.2017 г. №181  Национальным координатором назначена заместитель </w:t>
      </w:r>
      <w:proofErr w:type="gramStart"/>
      <w:r w:rsidRPr="00BD7F98">
        <w:rPr>
          <w:sz w:val="28"/>
          <w:szCs w:val="28"/>
        </w:rPr>
        <w:t>Председателя Совета Республики Национального собрания Республики</w:t>
      </w:r>
      <w:proofErr w:type="gramEnd"/>
      <w:r w:rsidRPr="00BD7F98">
        <w:rPr>
          <w:sz w:val="28"/>
          <w:szCs w:val="28"/>
        </w:rPr>
        <w:t xml:space="preserve"> Беларусь </w:t>
      </w:r>
      <w:proofErr w:type="spellStart"/>
      <w:r w:rsidRPr="00BD7F98">
        <w:rPr>
          <w:sz w:val="28"/>
          <w:szCs w:val="28"/>
        </w:rPr>
        <w:t>Щеткина</w:t>
      </w:r>
      <w:proofErr w:type="spellEnd"/>
      <w:r w:rsidRPr="00BD7F98">
        <w:rPr>
          <w:sz w:val="28"/>
          <w:szCs w:val="28"/>
        </w:rPr>
        <w:t xml:space="preserve"> Марианна Акиндиновна.</w:t>
      </w:r>
    </w:p>
    <w:p w:rsidR="00E10ECA" w:rsidRPr="00BD7F98" w:rsidRDefault="00E10ECA" w:rsidP="0002302F">
      <w:pPr>
        <w:pStyle w:val="ac"/>
        <w:ind w:firstLine="708"/>
        <w:jc w:val="both"/>
        <w:rPr>
          <w:sz w:val="28"/>
          <w:szCs w:val="28"/>
        </w:rPr>
      </w:pPr>
      <w:r w:rsidRPr="00BD7F98">
        <w:rPr>
          <w:sz w:val="28"/>
          <w:szCs w:val="28"/>
        </w:rPr>
        <w:lastRenderedPageBreak/>
        <w:t xml:space="preserve">Национальный координатор будет докладывать Правительству и Президенту о прогрессе выполнения </w:t>
      </w:r>
      <w:proofErr w:type="gramStart"/>
      <w:r w:rsidRPr="00BD7F98">
        <w:rPr>
          <w:sz w:val="28"/>
          <w:szCs w:val="28"/>
        </w:rPr>
        <w:t>ЦУР</w:t>
      </w:r>
      <w:proofErr w:type="gramEnd"/>
      <w:r w:rsidRPr="00BD7F98">
        <w:rPr>
          <w:sz w:val="28"/>
          <w:szCs w:val="28"/>
        </w:rPr>
        <w:t xml:space="preserve"> и вносить рекомендации по совершенствованию этого процесса.</w:t>
      </w:r>
    </w:p>
    <w:p w:rsidR="00E10ECA" w:rsidRPr="00BD7F98" w:rsidRDefault="00E10ECA" w:rsidP="0002302F">
      <w:pPr>
        <w:pStyle w:val="ac"/>
        <w:ind w:firstLine="708"/>
        <w:jc w:val="both"/>
        <w:rPr>
          <w:sz w:val="28"/>
          <w:szCs w:val="28"/>
        </w:rPr>
      </w:pPr>
      <w:r w:rsidRPr="00BD7F98">
        <w:rPr>
          <w:sz w:val="28"/>
          <w:szCs w:val="28"/>
        </w:rPr>
        <w:t xml:space="preserve">Совет по  устойчивому развитию сформирован на уровне руководства 30 профильных органов государственного управления и регионов, что закрепляет ответственность за конкретными правительственными агентствами, создает платформу для  </w:t>
      </w:r>
      <w:proofErr w:type="spellStart"/>
      <w:r w:rsidRPr="00BD7F98">
        <w:rPr>
          <w:sz w:val="28"/>
          <w:szCs w:val="28"/>
        </w:rPr>
        <w:t>межсекторального</w:t>
      </w:r>
      <w:proofErr w:type="spellEnd"/>
      <w:r w:rsidRPr="00BD7F98">
        <w:rPr>
          <w:sz w:val="28"/>
          <w:szCs w:val="28"/>
        </w:rPr>
        <w:t xml:space="preserve"> обмена и обсуждения прогресс выполнения ЦУР, дает возможность эффективно решать задачи вертикальной и горизонтальной координации.</w:t>
      </w:r>
    </w:p>
    <w:p w:rsidR="00E10ECA" w:rsidRPr="00BD7F98" w:rsidRDefault="00E10ECA" w:rsidP="0002302F">
      <w:pPr>
        <w:pStyle w:val="ac"/>
        <w:ind w:firstLine="708"/>
        <w:jc w:val="both"/>
        <w:rPr>
          <w:sz w:val="28"/>
          <w:szCs w:val="28"/>
        </w:rPr>
      </w:pPr>
      <w:r w:rsidRPr="00BD7F98">
        <w:rPr>
          <w:sz w:val="28"/>
          <w:szCs w:val="28"/>
        </w:rPr>
        <w:t xml:space="preserve">Советом выстроена архитектура управления достижением ЦУР. </w:t>
      </w:r>
    </w:p>
    <w:p w:rsidR="00E10ECA" w:rsidRPr="00BD7F98" w:rsidRDefault="00E10ECA" w:rsidP="0002302F">
      <w:pPr>
        <w:pStyle w:val="ac"/>
        <w:ind w:firstLine="708"/>
        <w:jc w:val="both"/>
        <w:rPr>
          <w:sz w:val="28"/>
          <w:szCs w:val="28"/>
        </w:rPr>
      </w:pPr>
      <w:r w:rsidRPr="00BD7F98">
        <w:rPr>
          <w:sz w:val="28"/>
          <w:szCs w:val="28"/>
        </w:rPr>
        <w:t xml:space="preserve"> От Минздрава в  состав Совета включена заместитель Министра – Главный государственный санитарный врач Республики Беларусь Н.П. Жукова.</w:t>
      </w:r>
    </w:p>
    <w:p w:rsidR="00E10ECA" w:rsidRPr="00BD7F98" w:rsidRDefault="00E10ECA" w:rsidP="00BA453E">
      <w:pPr>
        <w:pStyle w:val="ac"/>
        <w:jc w:val="both"/>
        <w:rPr>
          <w:sz w:val="28"/>
          <w:szCs w:val="28"/>
        </w:rPr>
      </w:pPr>
      <w:r w:rsidRPr="00BD7F98">
        <w:rPr>
          <w:sz w:val="28"/>
          <w:szCs w:val="28"/>
        </w:rPr>
        <w:t xml:space="preserve">       В процессе осуществления и мониторинга достижения ЦУР также задействованы механизмы парламентских слушаний и национальных консультаций с участием широкого круга партнеров, включая гражданское общество, организации системы ООН и др.</w:t>
      </w:r>
    </w:p>
    <w:p w:rsidR="00E10ECA" w:rsidRPr="00BD7F98" w:rsidRDefault="00E10ECA" w:rsidP="00BA453E">
      <w:pPr>
        <w:pStyle w:val="ac"/>
        <w:jc w:val="both"/>
        <w:rPr>
          <w:sz w:val="28"/>
          <w:szCs w:val="28"/>
        </w:rPr>
      </w:pPr>
      <w:r w:rsidRPr="00BD7F98">
        <w:rPr>
          <w:sz w:val="28"/>
          <w:szCs w:val="28"/>
        </w:rPr>
        <w:t xml:space="preserve">         В настоящее время Советом организована  работа по национализации показателей ЦУР путем интеграции последних в государственные, республиканские, отраслевые и региональные стратегии, программы и планы развития, определяющих работу Правительства, центральных и местных органов власти.</w:t>
      </w:r>
    </w:p>
    <w:p w:rsidR="00E10ECA" w:rsidRPr="00BD7F98" w:rsidRDefault="00E10ECA" w:rsidP="00BA453E">
      <w:pPr>
        <w:pStyle w:val="ac"/>
        <w:jc w:val="both"/>
        <w:rPr>
          <w:sz w:val="28"/>
          <w:szCs w:val="28"/>
          <w:shd w:val="clear" w:color="auto" w:fill="FFFFFF"/>
        </w:rPr>
      </w:pPr>
      <w:r w:rsidRPr="00BD7F98">
        <w:rPr>
          <w:sz w:val="28"/>
          <w:szCs w:val="28"/>
          <w:shd w:val="clear" w:color="auto" w:fill="FFFFFF"/>
        </w:rPr>
        <w:t xml:space="preserve">      </w:t>
      </w:r>
      <w:r w:rsidRPr="00BD7F98">
        <w:rPr>
          <w:sz w:val="28"/>
          <w:szCs w:val="28"/>
        </w:rPr>
        <w:t>Учитывая, что разработка и реализация стратегий здоровья – это важная составляющая устойчивого социально-экономического развития,  вопросы з</w:t>
      </w:r>
      <w:r w:rsidRPr="00BD7F98">
        <w:rPr>
          <w:sz w:val="28"/>
          <w:szCs w:val="28"/>
          <w:shd w:val="clear" w:color="auto" w:fill="FFFFFF"/>
        </w:rPr>
        <w:t>доровья и создания благоприятных условий для жизнедеятельности людей среди Целей устойчивого развития  занимают центральное место</w:t>
      </w:r>
    </w:p>
    <w:p w:rsidR="00E10ECA" w:rsidRPr="00BD7F98" w:rsidRDefault="00E10ECA" w:rsidP="0002302F">
      <w:pPr>
        <w:pStyle w:val="ac"/>
        <w:ind w:firstLine="708"/>
        <w:jc w:val="both"/>
        <w:rPr>
          <w:bCs/>
          <w:sz w:val="28"/>
          <w:szCs w:val="28"/>
          <w:shd w:val="clear" w:color="auto" w:fill="FFFFFF"/>
        </w:rPr>
      </w:pPr>
      <w:r w:rsidRPr="00BD7F98">
        <w:rPr>
          <w:sz w:val="28"/>
          <w:szCs w:val="28"/>
          <w:shd w:val="clear" w:color="auto" w:fill="FFFFFF"/>
        </w:rPr>
        <w:t xml:space="preserve">Задачи по </w:t>
      </w:r>
      <w:r w:rsidRPr="00BD7F98">
        <w:rPr>
          <w:bCs/>
          <w:sz w:val="28"/>
          <w:szCs w:val="28"/>
          <w:shd w:val="clear" w:color="auto" w:fill="FFFFFF"/>
        </w:rPr>
        <w:t xml:space="preserve">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 «Обеспечение здорового образа жизни и содействие благополучию для всех в любом возрасте». </w:t>
      </w:r>
    </w:p>
    <w:p w:rsidR="00E10ECA" w:rsidRPr="00BD7F98" w:rsidRDefault="00E10ECA" w:rsidP="0002302F">
      <w:pPr>
        <w:pStyle w:val="ac"/>
        <w:ind w:firstLine="708"/>
        <w:jc w:val="both"/>
        <w:rPr>
          <w:bCs/>
          <w:sz w:val="28"/>
          <w:szCs w:val="28"/>
          <w:shd w:val="clear" w:color="auto" w:fill="FFFFFF"/>
        </w:rPr>
      </w:pPr>
      <w:r w:rsidRPr="00BD7F98">
        <w:rPr>
          <w:bCs/>
          <w:sz w:val="28"/>
          <w:szCs w:val="28"/>
          <w:shd w:val="clear" w:color="auto" w:fill="FFFFFF"/>
        </w:rPr>
        <w:t xml:space="preserve">В рамках реализации Цели №3 </w:t>
      </w:r>
      <w:r w:rsidRPr="00BD7F98">
        <w:rPr>
          <w:sz w:val="28"/>
          <w:szCs w:val="28"/>
          <w:shd w:val="clear" w:color="auto" w:fill="FFFFFF"/>
        </w:rPr>
        <w:t xml:space="preserve">Министерству здравоохранения Республики Беларусь делегировано </w:t>
      </w:r>
      <w:r w:rsidRPr="00BD7F98">
        <w:rPr>
          <w:bCs/>
          <w:sz w:val="28"/>
          <w:szCs w:val="28"/>
          <w:shd w:val="clear" w:color="auto" w:fill="FFFFFF"/>
        </w:rPr>
        <w:t xml:space="preserve">13 показателей, достижение которых будет </w:t>
      </w:r>
      <w:proofErr w:type="gramStart"/>
      <w:r w:rsidRPr="00BD7F98">
        <w:rPr>
          <w:bCs/>
          <w:sz w:val="28"/>
          <w:szCs w:val="28"/>
          <w:shd w:val="clear" w:color="auto" w:fill="FFFFFF"/>
        </w:rPr>
        <w:t>контролироваться</w:t>
      </w:r>
      <w:proofErr w:type="gramEnd"/>
      <w:r w:rsidRPr="00BD7F98">
        <w:rPr>
          <w:bCs/>
          <w:sz w:val="28"/>
          <w:szCs w:val="28"/>
          <w:shd w:val="clear" w:color="auto" w:fill="FFFFFF"/>
        </w:rPr>
        <w:t xml:space="preserve"> и </w:t>
      </w:r>
      <w:r w:rsidRPr="00BD7F98">
        <w:rPr>
          <w:bCs/>
          <w:iCs/>
          <w:sz w:val="28"/>
          <w:szCs w:val="28"/>
          <w:shd w:val="clear" w:color="auto" w:fill="FFFFFF"/>
        </w:rPr>
        <w:t xml:space="preserve">отслеживаться с помощью </w:t>
      </w:r>
      <w:r w:rsidRPr="00BD7F98">
        <w:rPr>
          <w:bCs/>
          <w:sz w:val="28"/>
          <w:szCs w:val="28"/>
          <w:shd w:val="clear" w:color="auto" w:fill="FFFFFF"/>
        </w:rPr>
        <w:t xml:space="preserve">27 национальных индикаторов.          </w:t>
      </w:r>
    </w:p>
    <w:p w:rsidR="00E10ECA" w:rsidRPr="00BD7F98" w:rsidRDefault="00E10ECA" w:rsidP="00BA453E">
      <w:pPr>
        <w:pStyle w:val="ac"/>
        <w:jc w:val="both"/>
        <w:rPr>
          <w:sz w:val="28"/>
          <w:szCs w:val="28"/>
          <w:shd w:val="clear" w:color="auto" w:fill="FFFFFF"/>
        </w:rPr>
      </w:pPr>
      <w:r w:rsidRPr="00BD7F98">
        <w:rPr>
          <w:bCs/>
          <w:sz w:val="28"/>
          <w:szCs w:val="28"/>
          <w:shd w:val="clear" w:color="auto" w:fill="FFFFFF"/>
        </w:rPr>
        <w:t xml:space="preserve">     Кроме того, для санитарно-эпидемиологической службы определено еще 4 показателя </w:t>
      </w:r>
      <w:r w:rsidRPr="00BD7F98">
        <w:rPr>
          <w:sz w:val="28"/>
          <w:szCs w:val="28"/>
          <w:shd w:val="clear" w:color="auto" w:fill="FFFFFF"/>
        </w:rPr>
        <w:t>из других Целей (№ 6, 7 и 11), включая и те, которые курирует Всемирная организация здравоохранения.</w:t>
      </w:r>
    </w:p>
    <w:p w:rsidR="00E10ECA" w:rsidRPr="00BD7F98" w:rsidRDefault="00E10ECA" w:rsidP="00BA453E">
      <w:pPr>
        <w:pStyle w:val="ac"/>
        <w:jc w:val="both"/>
        <w:rPr>
          <w:sz w:val="28"/>
          <w:szCs w:val="28"/>
          <w:shd w:val="clear" w:color="auto" w:fill="FFFFFF"/>
        </w:rPr>
      </w:pPr>
      <w:r w:rsidRPr="00BD7F98">
        <w:rPr>
          <w:sz w:val="28"/>
          <w:szCs w:val="28"/>
        </w:rPr>
        <w:t xml:space="preserve">     </w:t>
      </w:r>
      <w:r w:rsidRPr="00BD7F98">
        <w:rPr>
          <w:sz w:val="28"/>
          <w:szCs w:val="28"/>
          <w:shd w:val="clear" w:color="auto" w:fill="FFFFFF"/>
        </w:rPr>
        <w:t xml:space="preserve">В настоящее время Минздравом проводится большая организационная работа по  формированию предельных значений и применения индикаторов Целей.  </w:t>
      </w:r>
    </w:p>
    <w:p w:rsidR="00E10ECA" w:rsidRPr="00BD7F98" w:rsidRDefault="00E10ECA" w:rsidP="00BA453E">
      <w:pPr>
        <w:pStyle w:val="ac"/>
        <w:jc w:val="both"/>
        <w:rPr>
          <w:bCs/>
          <w:iCs/>
          <w:sz w:val="28"/>
          <w:szCs w:val="28"/>
          <w:shd w:val="clear" w:color="auto" w:fill="FFFFFF"/>
        </w:rPr>
      </w:pPr>
      <w:r w:rsidRPr="00BD7F98">
        <w:rPr>
          <w:sz w:val="28"/>
          <w:szCs w:val="28"/>
          <w:shd w:val="clear" w:color="auto" w:fill="FFFFFF"/>
        </w:rPr>
        <w:t xml:space="preserve">      Координация деятельности в данном направлении возложена на  </w:t>
      </w:r>
      <w:r w:rsidRPr="00BD7F98">
        <w:rPr>
          <w:bCs/>
          <w:sz w:val="28"/>
          <w:szCs w:val="28"/>
          <w:shd w:val="clear" w:color="auto" w:fill="FFFFFF"/>
        </w:rPr>
        <w:t>Методический совет по мониторингу и оценке устойчивости развития, возглавлять который поручено заместителю Министра – Главному государственному санитарному врачу Республики Беларусь Н.П. Жуковой.</w:t>
      </w:r>
      <w:r w:rsidRPr="00BD7F98">
        <w:rPr>
          <w:bCs/>
          <w:iCs/>
          <w:sz w:val="28"/>
          <w:szCs w:val="28"/>
          <w:shd w:val="clear" w:color="auto" w:fill="FFFFFF"/>
        </w:rPr>
        <w:t xml:space="preserve"> </w:t>
      </w:r>
    </w:p>
    <w:p w:rsidR="00E10ECA" w:rsidRPr="00BD7F98" w:rsidRDefault="00E10ECA" w:rsidP="00BA453E">
      <w:pPr>
        <w:pStyle w:val="ac"/>
        <w:jc w:val="both"/>
        <w:rPr>
          <w:bCs/>
          <w:iCs/>
          <w:sz w:val="28"/>
          <w:szCs w:val="28"/>
          <w:shd w:val="clear" w:color="auto" w:fill="FFFFFF"/>
        </w:rPr>
      </w:pPr>
      <w:r w:rsidRPr="00BD7F98">
        <w:rPr>
          <w:bCs/>
          <w:iCs/>
          <w:sz w:val="28"/>
          <w:szCs w:val="28"/>
          <w:shd w:val="clear" w:color="auto" w:fill="FFFFFF"/>
        </w:rPr>
        <w:t xml:space="preserve">     Модель достижения устойчивого развития по вопросам здоровья населения определяет следующие направления деятельности:</w:t>
      </w:r>
    </w:p>
    <w:p w:rsidR="00E10ECA" w:rsidRPr="00BD7F98" w:rsidRDefault="00E10ECA" w:rsidP="00454C56">
      <w:pPr>
        <w:pStyle w:val="ac"/>
        <w:numPr>
          <w:ilvl w:val="0"/>
          <w:numId w:val="18"/>
        </w:numPr>
        <w:jc w:val="both"/>
        <w:rPr>
          <w:bCs/>
          <w:iCs/>
          <w:sz w:val="28"/>
          <w:szCs w:val="28"/>
          <w:shd w:val="clear" w:color="auto" w:fill="FFFFFF"/>
        </w:rPr>
      </w:pPr>
      <w:r w:rsidRPr="00BD7F98">
        <w:rPr>
          <w:bCs/>
          <w:iCs/>
          <w:sz w:val="28"/>
          <w:szCs w:val="28"/>
          <w:shd w:val="clear" w:color="auto" w:fill="FFFFFF"/>
        </w:rPr>
        <w:t>достижение медико-демографической устойчивости;</w:t>
      </w:r>
    </w:p>
    <w:p w:rsidR="00E10ECA" w:rsidRPr="00BD7F98" w:rsidRDefault="00E10ECA" w:rsidP="00454C56">
      <w:pPr>
        <w:pStyle w:val="ac"/>
        <w:numPr>
          <w:ilvl w:val="0"/>
          <w:numId w:val="18"/>
        </w:numPr>
        <w:jc w:val="both"/>
        <w:rPr>
          <w:bCs/>
          <w:iCs/>
          <w:sz w:val="28"/>
          <w:szCs w:val="28"/>
          <w:shd w:val="clear" w:color="auto" w:fill="FFFFFF"/>
        </w:rPr>
      </w:pPr>
      <w:r w:rsidRPr="00BD7F98">
        <w:rPr>
          <w:bCs/>
          <w:iCs/>
          <w:sz w:val="28"/>
          <w:szCs w:val="28"/>
          <w:shd w:val="clear" w:color="auto" w:fill="FFFFFF"/>
        </w:rPr>
        <w:lastRenderedPageBreak/>
        <w:t>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E10ECA" w:rsidRPr="00BD7F98" w:rsidRDefault="00E10ECA" w:rsidP="00454C56">
      <w:pPr>
        <w:pStyle w:val="ac"/>
        <w:numPr>
          <w:ilvl w:val="0"/>
          <w:numId w:val="18"/>
        </w:numPr>
        <w:jc w:val="both"/>
        <w:rPr>
          <w:bCs/>
          <w:sz w:val="28"/>
          <w:szCs w:val="28"/>
          <w:shd w:val="clear" w:color="auto" w:fill="FFFFFF"/>
        </w:rPr>
      </w:pPr>
      <w:r w:rsidRPr="00BD7F98">
        <w:rPr>
          <w:bCs/>
          <w:iCs/>
          <w:sz w:val="28"/>
          <w:szCs w:val="28"/>
          <w:shd w:val="clear" w:color="auto" w:fill="FFFFFF"/>
        </w:rPr>
        <w:t>обеспечение устойчивости функционирования сектора здравоохранения.</w:t>
      </w:r>
      <w:r w:rsidRPr="00BD7F98">
        <w:rPr>
          <w:bCs/>
          <w:sz w:val="28"/>
          <w:szCs w:val="28"/>
          <w:shd w:val="clear" w:color="auto" w:fill="FFFFFF"/>
        </w:rPr>
        <w:t xml:space="preserve"> </w:t>
      </w:r>
    </w:p>
    <w:p w:rsidR="00E10ECA" w:rsidRPr="00BD7F98" w:rsidRDefault="00E10ECA" w:rsidP="00BA453E">
      <w:pPr>
        <w:pStyle w:val="ac"/>
        <w:jc w:val="both"/>
        <w:rPr>
          <w:sz w:val="28"/>
          <w:szCs w:val="28"/>
        </w:rPr>
      </w:pPr>
      <w:r w:rsidRPr="00BD7F98">
        <w:rPr>
          <w:bCs/>
          <w:iCs/>
          <w:sz w:val="28"/>
          <w:szCs w:val="28"/>
          <w:shd w:val="clear" w:color="auto" w:fill="FFFFFF"/>
        </w:rPr>
        <w:t xml:space="preserve">      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эффективной социальной политики государства. В силу этого, 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       </w:t>
      </w:r>
      <w:r w:rsidRPr="00BD7F98">
        <w:rPr>
          <w:sz w:val="28"/>
          <w:szCs w:val="28"/>
        </w:rPr>
        <w:t xml:space="preserve">     </w:t>
      </w:r>
      <w:proofErr w:type="gramStart"/>
      <w:r w:rsidRPr="00BD7F98">
        <w:rPr>
          <w:sz w:val="28"/>
          <w:szCs w:val="28"/>
          <w:shd w:val="clear" w:color="auto" w:fill="FFFFFF"/>
        </w:rPr>
        <w:t xml:space="preserve">Необходимость такого взаимодействия очевидна, поскольку реализация Целей устойчивого развития может быть обеспечена только при  </w:t>
      </w:r>
      <w:r w:rsidRPr="00BD7F98">
        <w:rPr>
          <w:sz w:val="28"/>
          <w:szCs w:val="28"/>
        </w:rPr>
        <w:t>сотрудничестве всех партнеров в государственной, экономической, социальной и природоохранной сферах.</w:t>
      </w:r>
      <w:proofErr w:type="gramEnd"/>
      <w:r w:rsidRPr="00BD7F98">
        <w:rPr>
          <w:sz w:val="28"/>
          <w:szCs w:val="28"/>
        </w:rPr>
        <w:t xml:space="preserve">  Все это определяет необходимость в новых организационно-технологических подходах, обеспечивающих  вовлечения в формирование здоровья населения всех общественных секторов и, соответственно,  повышающих устойчивость развития территорий. </w:t>
      </w:r>
    </w:p>
    <w:p w:rsidR="00E10ECA" w:rsidRPr="00BD7F98" w:rsidRDefault="00E10ECA" w:rsidP="0002302F">
      <w:pPr>
        <w:pStyle w:val="ac"/>
        <w:jc w:val="center"/>
        <w:rPr>
          <w:i/>
          <w:sz w:val="28"/>
          <w:szCs w:val="28"/>
        </w:rPr>
      </w:pPr>
      <w:r w:rsidRPr="00BD7F98">
        <w:rPr>
          <w:i/>
          <w:sz w:val="28"/>
          <w:szCs w:val="28"/>
        </w:rPr>
        <w:t>Интегральные оценки уровня здоровья населения</w:t>
      </w:r>
    </w:p>
    <w:p w:rsidR="00E10ECA" w:rsidRPr="00BD7F98" w:rsidRDefault="00E10ECA" w:rsidP="0002302F">
      <w:pPr>
        <w:pStyle w:val="ac"/>
        <w:ind w:firstLine="708"/>
        <w:jc w:val="both"/>
        <w:rPr>
          <w:sz w:val="28"/>
          <w:szCs w:val="28"/>
        </w:rPr>
      </w:pPr>
      <w:r w:rsidRPr="00BD7F98">
        <w:rPr>
          <w:sz w:val="28"/>
          <w:szCs w:val="28"/>
        </w:rPr>
        <w:t>В соответствии с методологической базой по состоянию на 2019 год оценки уровня здоровья населения проведены по индексу здоровья.</w:t>
      </w:r>
    </w:p>
    <w:p w:rsidR="00E10ECA" w:rsidRPr="00BD7F98" w:rsidRDefault="00E10ECA" w:rsidP="0002302F">
      <w:pPr>
        <w:pStyle w:val="ac"/>
        <w:ind w:firstLine="708"/>
        <w:jc w:val="both"/>
        <w:rPr>
          <w:sz w:val="28"/>
          <w:szCs w:val="28"/>
        </w:rPr>
      </w:pPr>
      <w:r w:rsidRPr="00BD7F98">
        <w:rPr>
          <w:sz w:val="28"/>
          <w:szCs w:val="28"/>
        </w:rPr>
        <w:t>Индекс здоровья – это удельный вес не болевших лиц, проживающих на территории (не обращавшихся за медицинской помощью в связи с заболеванием или обострением хронического заболевания).</w:t>
      </w:r>
    </w:p>
    <w:p w:rsidR="00E10ECA" w:rsidRPr="00BD7F98" w:rsidRDefault="00E10ECA" w:rsidP="000F1459">
      <w:pPr>
        <w:pStyle w:val="ac"/>
        <w:ind w:firstLine="708"/>
        <w:jc w:val="center"/>
        <w:rPr>
          <w:i/>
          <w:sz w:val="28"/>
          <w:szCs w:val="28"/>
        </w:rPr>
      </w:pPr>
      <w:r w:rsidRPr="00BD7F98">
        <w:rPr>
          <w:i/>
          <w:sz w:val="28"/>
          <w:szCs w:val="28"/>
        </w:rPr>
        <w:t>Краткая географическая справка</w:t>
      </w:r>
    </w:p>
    <w:p w:rsidR="00E10ECA" w:rsidRPr="00BD7F98" w:rsidRDefault="008D4B78" w:rsidP="000F1459">
      <w:pPr>
        <w:pStyle w:val="ac"/>
        <w:ind w:firstLine="708"/>
        <w:jc w:val="both"/>
        <w:rPr>
          <w:sz w:val="28"/>
          <w:szCs w:val="28"/>
        </w:rPr>
      </w:pPr>
      <w:r w:rsidRPr="008D4B78">
        <w:rPr>
          <w:noProof/>
        </w:rPr>
        <w:pict>
          <v:shape id="_x0000_s1026" type="#_x0000_t75" style="position:absolute;left:0;text-align:left;margin-left:3.95pt;margin-top:3.55pt;width:220.25pt;height:287.35pt;z-index:1">
            <v:imagedata r:id="rId9" o:title="" cropbottom="1313f"/>
            <w10:wrap type="square"/>
          </v:shape>
        </w:pict>
      </w:r>
      <w:r w:rsidR="00E10ECA" w:rsidRPr="00BD7F98">
        <w:rPr>
          <w:sz w:val="28"/>
          <w:szCs w:val="28"/>
        </w:rPr>
        <w:t xml:space="preserve">Славгородский район расположен в южной части Могилевской области на расстоянии 68 км от областного центра в бассейне рек </w:t>
      </w:r>
      <w:proofErr w:type="spellStart"/>
      <w:r w:rsidR="00E10ECA" w:rsidRPr="00BD7F98">
        <w:rPr>
          <w:sz w:val="28"/>
          <w:szCs w:val="28"/>
        </w:rPr>
        <w:t>Проня</w:t>
      </w:r>
      <w:proofErr w:type="spellEnd"/>
      <w:r w:rsidR="00E10ECA" w:rsidRPr="00BD7F98">
        <w:rPr>
          <w:sz w:val="28"/>
          <w:szCs w:val="28"/>
        </w:rPr>
        <w:t xml:space="preserve"> и </w:t>
      </w:r>
      <w:proofErr w:type="spellStart"/>
      <w:r w:rsidR="00E10ECA" w:rsidRPr="00BD7F98">
        <w:rPr>
          <w:sz w:val="28"/>
          <w:szCs w:val="28"/>
        </w:rPr>
        <w:t>Сож</w:t>
      </w:r>
      <w:proofErr w:type="spellEnd"/>
      <w:r w:rsidR="00E10ECA" w:rsidRPr="00BD7F98">
        <w:rPr>
          <w:sz w:val="28"/>
          <w:szCs w:val="28"/>
        </w:rPr>
        <w:t>, площадь района составляет 1,3 тыс. кв. км.</w:t>
      </w:r>
    </w:p>
    <w:p w:rsidR="00E10ECA" w:rsidRPr="00BD7F98" w:rsidRDefault="00E10ECA" w:rsidP="000F1459">
      <w:pPr>
        <w:pStyle w:val="ac"/>
        <w:ind w:firstLine="708"/>
        <w:jc w:val="both"/>
        <w:rPr>
          <w:sz w:val="28"/>
          <w:szCs w:val="28"/>
        </w:rPr>
      </w:pPr>
      <w:r w:rsidRPr="00BD7F98">
        <w:rPr>
          <w:sz w:val="28"/>
          <w:szCs w:val="28"/>
        </w:rPr>
        <w:t xml:space="preserve">В административно-территориальном отношении район делится на 5 сельских Советов,  граничит на севере с Чаусским,  востоке – с </w:t>
      </w:r>
      <w:proofErr w:type="spellStart"/>
      <w:r w:rsidRPr="00BD7F98">
        <w:rPr>
          <w:sz w:val="28"/>
          <w:szCs w:val="28"/>
        </w:rPr>
        <w:t>Чериковским</w:t>
      </w:r>
      <w:proofErr w:type="spellEnd"/>
      <w:r w:rsidRPr="00BD7F98">
        <w:rPr>
          <w:sz w:val="28"/>
          <w:szCs w:val="28"/>
        </w:rPr>
        <w:t xml:space="preserve"> и Краснопольским, западе – Быховским районами Могилевской области, на юге – </w:t>
      </w:r>
      <w:proofErr w:type="spellStart"/>
      <w:r w:rsidRPr="00BD7F98">
        <w:rPr>
          <w:sz w:val="28"/>
          <w:szCs w:val="28"/>
        </w:rPr>
        <w:t>Кормянским</w:t>
      </w:r>
      <w:proofErr w:type="spellEnd"/>
      <w:r w:rsidRPr="00BD7F98">
        <w:rPr>
          <w:sz w:val="28"/>
          <w:szCs w:val="28"/>
        </w:rPr>
        <w:t xml:space="preserve"> и Рогачевским районами Гомельской области.</w:t>
      </w:r>
    </w:p>
    <w:p w:rsidR="00E10ECA" w:rsidRPr="00BD7F98" w:rsidRDefault="00E10ECA" w:rsidP="000F1459">
      <w:pPr>
        <w:pStyle w:val="ac"/>
        <w:ind w:firstLine="708"/>
        <w:jc w:val="both"/>
        <w:rPr>
          <w:sz w:val="28"/>
          <w:szCs w:val="28"/>
        </w:rPr>
      </w:pPr>
      <w:r w:rsidRPr="00BD7F98">
        <w:rPr>
          <w:sz w:val="28"/>
          <w:szCs w:val="28"/>
        </w:rPr>
        <w:t xml:space="preserve">Территория района расположена в пределах юго-восточной части </w:t>
      </w:r>
      <w:proofErr w:type="spellStart"/>
      <w:r w:rsidRPr="00BD7F98">
        <w:rPr>
          <w:sz w:val="28"/>
          <w:szCs w:val="28"/>
        </w:rPr>
        <w:t>Оршано-Могилевского</w:t>
      </w:r>
      <w:proofErr w:type="spellEnd"/>
      <w:r w:rsidRPr="00BD7F98">
        <w:rPr>
          <w:sz w:val="28"/>
          <w:szCs w:val="28"/>
        </w:rPr>
        <w:t xml:space="preserve"> плато. Общий уклон поверхности идет с запада на юго-восток. Средняя высота массива над уровнем моря составляет 180 метров.</w:t>
      </w:r>
    </w:p>
    <w:p w:rsidR="00E10ECA" w:rsidRPr="00BD7F98" w:rsidRDefault="00E10ECA" w:rsidP="000F1459">
      <w:pPr>
        <w:pStyle w:val="ac"/>
        <w:ind w:firstLine="708"/>
        <w:jc w:val="both"/>
        <w:rPr>
          <w:sz w:val="28"/>
          <w:szCs w:val="28"/>
        </w:rPr>
      </w:pPr>
      <w:r w:rsidRPr="00BD7F98">
        <w:rPr>
          <w:sz w:val="28"/>
          <w:szCs w:val="28"/>
        </w:rPr>
        <w:t xml:space="preserve">Почвы района дерново-подзолистые, слабо- и среднеподзолистые, </w:t>
      </w:r>
      <w:proofErr w:type="spellStart"/>
      <w:proofErr w:type="gramStart"/>
      <w:r w:rsidRPr="00BD7F98">
        <w:rPr>
          <w:sz w:val="28"/>
          <w:szCs w:val="28"/>
        </w:rPr>
        <w:t>легко-суглинистые</w:t>
      </w:r>
      <w:proofErr w:type="spellEnd"/>
      <w:proofErr w:type="gramEnd"/>
      <w:r w:rsidRPr="00BD7F98">
        <w:rPr>
          <w:sz w:val="28"/>
          <w:szCs w:val="28"/>
        </w:rPr>
        <w:t xml:space="preserve"> и песчаные.</w:t>
      </w:r>
    </w:p>
    <w:p w:rsidR="00E10ECA" w:rsidRPr="00BD7F98" w:rsidRDefault="00E10ECA" w:rsidP="000F1459">
      <w:pPr>
        <w:pStyle w:val="ac"/>
        <w:ind w:firstLine="708"/>
        <w:jc w:val="both"/>
        <w:rPr>
          <w:sz w:val="28"/>
          <w:szCs w:val="28"/>
        </w:rPr>
      </w:pPr>
      <w:r w:rsidRPr="00BD7F98">
        <w:rPr>
          <w:sz w:val="28"/>
          <w:szCs w:val="28"/>
        </w:rPr>
        <w:lastRenderedPageBreak/>
        <w:t>Леса района находятся в ведении 5-ти лесничеств, которые входят в состав 3-х лесхозов (</w:t>
      </w:r>
      <w:proofErr w:type="spellStart"/>
      <w:r w:rsidRPr="00BD7F98">
        <w:rPr>
          <w:sz w:val="28"/>
          <w:szCs w:val="28"/>
        </w:rPr>
        <w:t>Чериковский</w:t>
      </w:r>
      <w:proofErr w:type="spellEnd"/>
      <w:r w:rsidRPr="00BD7F98">
        <w:rPr>
          <w:sz w:val="28"/>
          <w:szCs w:val="28"/>
        </w:rPr>
        <w:t>, Краснопольский и Быховский). Площадь земель лесного хозяйства составляет 61551 га, из них леса - 52655 га, болота - 1986 га. Район размещен в зоне смешанных лесов, под сельскохозяйственными угодьями находится 55% территории.</w:t>
      </w:r>
    </w:p>
    <w:p w:rsidR="00E10ECA" w:rsidRPr="00BD7F98" w:rsidRDefault="00E10ECA" w:rsidP="00D819D4">
      <w:pPr>
        <w:pStyle w:val="ac"/>
        <w:ind w:firstLine="708"/>
        <w:jc w:val="both"/>
        <w:rPr>
          <w:sz w:val="28"/>
          <w:szCs w:val="28"/>
        </w:rPr>
      </w:pPr>
      <w:r w:rsidRPr="00BD7F98">
        <w:rPr>
          <w:sz w:val="28"/>
          <w:szCs w:val="28"/>
        </w:rPr>
        <w:t xml:space="preserve">По территории района протекают три крупные реки: </w:t>
      </w:r>
      <w:proofErr w:type="spellStart"/>
      <w:proofErr w:type="gramStart"/>
      <w:r w:rsidRPr="00BD7F98">
        <w:rPr>
          <w:sz w:val="28"/>
          <w:szCs w:val="28"/>
        </w:rPr>
        <w:t>Сож</w:t>
      </w:r>
      <w:proofErr w:type="spellEnd"/>
      <w:r w:rsidRPr="00BD7F98">
        <w:rPr>
          <w:sz w:val="28"/>
          <w:szCs w:val="28"/>
        </w:rPr>
        <w:t xml:space="preserve">, </w:t>
      </w:r>
      <w:proofErr w:type="spellStart"/>
      <w:r w:rsidRPr="00BD7F98">
        <w:rPr>
          <w:sz w:val="28"/>
          <w:szCs w:val="28"/>
        </w:rPr>
        <w:t>Проня</w:t>
      </w:r>
      <w:proofErr w:type="spellEnd"/>
      <w:r w:rsidRPr="00BD7F98">
        <w:rPr>
          <w:sz w:val="28"/>
          <w:szCs w:val="28"/>
        </w:rPr>
        <w:t xml:space="preserve">, </w:t>
      </w:r>
      <w:proofErr w:type="spellStart"/>
      <w:r w:rsidRPr="00BD7F98">
        <w:rPr>
          <w:sz w:val="28"/>
          <w:szCs w:val="28"/>
        </w:rPr>
        <w:t>Реста</w:t>
      </w:r>
      <w:proofErr w:type="spellEnd"/>
      <w:r w:rsidRPr="00BD7F98">
        <w:rPr>
          <w:sz w:val="28"/>
          <w:szCs w:val="28"/>
        </w:rPr>
        <w:t xml:space="preserve"> и множество мелких (Крупка, Ельня, Перегонка, </w:t>
      </w:r>
      <w:proofErr w:type="spellStart"/>
      <w:r w:rsidRPr="00BD7F98">
        <w:rPr>
          <w:sz w:val="28"/>
          <w:szCs w:val="28"/>
        </w:rPr>
        <w:t>Пацея</w:t>
      </w:r>
      <w:proofErr w:type="spellEnd"/>
      <w:r w:rsidRPr="00BD7F98">
        <w:rPr>
          <w:sz w:val="28"/>
          <w:szCs w:val="28"/>
        </w:rPr>
        <w:t xml:space="preserve">, </w:t>
      </w:r>
      <w:proofErr w:type="spellStart"/>
      <w:r w:rsidRPr="00BD7F98">
        <w:rPr>
          <w:sz w:val="28"/>
          <w:szCs w:val="28"/>
        </w:rPr>
        <w:t>Ухлесть</w:t>
      </w:r>
      <w:proofErr w:type="spellEnd"/>
      <w:r w:rsidRPr="00BD7F98">
        <w:rPr>
          <w:sz w:val="28"/>
          <w:szCs w:val="28"/>
        </w:rPr>
        <w:t xml:space="preserve">, </w:t>
      </w:r>
      <w:proofErr w:type="spellStart"/>
      <w:r w:rsidRPr="00BD7F98">
        <w:rPr>
          <w:sz w:val="28"/>
          <w:szCs w:val="28"/>
        </w:rPr>
        <w:t>Голуба</w:t>
      </w:r>
      <w:proofErr w:type="spellEnd"/>
      <w:r w:rsidRPr="00BD7F98">
        <w:rPr>
          <w:sz w:val="28"/>
          <w:szCs w:val="28"/>
        </w:rPr>
        <w:t>, Песчанка, Каменка.</w:t>
      </w:r>
      <w:proofErr w:type="gramEnd"/>
      <w:r w:rsidRPr="00BD7F98">
        <w:rPr>
          <w:sz w:val="28"/>
          <w:szCs w:val="28"/>
        </w:rPr>
        <w:t xml:space="preserve"> </w:t>
      </w:r>
      <w:proofErr w:type="spellStart"/>
      <w:proofErr w:type="gramStart"/>
      <w:r w:rsidRPr="00BD7F98">
        <w:rPr>
          <w:sz w:val="28"/>
          <w:szCs w:val="28"/>
        </w:rPr>
        <w:t>Тросливка</w:t>
      </w:r>
      <w:proofErr w:type="spellEnd"/>
      <w:r w:rsidRPr="00BD7F98">
        <w:rPr>
          <w:sz w:val="28"/>
          <w:szCs w:val="28"/>
        </w:rPr>
        <w:t xml:space="preserve"> и др.).</w:t>
      </w:r>
      <w:proofErr w:type="gramEnd"/>
      <w:r w:rsidRPr="00BD7F98">
        <w:rPr>
          <w:sz w:val="28"/>
          <w:szCs w:val="28"/>
        </w:rPr>
        <w:t xml:space="preserve"> Общая площадь рек и каналов района составляет 1113 га. Расположены крупные естественные озера района: Святое, </w:t>
      </w:r>
      <w:proofErr w:type="spellStart"/>
      <w:r w:rsidRPr="00BD7F98">
        <w:rPr>
          <w:sz w:val="28"/>
          <w:szCs w:val="28"/>
        </w:rPr>
        <w:t>Кульшичское</w:t>
      </w:r>
      <w:proofErr w:type="spellEnd"/>
      <w:r w:rsidRPr="00BD7F98">
        <w:rPr>
          <w:sz w:val="28"/>
          <w:szCs w:val="28"/>
        </w:rPr>
        <w:t xml:space="preserve">, Черное, </w:t>
      </w:r>
      <w:proofErr w:type="spellStart"/>
      <w:r w:rsidRPr="00BD7F98">
        <w:rPr>
          <w:sz w:val="28"/>
          <w:szCs w:val="28"/>
        </w:rPr>
        <w:t>Взмутное</w:t>
      </w:r>
      <w:proofErr w:type="spellEnd"/>
      <w:r w:rsidRPr="00BD7F98">
        <w:rPr>
          <w:sz w:val="28"/>
          <w:szCs w:val="28"/>
        </w:rPr>
        <w:t xml:space="preserve">, Чернец, Образок, </w:t>
      </w:r>
      <w:proofErr w:type="spellStart"/>
      <w:r w:rsidRPr="00BD7F98">
        <w:rPr>
          <w:sz w:val="28"/>
          <w:szCs w:val="28"/>
        </w:rPr>
        <w:t>Улуковское</w:t>
      </w:r>
      <w:proofErr w:type="spellEnd"/>
      <w:r w:rsidRPr="00BD7F98">
        <w:rPr>
          <w:sz w:val="28"/>
          <w:szCs w:val="28"/>
        </w:rPr>
        <w:t xml:space="preserve"> и искусственные озёра: в </w:t>
      </w:r>
      <w:proofErr w:type="gramStart"/>
      <w:r w:rsidRPr="00BD7F98">
        <w:rPr>
          <w:sz w:val="28"/>
          <w:szCs w:val="28"/>
        </w:rPr>
        <w:t>г</w:t>
      </w:r>
      <w:proofErr w:type="gramEnd"/>
      <w:r w:rsidRPr="00BD7F98">
        <w:rPr>
          <w:sz w:val="28"/>
          <w:szCs w:val="28"/>
        </w:rPr>
        <w:t xml:space="preserve">. Славгороде, в населенных пунктах Большая и Малая </w:t>
      </w:r>
      <w:proofErr w:type="spellStart"/>
      <w:r w:rsidRPr="00BD7F98">
        <w:rPr>
          <w:sz w:val="28"/>
          <w:szCs w:val="28"/>
        </w:rPr>
        <w:t>Зимницы</w:t>
      </w:r>
      <w:proofErr w:type="spellEnd"/>
      <w:r w:rsidRPr="00BD7F98">
        <w:rPr>
          <w:sz w:val="28"/>
          <w:szCs w:val="28"/>
        </w:rPr>
        <w:t xml:space="preserve">, Рабовичи, Поповка, Лебедевка, </w:t>
      </w:r>
      <w:proofErr w:type="spellStart"/>
      <w:r w:rsidRPr="00BD7F98">
        <w:rPr>
          <w:sz w:val="28"/>
          <w:szCs w:val="28"/>
        </w:rPr>
        <w:t>Лопатичи</w:t>
      </w:r>
      <w:proofErr w:type="spellEnd"/>
      <w:r w:rsidRPr="00BD7F98">
        <w:rPr>
          <w:sz w:val="28"/>
          <w:szCs w:val="28"/>
        </w:rPr>
        <w:t>. Площадь озер и водохранилищ – 655 га.</w:t>
      </w:r>
    </w:p>
    <w:p w:rsidR="00E10ECA" w:rsidRPr="00BD7F98" w:rsidRDefault="00E10ECA" w:rsidP="000F1459">
      <w:pPr>
        <w:pStyle w:val="ac"/>
        <w:ind w:firstLine="708"/>
        <w:jc w:val="both"/>
        <w:rPr>
          <w:sz w:val="28"/>
          <w:szCs w:val="28"/>
        </w:rPr>
      </w:pPr>
      <w:proofErr w:type="gramStart"/>
      <w:r w:rsidRPr="00BD7F98">
        <w:rPr>
          <w:sz w:val="28"/>
          <w:szCs w:val="28"/>
        </w:rPr>
        <w:t>Имеются полезные ископаемые: торф, доломит, мел, строительные пески, глины, также 11 гидрологических памятников местного значения, торфяные месторождения «</w:t>
      </w:r>
      <w:proofErr w:type="spellStart"/>
      <w:r w:rsidRPr="00BD7F98">
        <w:rPr>
          <w:sz w:val="28"/>
          <w:szCs w:val="28"/>
        </w:rPr>
        <w:t>Дубровское</w:t>
      </w:r>
      <w:proofErr w:type="spellEnd"/>
      <w:r w:rsidRPr="00BD7F98">
        <w:rPr>
          <w:sz w:val="28"/>
          <w:szCs w:val="28"/>
        </w:rPr>
        <w:t>», «Журавель», «</w:t>
      </w:r>
      <w:proofErr w:type="spellStart"/>
      <w:r w:rsidRPr="00BD7F98">
        <w:rPr>
          <w:sz w:val="28"/>
          <w:szCs w:val="28"/>
        </w:rPr>
        <w:t>Смотрово</w:t>
      </w:r>
      <w:proofErr w:type="spellEnd"/>
      <w:r w:rsidRPr="00BD7F98">
        <w:rPr>
          <w:sz w:val="28"/>
          <w:szCs w:val="28"/>
        </w:rPr>
        <w:t>», «</w:t>
      </w:r>
      <w:proofErr w:type="spellStart"/>
      <w:r w:rsidRPr="00BD7F98">
        <w:rPr>
          <w:sz w:val="28"/>
          <w:szCs w:val="28"/>
        </w:rPr>
        <w:t>Заброже</w:t>
      </w:r>
      <w:proofErr w:type="spellEnd"/>
      <w:r w:rsidRPr="00BD7F98">
        <w:rPr>
          <w:sz w:val="28"/>
          <w:szCs w:val="28"/>
        </w:rPr>
        <w:t>», «Высокая грива», «Хвощи», «Петроченков угол», «</w:t>
      </w:r>
      <w:proofErr w:type="spellStart"/>
      <w:r w:rsidRPr="00BD7F98">
        <w:rPr>
          <w:sz w:val="28"/>
          <w:szCs w:val="28"/>
        </w:rPr>
        <w:t>Выгар</w:t>
      </w:r>
      <w:proofErr w:type="spellEnd"/>
      <w:r w:rsidRPr="00BD7F98">
        <w:rPr>
          <w:sz w:val="28"/>
          <w:szCs w:val="28"/>
        </w:rPr>
        <w:t>», «</w:t>
      </w:r>
      <w:proofErr w:type="spellStart"/>
      <w:r w:rsidRPr="00BD7F98">
        <w:rPr>
          <w:sz w:val="28"/>
          <w:szCs w:val="28"/>
        </w:rPr>
        <w:t>Взмутное</w:t>
      </w:r>
      <w:proofErr w:type="spellEnd"/>
      <w:r w:rsidRPr="00BD7F98">
        <w:rPr>
          <w:sz w:val="28"/>
          <w:szCs w:val="28"/>
        </w:rPr>
        <w:t>», «</w:t>
      </w:r>
      <w:proofErr w:type="spellStart"/>
      <w:r w:rsidRPr="00BD7F98">
        <w:rPr>
          <w:sz w:val="28"/>
          <w:szCs w:val="28"/>
        </w:rPr>
        <w:t>Тупницкое</w:t>
      </w:r>
      <w:proofErr w:type="spellEnd"/>
      <w:r w:rsidRPr="00BD7F98">
        <w:rPr>
          <w:sz w:val="28"/>
          <w:szCs w:val="28"/>
        </w:rPr>
        <w:t>», «</w:t>
      </w:r>
      <w:proofErr w:type="spellStart"/>
      <w:r w:rsidRPr="00BD7F98">
        <w:rPr>
          <w:sz w:val="28"/>
          <w:szCs w:val="28"/>
        </w:rPr>
        <w:t>Свенцино</w:t>
      </w:r>
      <w:proofErr w:type="spellEnd"/>
      <w:r w:rsidRPr="00BD7F98">
        <w:rPr>
          <w:sz w:val="28"/>
          <w:szCs w:val="28"/>
        </w:rPr>
        <w:t>».</w:t>
      </w:r>
      <w:proofErr w:type="gramEnd"/>
    </w:p>
    <w:p w:rsidR="00E10ECA" w:rsidRPr="00BD7F98" w:rsidRDefault="00E10ECA" w:rsidP="000F1459">
      <w:pPr>
        <w:pStyle w:val="ac"/>
        <w:ind w:firstLine="708"/>
        <w:jc w:val="both"/>
        <w:rPr>
          <w:sz w:val="28"/>
          <w:szCs w:val="28"/>
        </w:rPr>
      </w:pPr>
      <w:r w:rsidRPr="00BD7F98">
        <w:rPr>
          <w:sz w:val="28"/>
          <w:szCs w:val="28"/>
        </w:rPr>
        <w:t>На территории района находится памятник природы Республиканского значения «</w:t>
      </w:r>
      <w:proofErr w:type="spellStart"/>
      <w:r w:rsidRPr="00BD7F98">
        <w:rPr>
          <w:sz w:val="28"/>
          <w:szCs w:val="28"/>
        </w:rPr>
        <w:t>Голубая</w:t>
      </w:r>
      <w:proofErr w:type="spellEnd"/>
      <w:r w:rsidRPr="00BD7F98">
        <w:rPr>
          <w:sz w:val="28"/>
          <w:szCs w:val="28"/>
        </w:rPr>
        <w:t xml:space="preserve"> криница». Источник был описан еще в 1912 году этнографом Романовым Е.Р., о нем сложена поэтическая легенда, есть упоминание в книге </w:t>
      </w:r>
      <w:proofErr w:type="spellStart"/>
      <w:r w:rsidRPr="00BD7F98">
        <w:rPr>
          <w:sz w:val="28"/>
          <w:szCs w:val="28"/>
        </w:rPr>
        <w:t>Кудельского</w:t>
      </w:r>
      <w:proofErr w:type="spellEnd"/>
      <w:r w:rsidRPr="00BD7F98">
        <w:rPr>
          <w:sz w:val="28"/>
          <w:szCs w:val="28"/>
        </w:rPr>
        <w:t xml:space="preserve"> А.В. «Рассказы о воде: белорусские криницы». Источник представляет собой небольшое живописное озеро диаметром 20 – 25 м, окруженное со всех сторон деревьями липы, дуба, ольхи черной с примесью лещины и ивы. Вода в озере имеет необычный голубовато-изумрудный цвет, выходит на поверхность земли с глубины 100 – 200 метров, где она циркулирует в толще писчего мела (отложения </w:t>
      </w:r>
      <w:proofErr w:type="spellStart"/>
      <w:r w:rsidRPr="00BD7F98">
        <w:rPr>
          <w:sz w:val="28"/>
          <w:szCs w:val="28"/>
        </w:rPr>
        <w:t>сеномана</w:t>
      </w:r>
      <w:proofErr w:type="spellEnd"/>
      <w:r w:rsidRPr="00BD7F98">
        <w:rPr>
          <w:sz w:val="28"/>
          <w:szCs w:val="28"/>
        </w:rPr>
        <w:t>), который является прекрасным природным адсорбентом. Из криницы вытекает ручей с расходом воды 5000 куб</w:t>
      </w:r>
      <w:proofErr w:type="gramStart"/>
      <w:r w:rsidRPr="00BD7F98">
        <w:rPr>
          <w:sz w:val="28"/>
          <w:szCs w:val="28"/>
        </w:rPr>
        <w:t>.м</w:t>
      </w:r>
      <w:proofErr w:type="gramEnd"/>
      <w:r w:rsidRPr="00BD7F98">
        <w:rPr>
          <w:sz w:val="28"/>
          <w:szCs w:val="28"/>
        </w:rPr>
        <w:t xml:space="preserve"> в сутки, впадающий в речку </w:t>
      </w:r>
      <w:proofErr w:type="spellStart"/>
      <w:r w:rsidRPr="00BD7F98">
        <w:rPr>
          <w:sz w:val="28"/>
          <w:szCs w:val="28"/>
        </w:rPr>
        <w:t>Голуба</w:t>
      </w:r>
      <w:proofErr w:type="spellEnd"/>
      <w:r w:rsidRPr="00BD7F98">
        <w:rPr>
          <w:sz w:val="28"/>
          <w:szCs w:val="28"/>
        </w:rPr>
        <w:t xml:space="preserve"> (приток реки </w:t>
      </w:r>
      <w:proofErr w:type="spellStart"/>
      <w:r w:rsidRPr="00BD7F98">
        <w:rPr>
          <w:sz w:val="28"/>
          <w:szCs w:val="28"/>
        </w:rPr>
        <w:t>Сож</w:t>
      </w:r>
      <w:proofErr w:type="spellEnd"/>
      <w:r w:rsidRPr="00BD7F98">
        <w:rPr>
          <w:sz w:val="28"/>
          <w:szCs w:val="28"/>
        </w:rPr>
        <w:t>). Состав воды – гидрокарбонатно-кальциевый. Минерализация составляет 197 мг/л. Вода «</w:t>
      </w:r>
      <w:proofErr w:type="spellStart"/>
      <w:r w:rsidRPr="00BD7F98">
        <w:rPr>
          <w:sz w:val="28"/>
          <w:szCs w:val="28"/>
        </w:rPr>
        <w:t>Голубой</w:t>
      </w:r>
      <w:proofErr w:type="spellEnd"/>
      <w:r w:rsidRPr="00BD7F98">
        <w:rPr>
          <w:sz w:val="28"/>
          <w:szCs w:val="28"/>
        </w:rPr>
        <w:t xml:space="preserve"> криницы» обладает высокими питьевыми качествами и, по данным института геохимии и геофизики АН Беларуси, может служить эталоном чистоты подземных вод.</w:t>
      </w:r>
    </w:p>
    <w:p w:rsidR="00E10ECA" w:rsidRPr="00BD7F98" w:rsidRDefault="00E10ECA" w:rsidP="000F1459">
      <w:pPr>
        <w:pStyle w:val="ac"/>
        <w:ind w:firstLine="708"/>
        <w:jc w:val="both"/>
        <w:rPr>
          <w:sz w:val="28"/>
          <w:szCs w:val="28"/>
        </w:rPr>
      </w:pPr>
      <w:r w:rsidRPr="00BD7F98">
        <w:rPr>
          <w:sz w:val="28"/>
          <w:szCs w:val="28"/>
        </w:rPr>
        <w:t xml:space="preserve">В 800 метрах южнее деревни </w:t>
      </w:r>
      <w:proofErr w:type="spellStart"/>
      <w:r w:rsidRPr="00BD7F98">
        <w:rPr>
          <w:sz w:val="28"/>
          <w:szCs w:val="28"/>
        </w:rPr>
        <w:t>Улуки</w:t>
      </w:r>
      <w:proofErr w:type="spellEnd"/>
      <w:r w:rsidRPr="00BD7F98">
        <w:rPr>
          <w:sz w:val="28"/>
          <w:szCs w:val="28"/>
        </w:rPr>
        <w:t>, на бывшей поместной усадьбе, находится ботанический памятник природы местного значения «Лиственница вековая». Лиственница, по местным данным, имеет возраст более 200 лет, её диаметр составляет 1,8 метра.</w:t>
      </w:r>
    </w:p>
    <w:p w:rsidR="00E10ECA" w:rsidRPr="00BD7F98" w:rsidRDefault="00E10ECA" w:rsidP="000F1459">
      <w:pPr>
        <w:pStyle w:val="ac"/>
        <w:ind w:firstLine="708"/>
        <w:jc w:val="both"/>
        <w:rPr>
          <w:sz w:val="28"/>
          <w:szCs w:val="28"/>
        </w:rPr>
      </w:pPr>
      <w:r w:rsidRPr="00BD7F98">
        <w:rPr>
          <w:sz w:val="28"/>
          <w:szCs w:val="28"/>
        </w:rPr>
        <w:t>В черте города Славгорода расположен старинный парк площадью более 5 га, заложенный в начале прошлого столетия и городской сквер площадью 0,9 га.</w:t>
      </w:r>
    </w:p>
    <w:p w:rsidR="00E10ECA" w:rsidRPr="00BD7F98" w:rsidRDefault="00E10ECA" w:rsidP="00D819D4">
      <w:pPr>
        <w:pStyle w:val="ac"/>
        <w:ind w:firstLine="708"/>
        <w:jc w:val="both"/>
        <w:rPr>
          <w:sz w:val="28"/>
          <w:szCs w:val="28"/>
        </w:rPr>
      </w:pPr>
      <w:r w:rsidRPr="00BD7F98">
        <w:rPr>
          <w:sz w:val="28"/>
          <w:szCs w:val="28"/>
        </w:rPr>
        <w:t>Средняя температура января – 7,5 градусов</w:t>
      </w:r>
      <w:proofErr w:type="gramStart"/>
      <w:r w:rsidRPr="00BD7F98">
        <w:rPr>
          <w:sz w:val="28"/>
          <w:szCs w:val="28"/>
        </w:rPr>
        <w:t xml:space="preserve"> С</w:t>
      </w:r>
      <w:proofErr w:type="gramEnd"/>
      <w:r w:rsidRPr="00BD7F98">
        <w:rPr>
          <w:sz w:val="28"/>
          <w:szCs w:val="28"/>
        </w:rPr>
        <w:t>, июля + 18,5 градусов С. Осадков выпадает 605 мм в год, вегетативный период 188 суток.</w:t>
      </w:r>
    </w:p>
    <w:p w:rsidR="00E10ECA" w:rsidRPr="00BD7F98" w:rsidRDefault="00E10ECA" w:rsidP="000F1459">
      <w:pPr>
        <w:pStyle w:val="ac"/>
        <w:jc w:val="center"/>
        <w:rPr>
          <w:b/>
          <w:sz w:val="36"/>
          <w:szCs w:val="36"/>
        </w:rPr>
      </w:pPr>
      <w:r w:rsidRPr="00BD7F98">
        <w:rPr>
          <w:b/>
          <w:sz w:val="36"/>
          <w:szCs w:val="36"/>
        </w:rPr>
        <w:t>Состояние здоровья населения</w:t>
      </w:r>
    </w:p>
    <w:p w:rsidR="00E10ECA" w:rsidRPr="00BD7F98" w:rsidRDefault="00E10ECA" w:rsidP="004935FF">
      <w:pPr>
        <w:pStyle w:val="ac"/>
        <w:jc w:val="center"/>
        <w:rPr>
          <w:i/>
          <w:sz w:val="28"/>
          <w:szCs w:val="28"/>
        </w:rPr>
      </w:pPr>
      <w:r w:rsidRPr="00BD7F98">
        <w:rPr>
          <w:i/>
          <w:sz w:val="28"/>
          <w:szCs w:val="28"/>
        </w:rPr>
        <w:t>Медико-демографическая ситуация</w:t>
      </w:r>
    </w:p>
    <w:p w:rsidR="00E10ECA" w:rsidRPr="00BD7F98" w:rsidRDefault="00E10ECA" w:rsidP="0063297F">
      <w:pPr>
        <w:pStyle w:val="ac"/>
        <w:ind w:firstLine="708"/>
        <w:jc w:val="both"/>
        <w:rPr>
          <w:sz w:val="28"/>
          <w:szCs w:val="28"/>
        </w:rPr>
      </w:pPr>
      <w:r w:rsidRPr="00BD7F98">
        <w:rPr>
          <w:sz w:val="28"/>
          <w:szCs w:val="28"/>
        </w:rPr>
        <w:t>Главным фактором динамики численности населения являются процессы воспроизводства. Состояние демографической ситуации в Славгородском районе характеризуются естественной убылью населения, что подтверждают многие европейские тенденции развития.</w:t>
      </w:r>
    </w:p>
    <w:p w:rsidR="00E10ECA" w:rsidRPr="00BD7F98" w:rsidRDefault="00E10ECA" w:rsidP="00DE5656">
      <w:pPr>
        <w:pStyle w:val="ac"/>
        <w:ind w:firstLine="708"/>
        <w:jc w:val="both"/>
        <w:rPr>
          <w:sz w:val="28"/>
          <w:szCs w:val="28"/>
        </w:rPr>
      </w:pPr>
      <w:r w:rsidRPr="00BD7F98">
        <w:rPr>
          <w:sz w:val="28"/>
          <w:szCs w:val="28"/>
        </w:rPr>
        <w:lastRenderedPageBreak/>
        <w:t>В современных условиях демографический потенциал является важнейшим фактором и ресурсом, влияющим на характер и направления дальнейшего развития района. В этой связи, особую актуальность и значимость для принятия решений, при выборе альтернатив развития тех или иных поселений, приобретает оценка качественных и количественных характеристик населения и складывающейся демографической ситуации.</w:t>
      </w:r>
    </w:p>
    <w:p w:rsidR="00E10ECA" w:rsidRPr="00BD7F98" w:rsidRDefault="00E10ECA" w:rsidP="00DE5656">
      <w:pPr>
        <w:pStyle w:val="ac"/>
        <w:ind w:firstLine="708"/>
        <w:jc w:val="both"/>
        <w:rPr>
          <w:sz w:val="28"/>
          <w:szCs w:val="28"/>
        </w:rPr>
      </w:pPr>
      <w:r w:rsidRPr="00BD7F98">
        <w:rPr>
          <w:sz w:val="28"/>
          <w:szCs w:val="28"/>
        </w:rPr>
        <w:t>В районе реализуются целевые комплексные программы:  Государственная программа «Здоровье народа и демографическая безопасность Республики Беларусь» на 2016-2020г.г., «Государственная программа по преодолению последствий на Чернобыльской АЭС на 2011-2015 годы и на период до 2020 года», а также программы развития юго-восточного региона Могилевской области. Эти программы призваны способствовать улучшению здоровья населения, оздоровлению населения, проживающего на загрязненных территориях, укреплению семьи, что будет способствовать повышению рождаемости, снижению  смертности, улучшению воспроизводственной структуры населения.</w:t>
      </w:r>
    </w:p>
    <w:p w:rsidR="00E10ECA" w:rsidRPr="00BD7F98" w:rsidRDefault="00E10ECA" w:rsidP="00DE5656">
      <w:pPr>
        <w:pStyle w:val="ac"/>
        <w:jc w:val="center"/>
        <w:rPr>
          <w:b/>
          <w:sz w:val="28"/>
          <w:szCs w:val="28"/>
        </w:rPr>
      </w:pPr>
      <w:r w:rsidRPr="00BD7F98">
        <w:rPr>
          <w:b/>
          <w:sz w:val="28"/>
          <w:szCs w:val="28"/>
        </w:rPr>
        <w:t xml:space="preserve">Структура населения Славгородского района на 1.01.2020г.  </w:t>
      </w:r>
    </w:p>
    <w:p w:rsidR="00E10ECA" w:rsidRPr="00B81E34" w:rsidRDefault="00E10ECA" w:rsidP="00B81E34">
      <w:pPr>
        <w:pStyle w:val="ac"/>
        <w:ind w:left="5664" w:firstLine="708"/>
        <w:jc w:val="both"/>
        <w:rPr>
          <w:b/>
          <w:sz w:val="28"/>
          <w:szCs w:val="28"/>
        </w:rPr>
      </w:pPr>
      <w:r w:rsidRPr="00B81E34">
        <w:rPr>
          <w:b/>
          <w:sz w:val="28"/>
          <w:szCs w:val="28"/>
        </w:rPr>
        <w:t>Таблица № 1</w:t>
      </w:r>
    </w:p>
    <w:tbl>
      <w:tblPr>
        <w:tblW w:w="2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0"/>
        <w:gridCol w:w="1597"/>
      </w:tblGrid>
      <w:tr w:rsidR="00E10ECA" w:rsidRPr="00BD7F98" w:rsidTr="007D24DE">
        <w:trPr>
          <w:jc w:val="center"/>
        </w:trPr>
        <w:tc>
          <w:tcPr>
            <w:tcW w:w="3630" w:type="pct"/>
          </w:tcPr>
          <w:p w:rsidR="00E10ECA" w:rsidRPr="00BD7F98" w:rsidRDefault="00E10ECA" w:rsidP="009A0B01">
            <w:pPr>
              <w:pStyle w:val="ac"/>
              <w:rPr>
                <w:sz w:val="24"/>
                <w:szCs w:val="24"/>
              </w:rPr>
            </w:pPr>
            <w:r w:rsidRPr="00BD7F98">
              <w:rPr>
                <w:sz w:val="24"/>
                <w:szCs w:val="24"/>
              </w:rPr>
              <w:t>Структура населения</w:t>
            </w:r>
          </w:p>
        </w:tc>
        <w:tc>
          <w:tcPr>
            <w:tcW w:w="1370" w:type="pct"/>
          </w:tcPr>
          <w:p w:rsidR="00E10ECA" w:rsidRPr="00BD7F98" w:rsidRDefault="00E10ECA" w:rsidP="009A0B01">
            <w:pPr>
              <w:pStyle w:val="ac"/>
              <w:rPr>
                <w:sz w:val="24"/>
                <w:szCs w:val="24"/>
              </w:rPr>
            </w:pPr>
            <w:r w:rsidRPr="00BD7F98">
              <w:rPr>
                <w:sz w:val="24"/>
                <w:szCs w:val="24"/>
              </w:rPr>
              <w:t>Всего</w:t>
            </w:r>
          </w:p>
        </w:tc>
      </w:tr>
      <w:tr w:rsidR="00E10ECA" w:rsidRPr="00BD7F98" w:rsidTr="007D24DE">
        <w:trPr>
          <w:jc w:val="center"/>
        </w:trPr>
        <w:tc>
          <w:tcPr>
            <w:tcW w:w="3630" w:type="pct"/>
          </w:tcPr>
          <w:p w:rsidR="00E10ECA" w:rsidRPr="00BD7F98" w:rsidRDefault="00E10ECA" w:rsidP="009A0B01">
            <w:pPr>
              <w:pStyle w:val="ac"/>
              <w:rPr>
                <w:sz w:val="24"/>
                <w:szCs w:val="24"/>
              </w:rPr>
            </w:pPr>
            <w:r w:rsidRPr="00BD7F98">
              <w:rPr>
                <w:sz w:val="24"/>
                <w:szCs w:val="24"/>
              </w:rPr>
              <w:t>Всего</w:t>
            </w:r>
          </w:p>
        </w:tc>
        <w:tc>
          <w:tcPr>
            <w:tcW w:w="1370" w:type="pct"/>
          </w:tcPr>
          <w:p w:rsidR="00E10ECA" w:rsidRPr="00BD7F98" w:rsidRDefault="00E10ECA" w:rsidP="00A80AC7">
            <w:pPr>
              <w:pStyle w:val="ac"/>
              <w:rPr>
                <w:sz w:val="24"/>
                <w:szCs w:val="24"/>
              </w:rPr>
            </w:pPr>
            <w:r w:rsidRPr="00BD7F98">
              <w:rPr>
                <w:sz w:val="24"/>
                <w:szCs w:val="24"/>
              </w:rPr>
              <w:t>13100</w:t>
            </w:r>
          </w:p>
        </w:tc>
      </w:tr>
      <w:tr w:rsidR="00E10ECA" w:rsidRPr="00BD7F98" w:rsidTr="007D24DE">
        <w:trPr>
          <w:jc w:val="center"/>
        </w:trPr>
        <w:tc>
          <w:tcPr>
            <w:tcW w:w="3630" w:type="pct"/>
          </w:tcPr>
          <w:p w:rsidR="00E10ECA" w:rsidRPr="00BD7F98" w:rsidRDefault="00E10ECA" w:rsidP="009A0B01">
            <w:pPr>
              <w:pStyle w:val="ac"/>
              <w:rPr>
                <w:sz w:val="24"/>
                <w:szCs w:val="24"/>
              </w:rPr>
            </w:pPr>
            <w:r w:rsidRPr="00BD7F98">
              <w:rPr>
                <w:sz w:val="24"/>
                <w:szCs w:val="24"/>
              </w:rPr>
              <w:t>Городское</w:t>
            </w:r>
          </w:p>
        </w:tc>
        <w:tc>
          <w:tcPr>
            <w:tcW w:w="1370" w:type="pct"/>
          </w:tcPr>
          <w:p w:rsidR="00E10ECA" w:rsidRPr="00BD7F98" w:rsidRDefault="00E10ECA" w:rsidP="00A80AC7">
            <w:pPr>
              <w:pStyle w:val="ac"/>
              <w:rPr>
                <w:sz w:val="24"/>
                <w:szCs w:val="24"/>
              </w:rPr>
            </w:pPr>
            <w:r w:rsidRPr="00BD7F98">
              <w:rPr>
                <w:sz w:val="24"/>
                <w:szCs w:val="24"/>
              </w:rPr>
              <w:t>7900</w:t>
            </w:r>
          </w:p>
        </w:tc>
      </w:tr>
      <w:tr w:rsidR="00E10ECA" w:rsidRPr="00BD7F98" w:rsidTr="007D24DE">
        <w:trPr>
          <w:jc w:val="center"/>
        </w:trPr>
        <w:tc>
          <w:tcPr>
            <w:tcW w:w="3630" w:type="pct"/>
          </w:tcPr>
          <w:p w:rsidR="00E10ECA" w:rsidRPr="00BD7F98" w:rsidRDefault="00E10ECA" w:rsidP="009A0B01">
            <w:pPr>
              <w:pStyle w:val="ac"/>
              <w:rPr>
                <w:sz w:val="24"/>
                <w:szCs w:val="24"/>
              </w:rPr>
            </w:pPr>
            <w:r w:rsidRPr="00BD7F98">
              <w:rPr>
                <w:sz w:val="24"/>
                <w:szCs w:val="24"/>
              </w:rPr>
              <w:t>Сельское</w:t>
            </w:r>
          </w:p>
        </w:tc>
        <w:tc>
          <w:tcPr>
            <w:tcW w:w="1370" w:type="pct"/>
          </w:tcPr>
          <w:p w:rsidR="00E10ECA" w:rsidRPr="00BD7F98" w:rsidRDefault="00E10ECA" w:rsidP="00A80AC7">
            <w:pPr>
              <w:pStyle w:val="ac"/>
              <w:rPr>
                <w:sz w:val="24"/>
                <w:szCs w:val="24"/>
              </w:rPr>
            </w:pPr>
            <w:r w:rsidRPr="00BD7F98">
              <w:rPr>
                <w:sz w:val="24"/>
                <w:szCs w:val="24"/>
              </w:rPr>
              <w:t>5200</w:t>
            </w:r>
          </w:p>
        </w:tc>
      </w:tr>
      <w:tr w:rsidR="00E10ECA" w:rsidRPr="00BD7F98" w:rsidTr="007D24DE">
        <w:trPr>
          <w:jc w:val="center"/>
        </w:trPr>
        <w:tc>
          <w:tcPr>
            <w:tcW w:w="3630" w:type="pct"/>
          </w:tcPr>
          <w:p w:rsidR="00E10ECA" w:rsidRPr="00BD7F98" w:rsidRDefault="00E10ECA" w:rsidP="009A0B01">
            <w:pPr>
              <w:pStyle w:val="ac"/>
              <w:rPr>
                <w:sz w:val="24"/>
                <w:szCs w:val="24"/>
              </w:rPr>
            </w:pPr>
            <w:r w:rsidRPr="00BD7F98">
              <w:rPr>
                <w:sz w:val="24"/>
                <w:szCs w:val="24"/>
              </w:rPr>
              <w:t>До 18 лет</w:t>
            </w:r>
          </w:p>
        </w:tc>
        <w:tc>
          <w:tcPr>
            <w:tcW w:w="1370" w:type="pct"/>
          </w:tcPr>
          <w:p w:rsidR="00E10ECA" w:rsidRPr="00BD7F98" w:rsidRDefault="00E10ECA" w:rsidP="00925F27">
            <w:pPr>
              <w:pStyle w:val="ac"/>
              <w:rPr>
                <w:sz w:val="24"/>
                <w:szCs w:val="24"/>
              </w:rPr>
            </w:pPr>
            <w:r w:rsidRPr="00BD7F98">
              <w:rPr>
                <w:sz w:val="24"/>
                <w:szCs w:val="24"/>
              </w:rPr>
              <w:t xml:space="preserve"> 2751</w:t>
            </w:r>
          </w:p>
        </w:tc>
      </w:tr>
      <w:tr w:rsidR="00E10ECA" w:rsidRPr="00BD7F98" w:rsidTr="007D24DE">
        <w:trPr>
          <w:jc w:val="center"/>
        </w:trPr>
        <w:tc>
          <w:tcPr>
            <w:tcW w:w="3630" w:type="pct"/>
          </w:tcPr>
          <w:p w:rsidR="00E10ECA" w:rsidRPr="00BD7F98" w:rsidRDefault="00E10ECA" w:rsidP="009A0B01">
            <w:pPr>
              <w:pStyle w:val="ac"/>
              <w:rPr>
                <w:sz w:val="24"/>
                <w:szCs w:val="24"/>
              </w:rPr>
            </w:pPr>
            <w:r w:rsidRPr="00BD7F98">
              <w:rPr>
                <w:sz w:val="24"/>
                <w:szCs w:val="24"/>
              </w:rPr>
              <w:t>Взрослое</w:t>
            </w:r>
          </w:p>
        </w:tc>
        <w:tc>
          <w:tcPr>
            <w:tcW w:w="1370" w:type="pct"/>
          </w:tcPr>
          <w:p w:rsidR="00E10ECA" w:rsidRPr="00BD7F98" w:rsidRDefault="00E10ECA" w:rsidP="00A80AC7">
            <w:pPr>
              <w:pStyle w:val="ac"/>
              <w:rPr>
                <w:sz w:val="24"/>
                <w:szCs w:val="24"/>
              </w:rPr>
            </w:pPr>
            <w:r w:rsidRPr="00BD7F98">
              <w:rPr>
                <w:sz w:val="24"/>
                <w:szCs w:val="24"/>
              </w:rPr>
              <w:t>10349</w:t>
            </w:r>
          </w:p>
        </w:tc>
      </w:tr>
      <w:tr w:rsidR="00E10ECA" w:rsidRPr="00BD7F98" w:rsidTr="007D24DE">
        <w:trPr>
          <w:jc w:val="center"/>
        </w:trPr>
        <w:tc>
          <w:tcPr>
            <w:tcW w:w="3630" w:type="pct"/>
          </w:tcPr>
          <w:p w:rsidR="00E10ECA" w:rsidRPr="00BD7F98" w:rsidRDefault="00E10ECA" w:rsidP="009A0B01">
            <w:pPr>
              <w:pStyle w:val="ac"/>
              <w:rPr>
                <w:sz w:val="24"/>
                <w:szCs w:val="24"/>
              </w:rPr>
            </w:pPr>
            <w:r w:rsidRPr="00BD7F98">
              <w:rPr>
                <w:sz w:val="24"/>
                <w:szCs w:val="24"/>
              </w:rPr>
              <w:t>Трудоспособное население 16-61,5 лет</w:t>
            </w:r>
          </w:p>
        </w:tc>
        <w:tc>
          <w:tcPr>
            <w:tcW w:w="1370" w:type="pct"/>
          </w:tcPr>
          <w:p w:rsidR="00E10ECA" w:rsidRPr="00BD7F98" w:rsidRDefault="00E10ECA" w:rsidP="00164230">
            <w:pPr>
              <w:pStyle w:val="ac"/>
              <w:rPr>
                <w:sz w:val="24"/>
                <w:szCs w:val="24"/>
                <w:highlight w:val="yellow"/>
              </w:rPr>
            </w:pPr>
            <w:r w:rsidRPr="00BD7F98">
              <w:rPr>
                <w:sz w:val="24"/>
                <w:szCs w:val="24"/>
              </w:rPr>
              <w:t>6597</w:t>
            </w:r>
          </w:p>
        </w:tc>
      </w:tr>
    </w:tbl>
    <w:p w:rsidR="00E10ECA" w:rsidRPr="00BD7F98" w:rsidRDefault="00E10ECA" w:rsidP="00164230">
      <w:pPr>
        <w:pStyle w:val="ac"/>
        <w:jc w:val="center"/>
        <w:rPr>
          <w:b/>
          <w:sz w:val="28"/>
          <w:szCs w:val="28"/>
        </w:rPr>
      </w:pPr>
    </w:p>
    <w:p w:rsidR="00E10ECA" w:rsidRPr="00BD7F98" w:rsidRDefault="00E10ECA" w:rsidP="00164230">
      <w:pPr>
        <w:pStyle w:val="ac"/>
        <w:jc w:val="center"/>
        <w:rPr>
          <w:b/>
          <w:sz w:val="28"/>
          <w:szCs w:val="28"/>
        </w:rPr>
      </w:pPr>
      <w:r w:rsidRPr="00BD7F98">
        <w:rPr>
          <w:b/>
          <w:sz w:val="28"/>
          <w:szCs w:val="28"/>
        </w:rPr>
        <w:t xml:space="preserve">Половозрастная структура среднегодовой численности населения </w:t>
      </w:r>
    </w:p>
    <w:p w:rsidR="00E10ECA" w:rsidRPr="00BD7F98" w:rsidRDefault="00E10ECA" w:rsidP="00164230">
      <w:pPr>
        <w:pStyle w:val="ac"/>
        <w:jc w:val="center"/>
        <w:rPr>
          <w:b/>
          <w:sz w:val="28"/>
          <w:szCs w:val="28"/>
        </w:rPr>
      </w:pPr>
      <w:r w:rsidRPr="00BD7F98">
        <w:rPr>
          <w:b/>
          <w:sz w:val="28"/>
          <w:szCs w:val="28"/>
        </w:rPr>
        <w:t xml:space="preserve">по </w:t>
      </w:r>
      <w:proofErr w:type="spellStart"/>
      <w:r w:rsidRPr="00BD7F98">
        <w:rPr>
          <w:b/>
          <w:sz w:val="28"/>
          <w:szCs w:val="28"/>
        </w:rPr>
        <w:t>Славгородскому</w:t>
      </w:r>
      <w:proofErr w:type="spellEnd"/>
      <w:r w:rsidRPr="00BD7F98">
        <w:rPr>
          <w:b/>
          <w:sz w:val="28"/>
          <w:szCs w:val="28"/>
        </w:rPr>
        <w:t xml:space="preserve"> району за 2019 год.</w:t>
      </w:r>
    </w:p>
    <w:p w:rsidR="00E10ECA" w:rsidRPr="00B81E34" w:rsidRDefault="00E10ECA" w:rsidP="00072E82">
      <w:pPr>
        <w:pStyle w:val="ac"/>
        <w:ind w:left="7788"/>
        <w:jc w:val="both"/>
        <w:rPr>
          <w:b/>
          <w:sz w:val="28"/>
          <w:szCs w:val="28"/>
        </w:rPr>
      </w:pPr>
      <w:r w:rsidRPr="00BD7F98">
        <w:rPr>
          <w:sz w:val="28"/>
          <w:szCs w:val="28"/>
        </w:rPr>
        <w:t xml:space="preserve">        </w:t>
      </w:r>
      <w:r w:rsidRPr="00B81E34">
        <w:rPr>
          <w:b/>
          <w:sz w:val="28"/>
          <w:szCs w:val="28"/>
        </w:rPr>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9"/>
        <w:gridCol w:w="1216"/>
        <w:gridCol w:w="1032"/>
        <w:gridCol w:w="1059"/>
        <w:gridCol w:w="951"/>
        <w:gridCol w:w="1032"/>
        <w:gridCol w:w="1059"/>
        <w:gridCol w:w="951"/>
        <w:gridCol w:w="1032"/>
        <w:gridCol w:w="1059"/>
      </w:tblGrid>
      <w:tr w:rsidR="00E10ECA" w:rsidRPr="00BD7F98" w:rsidTr="007D24DE">
        <w:tc>
          <w:tcPr>
            <w:tcW w:w="1029" w:type="dxa"/>
            <w:vMerge w:val="restart"/>
          </w:tcPr>
          <w:p w:rsidR="00E10ECA" w:rsidRPr="00BD7F98" w:rsidRDefault="00E10ECA" w:rsidP="007D24DE">
            <w:pPr>
              <w:pStyle w:val="ac"/>
              <w:jc w:val="center"/>
              <w:rPr>
                <w:sz w:val="24"/>
                <w:szCs w:val="24"/>
              </w:rPr>
            </w:pPr>
            <w:r w:rsidRPr="00BD7F98">
              <w:rPr>
                <w:sz w:val="24"/>
                <w:szCs w:val="24"/>
              </w:rPr>
              <w:t xml:space="preserve">Возраст (лет) </w:t>
            </w:r>
          </w:p>
        </w:tc>
        <w:tc>
          <w:tcPr>
            <w:tcW w:w="3332" w:type="dxa"/>
            <w:gridSpan w:val="3"/>
          </w:tcPr>
          <w:p w:rsidR="00E10ECA" w:rsidRPr="00BD7F98" w:rsidRDefault="00E10ECA" w:rsidP="007D24DE">
            <w:pPr>
              <w:pStyle w:val="ac"/>
              <w:jc w:val="center"/>
              <w:rPr>
                <w:sz w:val="24"/>
                <w:szCs w:val="24"/>
              </w:rPr>
            </w:pPr>
            <w:r w:rsidRPr="00BD7F98">
              <w:rPr>
                <w:sz w:val="24"/>
                <w:szCs w:val="24"/>
              </w:rPr>
              <w:t>Все население</w:t>
            </w:r>
          </w:p>
        </w:tc>
        <w:tc>
          <w:tcPr>
            <w:tcW w:w="2889" w:type="dxa"/>
            <w:gridSpan w:val="3"/>
          </w:tcPr>
          <w:p w:rsidR="00E10ECA" w:rsidRPr="00BD7F98" w:rsidRDefault="00E10ECA" w:rsidP="007D24DE">
            <w:pPr>
              <w:pStyle w:val="ac"/>
              <w:jc w:val="center"/>
              <w:rPr>
                <w:sz w:val="24"/>
                <w:szCs w:val="24"/>
              </w:rPr>
            </w:pPr>
            <w:r w:rsidRPr="00BD7F98">
              <w:rPr>
                <w:sz w:val="24"/>
                <w:szCs w:val="24"/>
              </w:rPr>
              <w:t>Городское население</w:t>
            </w:r>
          </w:p>
        </w:tc>
        <w:tc>
          <w:tcPr>
            <w:tcW w:w="2889" w:type="dxa"/>
            <w:gridSpan w:val="3"/>
          </w:tcPr>
          <w:p w:rsidR="00E10ECA" w:rsidRPr="00BD7F98" w:rsidRDefault="00E10ECA" w:rsidP="007D24DE">
            <w:pPr>
              <w:pStyle w:val="ac"/>
              <w:jc w:val="center"/>
              <w:rPr>
                <w:sz w:val="24"/>
                <w:szCs w:val="24"/>
              </w:rPr>
            </w:pPr>
            <w:r w:rsidRPr="00BD7F98">
              <w:rPr>
                <w:sz w:val="24"/>
                <w:szCs w:val="24"/>
              </w:rPr>
              <w:t>Сельское население</w:t>
            </w:r>
          </w:p>
        </w:tc>
      </w:tr>
      <w:tr w:rsidR="00E10ECA" w:rsidRPr="00BD7F98" w:rsidTr="007D24DE">
        <w:tc>
          <w:tcPr>
            <w:tcW w:w="1029" w:type="dxa"/>
            <w:vMerge/>
          </w:tcPr>
          <w:p w:rsidR="00E10ECA" w:rsidRPr="00BD7F98" w:rsidRDefault="00E10ECA" w:rsidP="007D24DE">
            <w:pPr>
              <w:pStyle w:val="ac"/>
              <w:jc w:val="center"/>
              <w:rPr>
                <w:sz w:val="24"/>
                <w:szCs w:val="24"/>
              </w:rPr>
            </w:pPr>
          </w:p>
        </w:tc>
        <w:tc>
          <w:tcPr>
            <w:tcW w:w="1241" w:type="dxa"/>
          </w:tcPr>
          <w:p w:rsidR="00E10ECA" w:rsidRPr="00BD7F98" w:rsidRDefault="00E10ECA" w:rsidP="007D24DE">
            <w:pPr>
              <w:pStyle w:val="ac"/>
              <w:jc w:val="center"/>
              <w:rPr>
                <w:sz w:val="24"/>
                <w:szCs w:val="24"/>
              </w:rPr>
            </w:pPr>
            <w:r w:rsidRPr="00BD7F98">
              <w:rPr>
                <w:sz w:val="24"/>
                <w:szCs w:val="24"/>
              </w:rPr>
              <w:t>всего</w:t>
            </w:r>
          </w:p>
        </w:tc>
        <w:tc>
          <w:tcPr>
            <w:tcW w:w="1032" w:type="dxa"/>
          </w:tcPr>
          <w:p w:rsidR="00E10ECA" w:rsidRPr="00BD7F98" w:rsidRDefault="00E10ECA" w:rsidP="007D24DE">
            <w:pPr>
              <w:pStyle w:val="ac"/>
              <w:jc w:val="center"/>
              <w:rPr>
                <w:sz w:val="24"/>
                <w:szCs w:val="24"/>
              </w:rPr>
            </w:pPr>
            <w:r w:rsidRPr="00BD7F98">
              <w:rPr>
                <w:sz w:val="24"/>
                <w:szCs w:val="24"/>
              </w:rPr>
              <w:t>мужчин</w:t>
            </w:r>
          </w:p>
        </w:tc>
        <w:tc>
          <w:tcPr>
            <w:tcW w:w="1059" w:type="dxa"/>
          </w:tcPr>
          <w:p w:rsidR="00E10ECA" w:rsidRPr="00BD7F98" w:rsidRDefault="00E10ECA" w:rsidP="007D24DE">
            <w:pPr>
              <w:pStyle w:val="ac"/>
              <w:jc w:val="center"/>
              <w:rPr>
                <w:sz w:val="24"/>
                <w:szCs w:val="24"/>
              </w:rPr>
            </w:pPr>
            <w:r w:rsidRPr="00BD7F98">
              <w:rPr>
                <w:sz w:val="24"/>
                <w:szCs w:val="24"/>
              </w:rPr>
              <w:t>женщин</w:t>
            </w:r>
          </w:p>
        </w:tc>
        <w:tc>
          <w:tcPr>
            <w:tcW w:w="963" w:type="dxa"/>
          </w:tcPr>
          <w:p w:rsidR="00E10ECA" w:rsidRPr="00BD7F98" w:rsidRDefault="00E10ECA" w:rsidP="007D24DE">
            <w:pPr>
              <w:pStyle w:val="ac"/>
              <w:jc w:val="center"/>
              <w:rPr>
                <w:sz w:val="24"/>
                <w:szCs w:val="24"/>
              </w:rPr>
            </w:pPr>
            <w:r w:rsidRPr="00BD7F98">
              <w:rPr>
                <w:sz w:val="24"/>
                <w:szCs w:val="24"/>
              </w:rPr>
              <w:t>всего</w:t>
            </w:r>
          </w:p>
        </w:tc>
        <w:tc>
          <w:tcPr>
            <w:tcW w:w="963" w:type="dxa"/>
          </w:tcPr>
          <w:p w:rsidR="00E10ECA" w:rsidRPr="00BD7F98" w:rsidRDefault="00E10ECA" w:rsidP="007D24DE">
            <w:pPr>
              <w:pStyle w:val="ac"/>
              <w:jc w:val="center"/>
              <w:rPr>
                <w:sz w:val="24"/>
                <w:szCs w:val="24"/>
              </w:rPr>
            </w:pPr>
            <w:r w:rsidRPr="00BD7F98">
              <w:rPr>
                <w:sz w:val="24"/>
                <w:szCs w:val="24"/>
              </w:rPr>
              <w:t>мужчин</w:t>
            </w:r>
          </w:p>
        </w:tc>
        <w:tc>
          <w:tcPr>
            <w:tcW w:w="963" w:type="dxa"/>
          </w:tcPr>
          <w:p w:rsidR="00E10ECA" w:rsidRPr="00BD7F98" w:rsidRDefault="00E10ECA" w:rsidP="007D24DE">
            <w:pPr>
              <w:pStyle w:val="ac"/>
              <w:jc w:val="center"/>
              <w:rPr>
                <w:sz w:val="24"/>
                <w:szCs w:val="24"/>
              </w:rPr>
            </w:pPr>
            <w:r w:rsidRPr="00BD7F98">
              <w:rPr>
                <w:sz w:val="24"/>
                <w:szCs w:val="24"/>
              </w:rPr>
              <w:t>женщин</w:t>
            </w:r>
          </w:p>
        </w:tc>
        <w:tc>
          <w:tcPr>
            <w:tcW w:w="963" w:type="dxa"/>
          </w:tcPr>
          <w:p w:rsidR="00E10ECA" w:rsidRPr="00BD7F98" w:rsidRDefault="00E10ECA" w:rsidP="007D24DE">
            <w:pPr>
              <w:pStyle w:val="ac"/>
              <w:jc w:val="center"/>
              <w:rPr>
                <w:sz w:val="24"/>
                <w:szCs w:val="24"/>
              </w:rPr>
            </w:pPr>
            <w:r w:rsidRPr="00BD7F98">
              <w:rPr>
                <w:sz w:val="24"/>
                <w:szCs w:val="24"/>
              </w:rPr>
              <w:t>всего</w:t>
            </w:r>
          </w:p>
        </w:tc>
        <w:tc>
          <w:tcPr>
            <w:tcW w:w="963" w:type="dxa"/>
          </w:tcPr>
          <w:p w:rsidR="00E10ECA" w:rsidRPr="00BD7F98" w:rsidRDefault="00E10ECA" w:rsidP="007D24DE">
            <w:pPr>
              <w:pStyle w:val="ac"/>
              <w:jc w:val="center"/>
              <w:rPr>
                <w:sz w:val="24"/>
                <w:szCs w:val="24"/>
              </w:rPr>
            </w:pPr>
            <w:r w:rsidRPr="00BD7F98">
              <w:rPr>
                <w:sz w:val="24"/>
                <w:szCs w:val="24"/>
              </w:rPr>
              <w:t>мужчин</w:t>
            </w:r>
          </w:p>
        </w:tc>
        <w:tc>
          <w:tcPr>
            <w:tcW w:w="963" w:type="dxa"/>
          </w:tcPr>
          <w:p w:rsidR="00E10ECA" w:rsidRPr="00BD7F98" w:rsidRDefault="00E10ECA" w:rsidP="007D24DE">
            <w:pPr>
              <w:pStyle w:val="ac"/>
              <w:jc w:val="center"/>
              <w:rPr>
                <w:sz w:val="24"/>
                <w:szCs w:val="24"/>
              </w:rPr>
            </w:pPr>
            <w:r w:rsidRPr="00BD7F98">
              <w:rPr>
                <w:sz w:val="24"/>
                <w:szCs w:val="24"/>
              </w:rPr>
              <w:t>женщин</w:t>
            </w:r>
          </w:p>
        </w:tc>
      </w:tr>
      <w:tr w:rsidR="00E10ECA" w:rsidRPr="00BD7F98" w:rsidTr="007D24DE">
        <w:tc>
          <w:tcPr>
            <w:tcW w:w="1029" w:type="dxa"/>
          </w:tcPr>
          <w:p w:rsidR="00E10ECA" w:rsidRPr="00BD7F98" w:rsidRDefault="00E10ECA" w:rsidP="007D24DE">
            <w:pPr>
              <w:pStyle w:val="ac"/>
              <w:jc w:val="center"/>
              <w:rPr>
                <w:sz w:val="24"/>
                <w:szCs w:val="24"/>
              </w:rPr>
            </w:pPr>
            <w:r w:rsidRPr="00BD7F98">
              <w:rPr>
                <w:sz w:val="24"/>
                <w:szCs w:val="24"/>
              </w:rPr>
              <w:t>0-85 и старше</w:t>
            </w:r>
          </w:p>
        </w:tc>
        <w:tc>
          <w:tcPr>
            <w:tcW w:w="1241" w:type="dxa"/>
          </w:tcPr>
          <w:p w:rsidR="00E10ECA" w:rsidRPr="00BD7F98" w:rsidRDefault="00E10ECA" w:rsidP="007D24DE">
            <w:pPr>
              <w:pStyle w:val="ac"/>
              <w:jc w:val="center"/>
              <w:rPr>
                <w:sz w:val="24"/>
                <w:szCs w:val="24"/>
              </w:rPr>
            </w:pPr>
            <w:r w:rsidRPr="00BD7F98">
              <w:rPr>
                <w:sz w:val="24"/>
                <w:szCs w:val="24"/>
              </w:rPr>
              <w:t>12548</w:t>
            </w:r>
          </w:p>
        </w:tc>
        <w:tc>
          <w:tcPr>
            <w:tcW w:w="1032" w:type="dxa"/>
          </w:tcPr>
          <w:p w:rsidR="00E10ECA" w:rsidRPr="00BD7F98" w:rsidRDefault="00E10ECA" w:rsidP="007D24DE">
            <w:pPr>
              <w:pStyle w:val="ac"/>
              <w:jc w:val="center"/>
              <w:rPr>
                <w:sz w:val="24"/>
                <w:szCs w:val="24"/>
              </w:rPr>
            </w:pPr>
            <w:r w:rsidRPr="00BD7F98">
              <w:rPr>
                <w:sz w:val="24"/>
                <w:szCs w:val="24"/>
              </w:rPr>
              <w:t>5955</w:t>
            </w:r>
          </w:p>
        </w:tc>
        <w:tc>
          <w:tcPr>
            <w:tcW w:w="1059" w:type="dxa"/>
          </w:tcPr>
          <w:p w:rsidR="00E10ECA" w:rsidRPr="00BD7F98" w:rsidRDefault="00E10ECA" w:rsidP="007D24DE">
            <w:pPr>
              <w:pStyle w:val="ac"/>
              <w:jc w:val="center"/>
              <w:rPr>
                <w:sz w:val="24"/>
                <w:szCs w:val="24"/>
              </w:rPr>
            </w:pPr>
            <w:r w:rsidRPr="00BD7F98">
              <w:rPr>
                <w:sz w:val="24"/>
                <w:szCs w:val="24"/>
              </w:rPr>
              <w:t>6593</w:t>
            </w:r>
          </w:p>
        </w:tc>
        <w:tc>
          <w:tcPr>
            <w:tcW w:w="963" w:type="dxa"/>
          </w:tcPr>
          <w:p w:rsidR="00E10ECA" w:rsidRPr="00BD7F98" w:rsidRDefault="00E10ECA" w:rsidP="007D24DE">
            <w:pPr>
              <w:pStyle w:val="ac"/>
              <w:jc w:val="center"/>
              <w:rPr>
                <w:sz w:val="24"/>
                <w:szCs w:val="24"/>
              </w:rPr>
            </w:pPr>
            <w:r w:rsidRPr="00BD7F98">
              <w:rPr>
                <w:sz w:val="24"/>
                <w:szCs w:val="24"/>
              </w:rPr>
              <w:t>7848</w:t>
            </w:r>
          </w:p>
        </w:tc>
        <w:tc>
          <w:tcPr>
            <w:tcW w:w="963" w:type="dxa"/>
          </w:tcPr>
          <w:p w:rsidR="00E10ECA" w:rsidRPr="00BD7F98" w:rsidRDefault="00E10ECA" w:rsidP="007D24DE">
            <w:pPr>
              <w:pStyle w:val="ac"/>
              <w:jc w:val="center"/>
              <w:rPr>
                <w:sz w:val="24"/>
                <w:szCs w:val="24"/>
              </w:rPr>
            </w:pPr>
            <w:r w:rsidRPr="00BD7F98">
              <w:rPr>
                <w:sz w:val="24"/>
                <w:szCs w:val="24"/>
              </w:rPr>
              <w:t>3669</w:t>
            </w:r>
          </w:p>
        </w:tc>
        <w:tc>
          <w:tcPr>
            <w:tcW w:w="963" w:type="dxa"/>
          </w:tcPr>
          <w:p w:rsidR="00E10ECA" w:rsidRPr="00BD7F98" w:rsidRDefault="00E10ECA" w:rsidP="007D24DE">
            <w:pPr>
              <w:pStyle w:val="ac"/>
              <w:jc w:val="center"/>
              <w:rPr>
                <w:sz w:val="24"/>
                <w:szCs w:val="24"/>
              </w:rPr>
            </w:pPr>
            <w:r w:rsidRPr="00BD7F98">
              <w:rPr>
                <w:sz w:val="24"/>
                <w:szCs w:val="24"/>
              </w:rPr>
              <w:t>4179</w:t>
            </w:r>
          </w:p>
        </w:tc>
        <w:tc>
          <w:tcPr>
            <w:tcW w:w="963" w:type="dxa"/>
          </w:tcPr>
          <w:p w:rsidR="00E10ECA" w:rsidRPr="00BD7F98" w:rsidRDefault="00E10ECA" w:rsidP="007D24DE">
            <w:pPr>
              <w:pStyle w:val="ac"/>
              <w:jc w:val="center"/>
              <w:rPr>
                <w:sz w:val="24"/>
                <w:szCs w:val="24"/>
              </w:rPr>
            </w:pPr>
            <w:r w:rsidRPr="00BD7F98">
              <w:rPr>
                <w:sz w:val="24"/>
                <w:szCs w:val="24"/>
              </w:rPr>
              <w:t>4700</w:t>
            </w:r>
          </w:p>
        </w:tc>
        <w:tc>
          <w:tcPr>
            <w:tcW w:w="963" w:type="dxa"/>
          </w:tcPr>
          <w:p w:rsidR="00E10ECA" w:rsidRPr="00BD7F98" w:rsidRDefault="00E10ECA" w:rsidP="007D24DE">
            <w:pPr>
              <w:pStyle w:val="ac"/>
              <w:jc w:val="center"/>
              <w:rPr>
                <w:sz w:val="24"/>
                <w:szCs w:val="24"/>
              </w:rPr>
            </w:pPr>
            <w:r w:rsidRPr="00BD7F98">
              <w:rPr>
                <w:sz w:val="24"/>
                <w:szCs w:val="24"/>
              </w:rPr>
              <w:t>2286</w:t>
            </w:r>
          </w:p>
        </w:tc>
        <w:tc>
          <w:tcPr>
            <w:tcW w:w="963" w:type="dxa"/>
          </w:tcPr>
          <w:p w:rsidR="00E10ECA" w:rsidRPr="00BD7F98" w:rsidRDefault="00E10ECA" w:rsidP="007D24DE">
            <w:pPr>
              <w:pStyle w:val="ac"/>
              <w:jc w:val="center"/>
              <w:rPr>
                <w:sz w:val="24"/>
                <w:szCs w:val="24"/>
              </w:rPr>
            </w:pPr>
            <w:r w:rsidRPr="00BD7F98">
              <w:rPr>
                <w:sz w:val="24"/>
                <w:szCs w:val="24"/>
              </w:rPr>
              <w:t>2414</w:t>
            </w:r>
          </w:p>
        </w:tc>
      </w:tr>
    </w:tbl>
    <w:p w:rsidR="00E10ECA" w:rsidRPr="00BD7F98" w:rsidRDefault="00E10ECA" w:rsidP="00164230">
      <w:pPr>
        <w:pStyle w:val="ac"/>
        <w:rPr>
          <w:b/>
          <w:sz w:val="28"/>
          <w:szCs w:val="28"/>
        </w:rPr>
      </w:pPr>
    </w:p>
    <w:p w:rsidR="00E10ECA" w:rsidRPr="00BD7F98" w:rsidRDefault="00E10ECA" w:rsidP="00DE5656">
      <w:pPr>
        <w:pStyle w:val="ac"/>
        <w:jc w:val="center"/>
        <w:rPr>
          <w:b/>
          <w:sz w:val="28"/>
          <w:szCs w:val="28"/>
        </w:rPr>
      </w:pPr>
      <w:r w:rsidRPr="00BD7F98">
        <w:rPr>
          <w:b/>
          <w:sz w:val="28"/>
          <w:szCs w:val="28"/>
        </w:rPr>
        <w:t>Демографические показатели на 1000 населения.</w:t>
      </w:r>
    </w:p>
    <w:p w:rsidR="00E10ECA" w:rsidRPr="00B81E34" w:rsidRDefault="00B81E34" w:rsidP="00DC5575">
      <w:pPr>
        <w:pStyle w:val="ac"/>
        <w:ind w:left="7080" w:firstLine="708"/>
        <w:jc w:val="both"/>
        <w:rPr>
          <w:b/>
          <w:sz w:val="28"/>
          <w:szCs w:val="28"/>
        </w:rPr>
      </w:pPr>
      <w:r>
        <w:rPr>
          <w:sz w:val="28"/>
          <w:szCs w:val="28"/>
        </w:rPr>
        <w:t xml:space="preserve">    </w:t>
      </w:r>
      <w:r w:rsidR="00E10ECA" w:rsidRPr="00B81E34">
        <w:rPr>
          <w:b/>
          <w:sz w:val="28"/>
          <w:szCs w:val="28"/>
        </w:rPr>
        <w:t>Таблица № 3</w:t>
      </w:r>
    </w:p>
    <w:tbl>
      <w:tblPr>
        <w:tblW w:w="46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3"/>
        <w:gridCol w:w="1304"/>
        <w:gridCol w:w="1308"/>
        <w:gridCol w:w="1076"/>
        <w:gridCol w:w="1190"/>
        <w:gridCol w:w="2038"/>
      </w:tblGrid>
      <w:tr w:rsidR="00E10ECA" w:rsidRPr="00BD7F98" w:rsidTr="007D24DE">
        <w:trPr>
          <w:jc w:val="center"/>
        </w:trPr>
        <w:tc>
          <w:tcPr>
            <w:tcW w:w="1420" w:type="pct"/>
            <w:vMerge w:val="restart"/>
          </w:tcPr>
          <w:p w:rsidR="00E10ECA" w:rsidRPr="00BD7F98" w:rsidRDefault="00E10ECA" w:rsidP="009A0B01">
            <w:pPr>
              <w:pStyle w:val="ac"/>
              <w:rPr>
                <w:sz w:val="24"/>
                <w:szCs w:val="24"/>
              </w:rPr>
            </w:pPr>
            <w:r w:rsidRPr="00BD7F98">
              <w:rPr>
                <w:sz w:val="24"/>
                <w:szCs w:val="24"/>
              </w:rPr>
              <w:t>Года</w:t>
            </w:r>
          </w:p>
        </w:tc>
        <w:tc>
          <w:tcPr>
            <w:tcW w:w="1352" w:type="pct"/>
            <w:gridSpan w:val="2"/>
          </w:tcPr>
          <w:p w:rsidR="00E10ECA" w:rsidRPr="00BD7F98" w:rsidRDefault="00E10ECA" w:rsidP="009A0B01">
            <w:pPr>
              <w:pStyle w:val="ac"/>
              <w:rPr>
                <w:sz w:val="24"/>
                <w:szCs w:val="24"/>
              </w:rPr>
            </w:pPr>
            <w:r w:rsidRPr="00BD7F98">
              <w:rPr>
                <w:sz w:val="24"/>
                <w:szCs w:val="24"/>
              </w:rPr>
              <w:t>Рождаемость</w:t>
            </w:r>
          </w:p>
        </w:tc>
        <w:tc>
          <w:tcPr>
            <w:tcW w:w="1173" w:type="pct"/>
            <w:gridSpan w:val="2"/>
          </w:tcPr>
          <w:p w:rsidR="00E10ECA" w:rsidRPr="00BD7F98" w:rsidRDefault="00E10ECA" w:rsidP="009A0B01">
            <w:pPr>
              <w:pStyle w:val="ac"/>
              <w:rPr>
                <w:sz w:val="24"/>
                <w:szCs w:val="24"/>
              </w:rPr>
            </w:pPr>
            <w:r w:rsidRPr="00BD7F98">
              <w:rPr>
                <w:sz w:val="24"/>
                <w:szCs w:val="24"/>
              </w:rPr>
              <w:t>Смертность</w:t>
            </w:r>
          </w:p>
        </w:tc>
        <w:tc>
          <w:tcPr>
            <w:tcW w:w="1055" w:type="pct"/>
            <w:vMerge w:val="restart"/>
          </w:tcPr>
          <w:p w:rsidR="00E10ECA" w:rsidRPr="00BD7F98" w:rsidRDefault="00E10ECA" w:rsidP="009A0B01">
            <w:pPr>
              <w:pStyle w:val="ac"/>
              <w:rPr>
                <w:sz w:val="24"/>
                <w:szCs w:val="24"/>
              </w:rPr>
            </w:pPr>
            <w:r w:rsidRPr="00BD7F98">
              <w:rPr>
                <w:sz w:val="24"/>
                <w:szCs w:val="24"/>
              </w:rPr>
              <w:t>Естественный прирост</w:t>
            </w:r>
          </w:p>
        </w:tc>
      </w:tr>
      <w:tr w:rsidR="00E10ECA" w:rsidRPr="00BD7F98" w:rsidTr="007D24DE">
        <w:trPr>
          <w:jc w:val="center"/>
        </w:trPr>
        <w:tc>
          <w:tcPr>
            <w:tcW w:w="1420" w:type="pct"/>
            <w:vMerge/>
          </w:tcPr>
          <w:p w:rsidR="00E10ECA" w:rsidRPr="00BD7F98" w:rsidRDefault="00E10ECA" w:rsidP="009A0B01">
            <w:pPr>
              <w:pStyle w:val="ac"/>
              <w:rPr>
                <w:sz w:val="24"/>
                <w:szCs w:val="24"/>
              </w:rPr>
            </w:pPr>
          </w:p>
        </w:tc>
        <w:tc>
          <w:tcPr>
            <w:tcW w:w="675" w:type="pct"/>
          </w:tcPr>
          <w:p w:rsidR="00E10ECA" w:rsidRPr="00BD7F98" w:rsidRDefault="00E10ECA" w:rsidP="009A0B01">
            <w:pPr>
              <w:pStyle w:val="ac"/>
              <w:rPr>
                <w:sz w:val="24"/>
                <w:szCs w:val="24"/>
              </w:rPr>
            </w:pPr>
            <w:proofErr w:type="spellStart"/>
            <w:r w:rsidRPr="00BD7F98">
              <w:rPr>
                <w:sz w:val="24"/>
                <w:szCs w:val="24"/>
              </w:rPr>
              <w:t>абс</w:t>
            </w:r>
            <w:proofErr w:type="spellEnd"/>
          </w:p>
        </w:tc>
        <w:tc>
          <w:tcPr>
            <w:tcW w:w="677" w:type="pct"/>
          </w:tcPr>
          <w:p w:rsidR="00E10ECA" w:rsidRPr="00BD7F98" w:rsidRDefault="00E10ECA" w:rsidP="009A0B01">
            <w:pPr>
              <w:pStyle w:val="ac"/>
              <w:rPr>
                <w:sz w:val="24"/>
                <w:szCs w:val="24"/>
              </w:rPr>
            </w:pPr>
            <w:r w:rsidRPr="00BD7F98">
              <w:rPr>
                <w:sz w:val="24"/>
                <w:szCs w:val="24"/>
              </w:rPr>
              <w:t>На 1000</w:t>
            </w:r>
          </w:p>
        </w:tc>
        <w:tc>
          <w:tcPr>
            <w:tcW w:w="557" w:type="pct"/>
          </w:tcPr>
          <w:p w:rsidR="00E10ECA" w:rsidRPr="00BD7F98" w:rsidRDefault="00E10ECA" w:rsidP="009A0B01">
            <w:pPr>
              <w:pStyle w:val="ac"/>
              <w:rPr>
                <w:sz w:val="24"/>
                <w:szCs w:val="24"/>
              </w:rPr>
            </w:pPr>
            <w:proofErr w:type="spellStart"/>
            <w:r w:rsidRPr="00BD7F98">
              <w:rPr>
                <w:sz w:val="24"/>
                <w:szCs w:val="24"/>
              </w:rPr>
              <w:t>абс</w:t>
            </w:r>
            <w:proofErr w:type="spellEnd"/>
          </w:p>
        </w:tc>
        <w:tc>
          <w:tcPr>
            <w:tcW w:w="616" w:type="pct"/>
          </w:tcPr>
          <w:p w:rsidR="00E10ECA" w:rsidRPr="00BD7F98" w:rsidRDefault="00E10ECA" w:rsidP="009A0B01">
            <w:pPr>
              <w:pStyle w:val="ac"/>
              <w:rPr>
                <w:sz w:val="24"/>
                <w:szCs w:val="24"/>
              </w:rPr>
            </w:pPr>
            <w:r w:rsidRPr="00BD7F98">
              <w:rPr>
                <w:sz w:val="24"/>
                <w:szCs w:val="24"/>
              </w:rPr>
              <w:t>На 1000</w:t>
            </w:r>
          </w:p>
        </w:tc>
        <w:tc>
          <w:tcPr>
            <w:tcW w:w="1055" w:type="pct"/>
            <w:vMerge/>
          </w:tcPr>
          <w:p w:rsidR="00E10ECA" w:rsidRPr="00BD7F98" w:rsidRDefault="00E10ECA" w:rsidP="009A0B01">
            <w:pPr>
              <w:pStyle w:val="ac"/>
              <w:rPr>
                <w:sz w:val="24"/>
                <w:szCs w:val="24"/>
              </w:rPr>
            </w:pP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t>2008г.</w:t>
            </w:r>
          </w:p>
        </w:tc>
        <w:tc>
          <w:tcPr>
            <w:tcW w:w="675" w:type="pct"/>
          </w:tcPr>
          <w:p w:rsidR="00E10ECA" w:rsidRPr="00BD7F98" w:rsidRDefault="00E10ECA" w:rsidP="009A0B01">
            <w:pPr>
              <w:pStyle w:val="ac"/>
              <w:rPr>
                <w:sz w:val="24"/>
                <w:szCs w:val="24"/>
              </w:rPr>
            </w:pPr>
            <w:r w:rsidRPr="00BD7F98">
              <w:rPr>
                <w:sz w:val="24"/>
                <w:szCs w:val="24"/>
              </w:rPr>
              <w:t>197</w:t>
            </w:r>
          </w:p>
        </w:tc>
        <w:tc>
          <w:tcPr>
            <w:tcW w:w="677" w:type="pct"/>
          </w:tcPr>
          <w:p w:rsidR="00E10ECA" w:rsidRPr="00BD7F98" w:rsidRDefault="00E10ECA" w:rsidP="009A0B01">
            <w:pPr>
              <w:pStyle w:val="ac"/>
              <w:rPr>
                <w:sz w:val="24"/>
                <w:szCs w:val="24"/>
              </w:rPr>
            </w:pPr>
            <w:r w:rsidRPr="00BD7F98">
              <w:rPr>
                <w:sz w:val="24"/>
                <w:szCs w:val="24"/>
              </w:rPr>
              <w:t>13</w:t>
            </w:r>
          </w:p>
        </w:tc>
        <w:tc>
          <w:tcPr>
            <w:tcW w:w="557" w:type="pct"/>
          </w:tcPr>
          <w:p w:rsidR="00E10ECA" w:rsidRPr="00BD7F98" w:rsidRDefault="00E10ECA" w:rsidP="009A0B01">
            <w:pPr>
              <w:pStyle w:val="ac"/>
              <w:rPr>
                <w:sz w:val="24"/>
                <w:szCs w:val="24"/>
              </w:rPr>
            </w:pPr>
            <w:r w:rsidRPr="00BD7F98">
              <w:rPr>
                <w:sz w:val="24"/>
                <w:szCs w:val="24"/>
              </w:rPr>
              <w:t>306</w:t>
            </w:r>
          </w:p>
        </w:tc>
        <w:tc>
          <w:tcPr>
            <w:tcW w:w="616" w:type="pct"/>
          </w:tcPr>
          <w:p w:rsidR="00E10ECA" w:rsidRPr="00BD7F98" w:rsidRDefault="00E10ECA" w:rsidP="009A0B01">
            <w:pPr>
              <w:pStyle w:val="ac"/>
              <w:rPr>
                <w:sz w:val="24"/>
                <w:szCs w:val="24"/>
              </w:rPr>
            </w:pPr>
            <w:r w:rsidRPr="00BD7F98">
              <w:rPr>
                <w:sz w:val="24"/>
                <w:szCs w:val="24"/>
              </w:rPr>
              <w:t>20,1</w:t>
            </w:r>
          </w:p>
        </w:tc>
        <w:tc>
          <w:tcPr>
            <w:tcW w:w="1055" w:type="pct"/>
          </w:tcPr>
          <w:p w:rsidR="00E10ECA" w:rsidRPr="00BD7F98" w:rsidRDefault="00E10ECA" w:rsidP="009A0B01">
            <w:pPr>
              <w:pStyle w:val="ac"/>
              <w:rPr>
                <w:sz w:val="24"/>
                <w:szCs w:val="24"/>
              </w:rPr>
            </w:pPr>
            <w:r w:rsidRPr="00BD7F98">
              <w:rPr>
                <w:sz w:val="24"/>
                <w:szCs w:val="24"/>
              </w:rPr>
              <w:t>-7,1</w:t>
            </w: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t>2009г.</w:t>
            </w:r>
          </w:p>
        </w:tc>
        <w:tc>
          <w:tcPr>
            <w:tcW w:w="675" w:type="pct"/>
          </w:tcPr>
          <w:p w:rsidR="00E10ECA" w:rsidRPr="00BD7F98" w:rsidRDefault="00E10ECA" w:rsidP="009A0B01">
            <w:pPr>
              <w:pStyle w:val="ac"/>
              <w:rPr>
                <w:sz w:val="24"/>
                <w:szCs w:val="24"/>
              </w:rPr>
            </w:pPr>
            <w:r w:rsidRPr="00BD7F98">
              <w:rPr>
                <w:sz w:val="24"/>
                <w:szCs w:val="24"/>
              </w:rPr>
              <w:t>166</w:t>
            </w:r>
          </w:p>
        </w:tc>
        <w:tc>
          <w:tcPr>
            <w:tcW w:w="677" w:type="pct"/>
          </w:tcPr>
          <w:p w:rsidR="00E10ECA" w:rsidRPr="00BD7F98" w:rsidRDefault="00E10ECA" w:rsidP="009A0B01">
            <w:pPr>
              <w:pStyle w:val="ac"/>
              <w:rPr>
                <w:sz w:val="24"/>
                <w:szCs w:val="24"/>
              </w:rPr>
            </w:pPr>
            <w:r w:rsidRPr="00BD7F98">
              <w:rPr>
                <w:sz w:val="24"/>
                <w:szCs w:val="24"/>
              </w:rPr>
              <w:t>11,0</w:t>
            </w:r>
          </w:p>
        </w:tc>
        <w:tc>
          <w:tcPr>
            <w:tcW w:w="557" w:type="pct"/>
          </w:tcPr>
          <w:p w:rsidR="00E10ECA" w:rsidRPr="00BD7F98" w:rsidRDefault="00E10ECA" w:rsidP="009A0B01">
            <w:pPr>
              <w:pStyle w:val="ac"/>
              <w:rPr>
                <w:sz w:val="24"/>
                <w:szCs w:val="24"/>
              </w:rPr>
            </w:pPr>
            <w:r w:rsidRPr="00BD7F98">
              <w:rPr>
                <w:sz w:val="24"/>
                <w:szCs w:val="24"/>
              </w:rPr>
              <w:t>274</w:t>
            </w:r>
          </w:p>
        </w:tc>
        <w:tc>
          <w:tcPr>
            <w:tcW w:w="616" w:type="pct"/>
          </w:tcPr>
          <w:p w:rsidR="00E10ECA" w:rsidRPr="00BD7F98" w:rsidRDefault="00E10ECA" w:rsidP="009A0B01">
            <w:pPr>
              <w:pStyle w:val="ac"/>
              <w:rPr>
                <w:sz w:val="24"/>
                <w:szCs w:val="24"/>
              </w:rPr>
            </w:pPr>
            <w:r w:rsidRPr="00BD7F98">
              <w:rPr>
                <w:sz w:val="24"/>
                <w:szCs w:val="24"/>
              </w:rPr>
              <w:t>19,2</w:t>
            </w:r>
          </w:p>
        </w:tc>
        <w:tc>
          <w:tcPr>
            <w:tcW w:w="1055" w:type="pct"/>
          </w:tcPr>
          <w:p w:rsidR="00E10ECA" w:rsidRPr="00BD7F98" w:rsidRDefault="00E10ECA" w:rsidP="009A0B01">
            <w:pPr>
              <w:pStyle w:val="ac"/>
              <w:rPr>
                <w:sz w:val="24"/>
                <w:szCs w:val="24"/>
              </w:rPr>
            </w:pPr>
            <w:r w:rsidRPr="00BD7F98">
              <w:rPr>
                <w:sz w:val="24"/>
                <w:szCs w:val="24"/>
              </w:rPr>
              <w:t>-8,2</w:t>
            </w: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t>2010г.</w:t>
            </w:r>
          </w:p>
        </w:tc>
        <w:tc>
          <w:tcPr>
            <w:tcW w:w="675" w:type="pct"/>
          </w:tcPr>
          <w:p w:rsidR="00E10ECA" w:rsidRPr="00BD7F98" w:rsidRDefault="00E10ECA" w:rsidP="009A0B01">
            <w:pPr>
              <w:pStyle w:val="ac"/>
              <w:rPr>
                <w:sz w:val="24"/>
                <w:szCs w:val="24"/>
              </w:rPr>
            </w:pPr>
            <w:r w:rsidRPr="00BD7F98">
              <w:rPr>
                <w:sz w:val="24"/>
                <w:szCs w:val="24"/>
              </w:rPr>
              <w:t>172</w:t>
            </w:r>
          </w:p>
        </w:tc>
        <w:tc>
          <w:tcPr>
            <w:tcW w:w="677" w:type="pct"/>
          </w:tcPr>
          <w:p w:rsidR="00E10ECA" w:rsidRPr="00BD7F98" w:rsidRDefault="00E10ECA" w:rsidP="009A0B01">
            <w:pPr>
              <w:pStyle w:val="ac"/>
              <w:rPr>
                <w:sz w:val="24"/>
                <w:szCs w:val="24"/>
              </w:rPr>
            </w:pPr>
            <w:r w:rsidRPr="00BD7F98">
              <w:rPr>
                <w:sz w:val="24"/>
                <w:szCs w:val="24"/>
              </w:rPr>
              <w:t>11,7</w:t>
            </w:r>
          </w:p>
        </w:tc>
        <w:tc>
          <w:tcPr>
            <w:tcW w:w="557" w:type="pct"/>
          </w:tcPr>
          <w:p w:rsidR="00E10ECA" w:rsidRPr="00BD7F98" w:rsidRDefault="00E10ECA" w:rsidP="009A0B01">
            <w:pPr>
              <w:pStyle w:val="ac"/>
              <w:rPr>
                <w:sz w:val="24"/>
                <w:szCs w:val="24"/>
              </w:rPr>
            </w:pPr>
            <w:r w:rsidRPr="00BD7F98">
              <w:rPr>
                <w:sz w:val="24"/>
                <w:szCs w:val="24"/>
              </w:rPr>
              <w:t>281</w:t>
            </w:r>
          </w:p>
        </w:tc>
        <w:tc>
          <w:tcPr>
            <w:tcW w:w="616" w:type="pct"/>
          </w:tcPr>
          <w:p w:rsidR="00E10ECA" w:rsidRPr="00BD7F98" w:rsidRDefault="00E10ECA" w:rsidP="009A0B01">
            <w:pPr>
              <w:pStyle w:val="ac"/>
              <w:rPr>
                <w:sz w:val="24"/>
                <w:szCs w:val="24"/>
              </w:rPr>
            </w:pPr>
            <w:r w:rsidRPr="00BD7F98">
              <w:rPr>
                <w:sz w:val="24"/>
                <w:szCs w:val="24"/>
              </w:rPr>
              <w:t>18,8</w:t>
            </w:r>
          </w:p>
        </w:tc>
        <w:tc>
          <w:tcPr>
            <w:tcW w:w="1055" w:type="pct"/>
          </w:tcPr>
          <w:p w:rsidR="00E10ECA" w:rsidRPr="00BD7F98" w:rsidRDefault="00E10ECA" w:rsidP="009A0B01">
            <w:pPr>
              <w:pStyle w:val="ac"/>
              <w:rPr>
                <w:sz w:val="24"/>
                <w:szCs w:val="24"/>
              </w:rPr>
            </w:pPr>
            <w:r w:rsidRPr="00BD7F98">
              <w:rPr>
                <w:sz w:val="24"/>
                <w:szCs w:val="24"/>
              </w:rPr>
              <w:t>-7,1</w:t>
            </w: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t>2011г.</w:t>
            </w:r>
          </w:p>
        </w:tc>
        <w:tc>
          <w:tcPr>
            <w:tcW w:w="675" w:type="pct"/>
          </w:tcPr>
          <w:p w:rsidR="00E10ECA" w:rsidRPr="00BD7F98" w:rsidRDefault="00E10ECA" w:rsidP="009A0B01">
            <w:pPr>
              <w:pStyle w:val="ac"/>
              <w:rPr>
                <w:sz w:val="24"/>
                <w:szCs w:val="24"/>
              </w:rPr>
            </w:pPr>
            <w:r w:rsidRPr="00BD7F98">
              <w:rPr>
                <w:sz w:val="24"/>
                <w:szCs w:val="24"/>
              </w:rPr>
              <w:t>188</w:t>
            </w:r>
          </w:p>
        </w:tc>
        <w:tc>
          <w:tcPr>
            <w:tcW w:w="677" w:type="pct"/>
          </w:tcPr>
          <w:p w:rsidR="00E10ECA" w:rsidRPr="00BD7F98" w:rsidRDefault="00E10ECA" w:rsidP="009A0B01">
            <w:pPr>
              <w:pStyle w:val="ac"/>
              <w:rPr>
                <w:sz w:val="24"/>
                <w:szCs w:val="24"/>
              </w:rPr>
            </w:pPr>
            <w:r w:rsidRPr="00BD7F98">
              <w:rPr>
                <w:sz w:val="24"/>
                <w:szCs w:val="24"/>
              </w:rPr>
              <w:t>13,2</w:t>
            </w:r>
          </w:p>
        </w:tc>
        <w:tc>
          <w:tcPr>
            <w:tcW w:w="557" w:type="pct"/>
          </w:tcPr>
          <w:p w:rsidR="00E10ECA" w:rsidRPr="00BD7F98" w:rsidRDefault="00E10ECA" w:rsidP="009A0B01">
            <w:pPr>
              <w:pStyle w:val="ac"/>
              <w:rPr>
                <w:sz w:val="24"/>
                <w:szCs w:val="24"/>
              </w:rPr>
            </w:pPr>
            <w:r w:rsidRPr="00BD7F98">
              <w:rPr>
                <w:sz w:val="24"/>
                <w:szCs w:val="24"/>
              </w:rPr>
              <w:t>250</w:t>
            </w:r>
          </w:p>
        </w:tc>
        <w:tc>
          <w:tcPr>
            <w:tcW w:w="616" w:type="pct"/>
          </w:tcPr>
          <w:p w:rsidR="00E10ECA" w:rsidRPr="00BD7F98" w:rsidRDefault="00E10ECA" w:rsidP="009A0B01">
            <w:pPr>
              <w:pStyle w:val="ac"/>
              <w:rPr>
                <w:sz w:val="24"/>
                <w:szCs w:val="24"/>
              </w:rPr>
            </w:pPr>
            <w:r w:rsidRPr="00BD7F98">
              <w:rPr>
                <w:sz w:val="24"/>
                <w:szCs w:val="24"/>
              </w:rPr>
              <w:t>17,5</w:t>
            </w:r>
          </w:p>
        </w:tc>
        <w:tc>
          <w:tcPr>
            <w:tcW w:w="1055" w:type="pct"/>
          </w:tcPr>
          <w:p w:rsidR="00E10ECA" w:rsidRPr="00BD7F98" w:rsidRDefault="00E10ECA" w:rsidP="009A0B01">
            <w:pPr>
              <w:pStyle w:val="ac"/>
              <w:rPr>
                <w:sz w:val="24"/>
                <w:szCs w:val="24"/>
              </w:rPr>
            </w:pPr>
            <w:r w:rsidRPr="00BD7F98">
              <w:rPr>
                <w:sz w:val="24"/>
                <w:szCs w:val="24"/>
              </w:rPr>
              <w:t>-4,3</w:t>
            </w: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t>2012г.</w:t>
            </w:r>
          </w:p>
        </w:tc>
        <w:tc>
          <w:tcPr>
            <w:tcW w:w="675" w:type="pct"/>
          </w:tcPr>
          <w:p w:rsidR="00E10ECA" w:rsidRPr="00BD7F98" w:rsidRDefault="00E10ECA" w:rsidP="009A0B01">
            <w:pPr>
              <w:pStyle w:val="ac"/>
              <w:rPr>
                <w:sz w:val="24"/>
                <w:szCs w:val="24"/>
              </w:rPr>
            </w:pPr>
          </w:p>
        </w:tc>
        <w:tc>
          <w:tcPr>
            <w:tcW w:w="677" w:type="pct"/>
          </w:tcPr>
          <w:p w:rsidR="00E10ECA" w:rsidRPr="00BD7F98" w:rsidRDefault="00E10ECA" w:rsidP="009A0B01">
            <w:pPr>
              <w:pStyle w:val="ac"/>
              <w:rPr>
                <w:sz w:val="24"/>
                <w:szCs w:val="24"/>
              </w:rPr>
            </w:pPr>
            <w:r w:rsidRPr="00BD7F98">
              <w:rPr>
                <w:sz w:val="24"/>
                <w:szCs w:val="24"/>
              </w:rPr>
              <w:t>12,1</w:t>
            </w:r>
          </w:p>
        </w:tc>
        <w:tc>
          <w:tcPr>
            <w:tcW w:w="557" w:type="pct"/>
          </w:tcPr>
          <w:p w:rsidR="00E10ECA" w:rsidRPr="00BD7F98" w:rsidRDefault="00E10ECA" w:rsidP="009A0B01">
            <w:pPr>
              <w:pStyle w:val="ac"/>
              <w:rPr>
                <w:sz w:val="24"/>
                <w:szCs w:val="24"/>
              </w:rPr>
            </w:pPr>
          </w:p>
        </w:tc>
        <w:tc>
          <w:tcPr>
            <w:tcW w:w="616" w:type="pct"/>
          </w:tcPr>
          <w:p w:rsidR="00E10ECA" w:rsidRPr="00BD7F98" w:rsidRDefault="00E10ECA" w:rsidP="009A0B01">
            <w:pPr>
              <w:pStyle w:val="ac"/>
              <w:rPr>
                <w:sz w:val="24"/>
                <w:szCs w:val="24"/>
              </w:rPr>
            </w:pPr>
            <w:r w:rsidRPr="00BD7F98">
              <w:rPr>
                <w:sz w:val="24"/>
                <w:szCs w:val="24"/>
              </w:rPr>
              <w:t>15,2</w:t>
            </w:r>
          </w:p>
        </w:tc>
        <w:tc>
          <w:tcPr>
            <w:tcW w:w="1055" w:type="pct"/>
          </w:tcPr>
          <w:p w:rsidR="00E10ECA" w:rsidRPr="00BD7F98" w:rsidRDefault="00E10ECA" w:rsidP="009A0B01">
            <w:pPr>
              <w:pStyle w:val="ac"/>
              <w:rPr>
                <w:sz w:val="24"/>
                <w:szCs w:val="24"/>
              </w:rPr>
            </w:pPr>
            <w:r w:rsidRPr="00BD7F98">
              <w:rPr>
                <w:sz w:val="24"/>
                <w:szCs w:val="24"/>
              </w:rPr>
              <w:t>-3,1</w:t>
            </w: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t>2013г.</w:t>
            </w:r>
          </w:p>
        </w:tc>
        <w:tc>
          <w:tcPr>
            <w:tcW w:w="675" w:type="pct"/>
          </w:tcPr>
          <w:p w:rsidR="00E10ECA" w:rsidRPr="00BD7F98" w:rsidRDefault="00E10ECA" w:rsidP="009A0B01">
            <w:pPr>
              <w:pStyle w:val="ac"/>
              <w:rPr>
                <w:sz w:val="24"/>
                <w:szCs w:val="24"/>
              </w:rPr>
            </w:pPr>
            <w:r w:rsidRPr="00BD7F98">
              <w:rPr>
                <w:sz w:val="24"/>
                <w:szCs w:val="24"/>
              </w:rPr>
              <w:t>205</w:t>
            </w:r>
          </w:p>
        </w:tc>
        <w:tc>
          <w:tcPr>
            <w:tcW w:w="677" w:type="pct"/>
          </w:tcPr>
          <w:p w:rsidR="00E10ECA" w:rsidRPr="00BD7F98" w:rsidRDefault="00E10ECA" w:rsidP="009A0B01">
            <w:pPr>
              <w:pStyle w:val="ac"/>
              <w:rPr>
                <w:sz w:val="24"/>
                <w:szCs w:val="24"/>
              </w:rPr>
            </w:pPr>
            <w:r w:rsidRPr="00BD7F98">
              <w:rPr>
                <w:sz w:val="24"/>
                <w:szCs w:val="24"/>
              </w:rPr>
              <w:t>14,8</w:t>
            </w:r>
          </w:p>
        </w:tc>
        <w:tc>
          <w:tcPr>
            <w:tcW w:w="557" w:type="pct"/>
          </w:tcPr>
          <w:p w:rsidR="00E10ECA" w:rsidRPr="00BD7F98" w:rsidRDefault="00E10ECA" w:rsidP="009A0B01">
            <w:pPr>
              <w:pStyle w:val="ac"/>
              <w:rPr>
                <w:sz w:val="24"/>
                <w:szCs w:val="24"/>
              </w:rPr>
            </w:pPr>
            <w:r w:rsidRPr="00BD7F98">
              <w:rPr>
                <w:sz w:val="24"/>
                <w:szCs w:val="24"/>
              </w:rPr>
              <w:t>256</w:t>
            </w:r>
          </w:p>
        </w:tc>
        <w:tc>
          <w:tcPr>
            <w:tcW w:w="616" w:type="pct"/>
          </w:tcPr>
          <w:p w:rsidR="00E10ECA" w:rsidRPr="00BD7F98" w:rsidRDefault="00E10ECA" w:rsidP="009A0B01">
            <w:pPr>
              <w:pStyle w:val="ac"/>
              <w:rPr>
                <w:sz w:val="24"/>
                <w:szCs w:val="24"/>
              </w:rPr>
            </w:pPr>
            <w:r w:rsidRPr="00BD7F98">
              <w:rPr>
                <w:sz w:val="24"/>
                <w:szCs w:val="24"/>
              </w:rPr>
              <w:t>18,5</w:t>
            </w:r>
          </w:p>
        </w:tc>
        <w:tc>
          <w:tcPr>
            <w:tcW w:w="1055" w:type="pct"/>
          </w:tcPr>
          <w:p w:rsidR="00E10ECA" w:rsidRPr="00BD7F98" w:rsidRDefault="00E10ECA" w:rsidP="009A0B01">
            <w:pPr>
              <w:pStyle w:val="ac"/>
              <w:rPr>
                <w:sz w:val="24"/>
                <w:szCs w:val="24"/>
              </w:rPr>
            </w:pPr>
            <w:r w:rsidRPr="00BD7F98">
              <w:rPr>
                <w:sz w:val="24"/>
                <w:szCs w:val="24"/>
              </w:rPr>
              <w:t>-3,7</w:t>
            </w: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t>2014г.</w:t>
            </w:r>
          </w:p>
        </w:tc>
        <w:tc>
          <w:tcPr>
            <w:tcW w:w="675" w:type="pct"/>
          </w:tcPr>
          <w:p w:rsidR="00E10ECA" w:rsidRPr="00BD7F98" w:rsidRDefault="00E10ECA" w:rsidP="009A0B01">
            <w:pPr>
              <w:pStyle w:val="ac"/>
              <w:rPr>
                <w:sz w:val="24"/>
                <w:szCs w:val="24"/>
              </w:rPr>
            </w:pPr>
            <w:r w:rsidRPr="00BD7F98">
              <w:rPr>
                <w:sz w:val="24"/>
                <w:szCs w:val="24"/>
              </w:rPr>
              <w:t>208</w:t>
            </w:r>
          </w:p>
        </w:tc>
        <w:tc>
          <w:tcPr>
            <w:tcW w:w="677" w:type="pct"/>
          </w:tcPr>
          <w:p w:rsidR="00E10ECA" w:rsidRPr="00BD7F98" w:rsidRDefault="00E10ECA" w:rsidP="009A0B01">
            <w:pPr>
              <w:pStyle w:val="ac"/>
              <w:rPr>
                <w:sz w:val="24"/>
                <w:szCs w:val="24"/>
              </w:rPr>
            </w:pPr>
            <w:r w:rsidRPr="00BD7F98">
              <w:rPr>
                <w:sz w:val="24"/>
                <w:szCs w:val="24"/>
              </w:rPr>
              <w:t>15,5</w:t>
            </w:r>
          </w:p>
        </w:tc>
        <w:tc>
          <w:tcPr>
            <w:tcW w:w="557" w:type="pct"/>
          </w:tcPr>
          <w:p w:rsidR="00E10ECA" w:rsidRPr="00BD7F98" w:rsidRDefault="00E10ECA" w:rsidP="009A0B01">
            <w:pPr>
              <w:pStyle w:val="ac"/>
              <w:rPr>
                <w:sz w:val="24"/>
                <w:szCs w:val="24"/>
              </w:rPr>
            </w:pPr>
            <w:r w:rsidRPr="00BD7F98">
              <w:rPr>
                <w:sz w:val="24"/>
                <w:szCs w:val="24"/>
              </w:rPr>
              <w:t>230</w:t>
            </w:r>
          </w:p>
        </w:tc>
        <w:tc>
          <w:tcPr>
            <w:tcW w:w="616" w:type="pct"/>
          </w:tcPr>
          <w:p w:rsidR="00E10ECA" w:rsidRPr="00BD7F98" w:rsidRDefault="00E10ECA" w:rsidP="009A0B01">
            <w:pPr>
              <w:pStyle w:val="ac"/>
              <w:rPr>
                <w:sz w:val="24"/>
                <w:szCs w:val="24"/>
              </w:rPr>
            </w:pPr>
            <w:r w:rsidRPr="00BD7F98">
              <w:rPr>
                <w:sz w:val="24"/>
                <w:szCs w:val="24"/>
              </w:rPr>
              <w:t>17,2</w:t>
            </w:r>
          </w:p>
        </w:tc>
        <w:tc>
          <w:tcPr>
            <w:tcW w:w="1055" w:type="pct"/>
          </w:tcPr>
          <w:p w:rsidR="00E10ECA" w:rsidRPr="00BD7F98" w:rsidRDefault="00E10ECA" w:rsidP="009A0B01">
            <w:pPr>
              <w:pStyle w:val="ac"/>
              <w:rPr>
                <w:sz w:val="24"/>
                <w:szCs w:val="24"/>
              </w:rPr>
            </w:pPr>
            <w:r w:rsidRPr="00BD7F98">
              <w:rPr>
                <w:sz w:val="24"/>
                <w:szCs w:val="24"/>
              </w:rPr>
              <w:t>-1,7</w:t>
            </w: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t>2015г.</w:t>
            </w:r>
          </w:p>
        </w:tc>
        <w:tc>
          <w:tcPr>
            <w:tcW w:w="675" w:type="pct"/>
          </w:tcPr>
          <w:p w:rsidR="00E10ECA" w:rsidRPr="00BD7F98" w:rsidRDefault="00E10ECA" w:rsidP="009A0B01">
            <w:pPr>
              <w:pStyle w:val="ac"/>
              <w:rPr>
                <w:sz w:val="24"/>
                <w:szCs w:val="24"/>
              </w:rPr>
            </w:pPr>
            <w:r w:rsidRPr="00BD7F98">
              <w:rPr>
                <w:sz w:val="24"/>
                <w:szCs w:val="24"/>
              </w:rPr>
              <w:t>204</w:t>
            </w:r>
          </w:p>
        </w:tc>
        <w:tc>
          <w:tcPr>
            <w:tcW w:w="677" w:type="pct"/>
          </w:tcPr>
          <w:p w:rsidR="00E10ECA" w:rsidRPr="00BD7F98" w:rsidRDefault="00E10ECA" w:rsidP="009A0B01">
            <w:pPr>
              <w:pStyle w:val="ac"/>
              <w:rPr>
                <w:sz w:val="24"/>
                <w:szCs w:val="24"/>
              </w:rPr>
            </w:pPr>
            <w:r w:rsidRPr="00BD7F98">
              <w:rPr>
                <w:sz w:val="24"/>
                <w:szCs w:val="24"/>
              </w:rPr>
              <w:t>15,2</w:t>
            </w:r>
          </w:p>
        </w:tc>
        <w:tc>
          <w:tcPr>
            <w:tcW w:w="557" w:type="pct"/>
          </w:tcPr>
          <w:p w:rsidR="00E10ECA" w:rsidRPr="00BD7F98" w:rsidRDefault="00E10ECA" w:rsidP="009A0B01">
            <w:pPr>
              <w:pStyle w:val="ac"/>
              <w:rPr>
                <w:sz w:val="24"/>
                <w:szCs w:val="24"/>
              </w:rPr>
            </w:pPr>
            <w:r w:rsidRPr="00BD7F98">
              <w:rPr>
                <w:sz w:val="24"/>
                <w:szCs w:val="24"/>
              </w:rPr>
              <w:t>176</w:t>
            </w:r>
          </w:p>
        </w:tc>
        <w:tc>
          <w:tcPr>
            <w:tcW w:w="616" w:type="pct"/>
          </w:tcPr>
          <w:p w:rsidR="00E10ECA" w:rsidRPr="00BD7F98" w:rsidRDefault="00E10ECA" w:rsidP="009A0B01">
            <w:pPr>
              <w:pStyle w:val="ac"/>
              <w:rPr>
                <w:sz w:val="24"/>
                <w:szCs w:val="24"/>
              </w:rPr>
            </w:pPr>
            <w:r w:rsidRPr="00BD7F98">
              <w:rPr>
                <w:sz w:val="24"/>
                <w:szCs w:val="24"/>
              </w:rPr>
              <w:t>13,1</w:t>
            </w:r>
          </w:p>
        </w:tc>
        <w:tc>
          <w:tcPr>
            <w:tcW w:w="1055" w:type="pct"/>
          </w:tcPr>
          <w:p w:rsidR="00E10ECA" w:rsidRPr="00BD7F98" w:rsidRDefault="00E10ECA" w:rsidP="00925F27">
            <w:pPr>
              <w:pStyle w:val="ac"/>
              <w:rPr>
                <w:sz w:val="24"/>
                <w:szCs w:val="24"/>
              </w:rPr>
            </w:pPr>
            <w:r w:rsidRPr="00BD7F98">
              <w:rPr>
                <w:sz w:val="24"/>
                <w:szCs w:val="24"/>
              </w:rPr>
              <w:t xml:space="preserve">2,1  </w:t>
            </w: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t>2016г.</w:t>
            </w:r>
          </w:p>
        </w:tc>
        <w:tc>
          <w:tcPr>
            <w:tcW w:w="675" w:type="pct"/>
          </w:tcPr>
          <w:p w:rsidR="00E10ECA" w:rsidRPr="00BD7F98" w:rsidRDefault="00E10ECA" w:rsidP="009A0B01">
            <w:pPr>
              <w:pStyle w:val="ac"/>
              <w:rPr>
                <w:sz w:val="24"/>
                <w:szCs w:val="24"/>
              </w:rPr>
            </w:pPr>
            <w:r w:rsidRPr="00BD7F98">
              <w:rPr>
                <w:sz w:val="24"/>
                <w:szCs w:val="24"/>
              </w:rPr>
              <w:t>187</w:t>
            </w:r>
          </w:p>
        </w:tc>
        <w:tc>
          <w:tcPr>
            <w:tcW w:w="677" w:type="pct"/>
          </w:tcPr>
          <w:p w:rsidR="00E10ECA" w:rsidRPr="00BD7F98" w:rsidRDefault="00E10ECA" w:rsidP="009A0B01">
            <w:pPr>
              <w:pStyle w:val="ac"/>
              <w:rPr>
                <w:sz w:val="24"/>
                <w:szCs w:val="24"/>
              </w:rPr>
            </w:pPr>
            <w:r w:rsidRPr="00BD7F98">
              <w:rPr>
                <w:sz w:val="24"/>
                <w:szCs w:val="24"/>
              </w:rPr>
              <w:t>14,1</w:t>
            </w:r>
          </w:p>
        </w:tc>
        <w:tc>
          <w:tcPr>
            <w:tcW w:w="557" w:type="pct"/>
          </w:tcPr>
          <w:p w:rsidR="00E10ECA" w:rsidRPr="00BD7F98" w:rsidRDefault="00E10ECA" w:rsidP="009A0B01">
            <w:pPr>
              <w:pStyle w:val="ac"/>
              <w:rPr>
                <w:sz w:val="24"/>
                <w:szCs w:val="24"/>
              </w:rPr>
            </w:pPr>
            <w:r w:rsidRPr="00BD7F98">
              <w:rPr>
                <w:sz w:val="24"/>
                <w:szCs w:val="24"/>
              </w:rPr>
              <w:t>216</w:t>
            </w:r>
          </w:p>
        </w:tc>
        <w:tc>
          <w:tcPr>
            <w:tcW w:w="616" w:type="pct"/>
          </w:tcPr>
          <w:p w:rsidR="00E10ECA" w:rsidRPr="00BD7F98" w:rsidRDefault="00E10ECA" w:rsidP="009A0B01">
            <w:pPr>
              <w:pStyle w:val="ac"/>
              <w:rPr>
                <w:sz w:val="24"/>
                <w:szCs w:val="24"/>
              </w:rPr>
            </w:pPr>
            <w:r w:rsidRPr="00BD7F98">
              <w:rPr>
                <w:sz w:val="24"/>
                <w:szCs w:val="24"/>
              </w:rPr>
              <w:t>16,3</w:t>
            </w:r>
          </w:p>
        </w:tc>
        <w:tc>
          <w:tcPr>
            <w:tcW w:w="1055" w:type="pct"/>
          </w:tcPr>
          <w:p w:rsidR="00E10ECA" w:rsidRPr="00BD7F98" w:rsidRDefault="00E10ECA" w:rsidP="009A0B01">
            <w:pPr>
              <w:pStyle w:val="ac"/>
              <w:rPr>
                <w:sz w:val="24"/>
                <w:szCs w:val="24"/>
              </w:rPr>
            </w:pPr>
            <w:r w:rsidRPr="00BD7F98">
              <w:rPr>
                <w:sz w:val="24"/>
                <w:szCs w:val="24"/>
              </w:rPr>
              <w:t>-2,2</w:t>
            </w: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t>2017г.</w:t>
            </w:r>
          </w:p>
        </w:tc>
        <w:tc>
          <w:tcPr>
            <w:tcW w:w="675" w:type="pct"/>
          </w:tcPr>
          <w:p w:rsidR="00E10ECA" w:rsidRPr="00BD7F98" w:rsidRDefault="00E10ECA" w:rsidP="009A0B01">
            <w:pPr>
              <w:pStyle w:val="ac"/>
              <w:rPr>
                <w:sz w:val="24"/>
                <w:szCs w:val="24"/>
              </w:rPr>
            </w:pPr>
            <w:r w:rsidRPr="00BD7F98">
              <w:rPr>
                <w:sz w:val="24"/>
                <w:szCs w:val="24"/>
              </w:rPr>
              <w:t>154</w:t>
            </w:r>
          </w:p>
        </w:tc>
        <w:tc>
          <w:tcPr>
            <w:tcW w:w="677" w:type="pct"/>
          </w:tcPr>
          <w:p w:rsidR="00E10ECA" w:rsidRPr="00BD7F98" w:rsidRDefault="00E10ECA" w:rsidP="009A0B01">
            <w:pPr>
              <w:pStyle w:val="ac"/>
              <w:rPr>
                <w:sz w:val="24"/>
                <w:szCs w:val="24"/>
              </w:rPr>
            </w:pPr>
            <w:r w:rsidRPr="00BD7F98">
              <w:rPr>
                <w:sz w:val="24"/>
                <w:szCs w:val="24"/>
              </w:rPr>
              <w:t>11,9</w:t>
            </w:r>
          </w:p>
        </w:tc>
        <w:tc>
          <w:tcPr>
            <w:tcW w:w="557" w:type="pct"/>
          </w:tcPr>
          <w:p w:rsidR="00E10ECA" w:rsidRPr="00BD7F98" w:rsidRDefault="00E10ECA" w:rsidP="009A0B01">
            <w:pPr>
              <w:pStyle w:val="ac"/>
              <w:rPr>
                <w:sz w:val="24"/>
                <w:szCs w:val="24"/>
              </w:rPr>
            </w:pPr>
            <w:r w:rsidRPr="00BD7F98">
              <w:rPr>
                <w:sz w:val="24"/>
                <w:szCs w:val="24"/>
              </w:rPr>
              <w:t>202</w:t>
            </w:r>
          </w:p>
        </w:tc>
        <w:tc>
          <w:tcPr>
            <w:tcW w:w="616" w:type="pct"/>
          </w:tcPr>
          <w:p w:rsidR="00E10ECA" w:rsidRPr="00BD7F98" w:rsidRDefault="00E10ECA" w:rsidP="009A0B01">
            <w:pPr>
              <w:pStyle w:val="ac"/>
              <w:rPr>
                <w:sz w:val="24"/>
                <w:szCs w:val="24"/>
              </w:rPr>
            </w:pPr>
            <w:r w:rsidRPr="00BD7F98">
              <w:rPr>
                <w:sz w:val="24"/>
                <w:szCs w:val="24"/>
              </w:rPr>
              <w:t>15,5</w:t>
            </w:r>
          </w:p>
        </w:tc>
        <w:tc>
          <w:tcPr>
            <w:tcW w:w="1055" w:type="pct"/>
          </w:tcPr>
          <w:p w:rsidR="00E10ECA" w:rsidRPr="00BD7F98" w:rsidRDefault="00E10ECA" w:rsidP="009A0B01">
            <w:pPr>
              <w:pStyle w:val="ac"/>
              <w:rPr>
                <w:sz w:val="24"/>
                <w:szCs w:val="24"/>
              </w:rPr>
            </w:pPr>
            <w:r w:rsidRPr="00BD7F98">
              <w:rPr>
                <w:sz w:val="24"/>
                <w:szCs w:val="24"/>
              </w:rPr>
              <w:t>-4,1</w:t>
            </w: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lastRenderedPageBreak/>
              <w:t>2018г.</w:t>
            </w:r>
          </w:p>
        </w:tc>
        <w:tc>
          <w:tcPr>
            <w:tcW w:w="675" w:type="pct"/>
          </w:tcPr>
          <w:p w:rsidR="00E10ECA" w:rsidRPr="00BD7F98" w:rsidRDefault="00E10ECA" w:rsidP="009A0B01">
            <w:pPr>
              <w:pStyle w:val="ac"/>
              <w:rPr>
                <w:sz w:val="24"/>
                <w:szCs w:val="24"/>
              </w:rPr>
            </w:pPr>
            <w:r w:rsidRPr="00BD7F98">
              <w:rPr>
                <w:sz w:val="24"/>
                <w:szCs w:val="24"/>
              </w:rPr>
              <w:t>179</w:t>
            </w:r>
          </w:p>
        </w:tc>
        <w:tc>
          <w:tcPr>
            <w:tcW w:w="677" w:type="pct"/>
          </w:tcPr>
          <w:p w:rsidR="00E10ECA" w:rsidRPr="00BD7F98" w:rsidRDefault="00E10ECA" w:rsidP="009A0B01">
            <w:pPr>
              <w:pStyle w:val="ac"/>
              <w:rPr>
                <w:sz w:val="24"/>
                <w:szCs w:val="24"/>
              </w:rPr>
            </w:pPr>
            <w:r w:rsidRPr="00BD7F98">
              <w:rPr>
                <w:sz w:val="24"/>
                <w:szCs w:val="24"/>
              </w:rPr>
              <w:t>14,0</w:t>
            </w:r>
          </w:p>
        </w:tc>
        <w:tc>
          <w:tcPr>
            <w:tcW w:w="557" w:type="pct"/>
          </w:tcPr>
          <w:p w:rsidR="00E10ECA" w:rsidRPr="00BD7F98" w:rsidRDefault="00E10ECA" w:rsidP="009A0B01">
            <w:pPr>
              <w:pStyle w:val="ac"/>
              <w:rPr>
                <w:sz w:val="24"/>
                <w:szCs w:val="24"/>
              </w:rPr>
            </w:pPr>
            <w:r w:rsidRPr="00BD7F98">
              <w:rPr>
                <w:sz w:val="24"/>
                <w:szCs w:val="24"/>
              </w:rPr>
              <w:t>227</w:t>
            </w:r>
          </w:p>
        </w:tc>
        <w:tc>
          <w:tcPr>
            <w:tcW w:w="616" w:type="pct"/>
          </w:tcPr>
          <w:p w:rsidR="00E10ECA" w:rsidRPr="00BD7F98" w:rsidRDefault="00E10ECA" w:rsidP="009A0B01">
            <w:pPr>
              <w:pStyle w:val="ac"/>
              <w:rPr>
                <w:sz w:val="24"/>
                <w:szCs w:val="24"/>
              </w:rPr>
            </w:pPr>
            <w:r w:rsidRPr="00BD7F98">
              <w:rPr>
                <w:sz w:val="24"/>
                <w:szCs w:val="24"/>
              </w:rPr>
              <w:t>17,4</w:t>
            </w:r>
          </w:p>
        </w:tc>
        <w:tc>
          <w:tcPr>
            <w:tcW w:w="1055" w:type="pct"/>
          </w:tcPr>
          <w:p w:rsidR="00E10ECA" w:rsidRPr="00BD7F98" w:rsidRDefault="00E10ECA" w:rsidP="009A0B01">
            <w:pPr>
              <w:pStyle w:val="ac"/>
              <w:rPr>
                <w:sz w:val="24"/>
                <w:szCs w:val="24"/>
              </w:rPr>
            </w:pPr>
            <w:r w:rsidRPr="00BD7F98">
              <w:rPr>
                <w:sz w:val="24"/>
                <w:szCs w:val="24"/>
              </w:rPr>
              <w:t>-3,4</w:t>
            </w:r>
          </w:p>
        </w:tc>
      </w:tr>
      <w:tr w:rsidR="00E10ECA" w:rsidRPr="00BD7F98" w:rsidTr="007D24DE">
        <w:trPr>
          <w:jc w:val="center"/>
        </w:trPr>
        <w:tc>
          <w:tcPr>
            <w:tcW w:w="1420" w:type="pct"/>
          </w:tcPr>
          <w:p w:rsidR="00E10ECA" w:rsidRPr="00BD7F98" w:rsidRDefault="00E10ECA" w:rsidP="009A0B01">
            <w:pPr>
              <w:pStyle w:val="ac"/>
              <w:rPr>
                <w:noProof/>
                <w:sz w:val="24"/>
                <w:szCs w:val="24"/>
              </w:rPr>
            </w:pPr>
            <w:r w:rsidRPr="00BD7F98">
              <w:rPr>
                <w:noProof/>
                <w:sz w:val="24"/>
                <w:szCs w:val="24"/>
              </w:rPr>
              <w:t>2019г.</w:t>
            </w:r>
          </w:p>
        </w:tc>
        <w:tc>
          <w:tcPr>
            <w:tcW w:w="675" w:type="pct"/>
          </w:tcPr>
          <w:p w:rsidR="00E10ECA" w:rsidRPr="00BD7F98" w:rsidRDefault="00E10ECA" w:rsidP="009A0B01">
            <w:pPr>
              <w:pStyle w:val="ac"/>
              <w:rPr>
                <w:sz w:val="24"/>
                <w:szCs w:val="24"/>
              </w:rPr>
            </w:pPr>
            <w:r w:rsidRPr="00BD7F98">
              <w:rPr>
                <w:sz w:val="24"/>
                <w:szCs w:val="24"/>
              </w:rPr>
              <w:t>165</w:t>
            </w:r>
          </w:p>
        </w:tc>
        <w:tc>
          <w:tcPr>
            <w:tcW w:w="677" w:type="pct"/>
          </w:tcPr>
          <w:p w:rsidR="00E10ECA" w:rsidRPr="00BD7F98" w:rsidRDefault="00E10ECA" w:rsidP="009A0B01">
            <w:pPr>
              <w:pStyle w:val="ac"/>
              <w:rPr>
                <w:sz w:val="24"/>
                <w:szCs w:val="24"/>
              </w:rPr>
            </w:pPr>
            <w:r w:rsidRPr="00BD7F98">
              <w:rPr>
                <w:sz w:val="24"/>
                <w:szCs w:val="24"/>
              </w:rPr>
              <w:t>13,0</w:t>
            </w:r>
          </w:p>
        </w:tc>
        <w:tc>
          <w:tcPr>
            <w:tcW w:w="557" w:type="pct"/>
          </w:tcPr>
          <w:p w:rsidR="00E10ECA" w:rsidRPr="00BD7F98" w:rsidRDefault="00E10ECA" w:rsidP="009A0B01">
            <w:pPr>
              <w:pStyle w:val="ac"/>
              <w:rPr>
                <w:sz w:val="24"/>
                <w:szCs w:val="24"/>
              </w:rPr>
            </w:pPr>
            <w:r w:rsidRPr="00BD7F98">
              <w:rPr>
                <w:sz w:val="24"/>
                <w:szCs w:val="24"/>
              </w:rPr>
              <w:t>234</w:t>
            </w:r>
          </w:p>
        </w:tc>
        <w:tc>
          <w:tcPr>
            <w:tcW w:w="616" w:type="pct"/>
          </w:tcPr>
          <w:p w:rsidR="00E10ECA" w:rsidRPr="00BD7F98" w:rsidRDefault="00E10ECA" w:rsidP="009A0B01">
            <w:pPr>
              <w:pStyle w:val="ac"/>
              <w:rPr>
                <w:sz w:val="24"/>
                <w:szCs w:val="24"/>
              </w:rPr>
            </w:pPr>
            <w:r w:rsidRPr="00BD7F98">
              <w:rPr>
                <w:sz w:val="24"/>
                <w:szCs w:val="24"/>
              </w:rPr>
              <w:t>18,5</w:t>
            </w:r>
          </w:p>
        </w:tc>
        <w:tc>
          <w:tcPr>
            <w:tcW w:w="1055" w:type="pct"/>
          </w:tcPr>
          <w:p w:rsidR="00E10ECA" w:rsidRPr="00BD7F98" w:rsidRDefault="00E10ECA" w:rsidP="009A0B01">
            <w:pPr>
              <w:pStyle w:val="ac"/>
              <w:rPr>
                <w:sz w:val="24"/>
                <w:szCs w:val="24"/>
              </w:rPr>
            </w:pPr>
            <w:r w:rsidRPr="00BD7F98">
              <w:rPr>
                <w:sz w:val="24"/>
                <w:szCs w:val="24"/>
              </w:rPr>
              <w:t>-5,5</w:t>
            </w:r>
          </w:p>
        </w:tc>
      </w:tr>
    </w:tbl>
    <w:p w:rsidR="00E10ECA" w:rsidRPr="00BD7F98" w:rsidRDefault="00E10ECA" w:rsidP="00FF285B">
      <w:pPr>
        <w:pStyle w:val="ac"/>
        <w:jc w:val="center"/>
        <w:rPr>
          <w:b/>
          <w:sz w:val="28"/>
          <w:szCs w:val="28"/>
          <w:highlight w:val="yellow"/>
        </w:rPr>
      </w:pPr>
    </w:p>
    <w:p w:rsidR="00E10ECA" w:rsidRPr="002F4758" w:rsidRDefault="00E10ECA" w:rsidP="00FF285B">
      <w:pPr>
        <w:pStyle w:val="ac"/>
        <w:jc w:val="center"/>
        <w:rPr>
          <w:b/>
          <w:sz w:val="28"/>
          <w:szCs w:val="28"/>
        </w:rPr>
      </w:pPr>
      <w:r w:rsidRPr="002F4758">
        <w:rPr>
          <w:b/>
          <w:sz w:val="28"/>
          <w:szCs w:val="28"/>
        </w:rPr>
        <w:t>Анализ демографических показателей за 12 месяцев 2019 года</w:t>
      </w:r>
    </w:p>
    <w:p w:rsidR="00E10ECA" w:rsidRPr="002F4758" w:rsidRDefault="00E10ECA" w:rsidP="00FF285B">
      <w:pPr>
        <w:pStyle w:val="ac"/>
        <w:ind w:firstLine="708"/>
        <w:jc w:val="both"/>
        <w:rPr>
          <w:b/>
          <w:sz w:val="28"/>
          <w:szCs w:val="28"/>
        </w:rPr>
      </w:pPr>
      <w:proofErr w:type="gramStart"/>
      <w:r w:rsidRPr="002F4758">
        <w:rPr>
          <w:sz w:val="28"/>
          <w:szCs w:val="28"/>
        </w:rPr>
        <w:t xml:space="preserve">За 12 месяцев 2019 года по данным Славгородского </w:t>
      </w:r>
      <w:proofErr w:type="spellStart"/>
      <w:r w:rsidRPr="002F4758">
        <w:rPr>
          <w:sz w:val="28"/>
          <w:szCs w:val="28"/>
        </w:rPr>
        <w:t>ЗАГСа</w:t>
      </w:r>
      <w:proofErr w:type="spellEnd"/>
      <w:r w:rsidRPr="002F4758">
        <w:rPr>
          <w:sz w:val="28"/>
          <w:szCs w:val="28"/>
        </w:rPr>
        <w:t xml:space="preserve"> умерло 214 (жителей района, что на 1,4% меньше или на 3 человека, чем за 12 месяцев 2018 года  (217 человек).</w:t>
      </w:r>
      <w:proofErr w:type="gramEnd"/>
    </w:p>
    <w:p w:rsidR="00E10ECA" w:rsidRPr="006604EA" w:rsidRDefault="00E10ECA" w:rsidP="00FF285B">
      <w:pPr>
        <w:pStyle w:val="ac"/>
        <w:jc w:val="both"/>
        <w:rPr>
          <w:sz w:val="28"/>
          <w:szCs w:val="28"/>
        </w:rPr>
      </w:pPr>
      <w:r w:rsidRPr="006604EA">
        <w:rPr>
          <w:sz w:val="28"/>
          <w:szCs w:val="28"/>
        </w:rPr>
        <w:t xml:space="preserve"> </w:t>
      </w:r>
      <w:r w:rsidRPr="006604EA">
        <w:rPr>
          <w:sz w:val="28"/>
          <w:szCs w:val="28"/>
        </w:rPr>
        <w:tab/>
        <w:t xml:space="preserve">Городских жителей умерло 101 человек или 47,2% от всех умерших за 12 месяцев, сельских – 113 человек или 52,8% от всех умерших за 12 месяцев. Городских жителей района за 12 месяцев 2018 года умерло меньше на 5 человек или на 5,2% , по сравнению с 12 месяцами 2017 года (96 человек). Сельских жителей района за 12 месяцев 2019 года умерло больше на 10 человек или на 10,9% </w:t>
      </w:r>
      <w:proofErr w:type="gramStart"/>
      <w:r w:rsidRPr="006604EA">
        <w:rPr>
          <w:sz w:val="28"/>
          <w:szCs w:val="28"/>
        </w:rPr>
        <w:t xml:space="preserve">( </w:t>
      </w:r>
      <w:proofErr w:type="gramEnd"/>
      <w:r w:rsidRPr="006604EA">
        <w:rPr>
          <w:sz w:val="28"/>
          <w:szCs w:val="28"/>
        </w:rPr>
        <w:t>2018г. – 91).</w:t>
      </w:r>
    </w:p>
    <w:p w:rsidR="00E10ECA" w:rsidRPr="00E31559" w:rsidRDefault="00E10ECA" w:rsidP="00FF285B">
      <w:pPr>
        <w:pStyle w:val="ac"/>
        <w:ind w:firstLine="708"/>
        <w:jc w:val="both"/>
        <w:rPr>
          <w:sz w:val="28"/>
          <w:szCs w:val="28"/>
        </w:rPr>
      </w:pPr>
      <w:r w:rsidRPr="00E31559">
        <w:rPr>
          <w:sz w:val="28"/>
          <w:szCs w:val="28"/>
        </w:rPr>
        <w:t>Мужчин за 12 месяцев 2019 года умерло 109 человек или 50,9% от всех умерших, что находится на уровне 2018 года; женщин за 12 месяцев 2019 года умерло 105 человек или 49,1% от всех умерших,  снижение по сравнению с 2018 годом на 3 человека или на 2,8%.</w:t>
      </w:r>
    </w:p>
    <w:p w:rsidR="00E10ECA" w:rsidRPr="00280C89" w:rsidRDefault="00E10ECA" w:rsidP="00FF285B">
      <w:pPr>
        <w:pStyle w:val="ac"/>
        <w:ind w:firstLine="708"/>
        <w:jc w:val="both"/>
        <w:rPr>
          <w:sz w:val="28"/>
          <w:szCs w:val="28"/>
        </w:rPr>
      </w:pPr>
      <w:r w:rsidRPr="00280C89">
        <w:rPr>
          <w:sz w:val="28"/>
          <w:szCs w:val="28"/>
        </w:rPr>
        <w:t>В трудоспособном возрасте за 12 месяцев 2019 года умерло 46 человек или 21,5% от всех умерших, что выше 2018 года на 9 человек или на 24,3%.</w:t>
      </w:r>
    </w:p>
    <w:p w:rsidR="00E10ECA" w:rsidRPr="00365650" w:rsidRDefault="00E10ECA" w:rsidP="00FF285B">
      <w:pPr>
        <w:pStyle w:val="ac"/>
        <w:ind w:firstLine="708"/>
        <w:jc w:val="both"/>
        <w:rPr>
          <w:sz w:val="28"/>
          <w:szCs w:val="28"/>
        </w:rPr>
      </w:pPr>
      <w:r w:rsidRPr="00365650">
        <w:rPr>
          <w:sz w:val="28"/>
          <w:szCs w:val="28"/>
        </w:rPr>
        <w:t xml:space="preserve">Удельный вес умерших старше 80 лет за 12 месяцев 2019 года, от всех умерших составил 34,6% (74 человека), лица старше 90 лет составили 8,4% от всех умерших (18 человек); </w:t>
      </w:r>
    </w:p>
    <w:p w:rsidR="00E10ECA" w:rsidRPr="00FE09EC" w:rsidRDefault="00E10ECA" w:rsidP="00FF285B">
      <w:pPr>
        <w:pStyle w:val="ac"/>
        <w:ind w:left="708"/>
        <w:jc w:val="both"/>
        <w:rPr>
          <w:sz w:val="28"/>
          <w:szCs w:val="28"/>
        </w:rPr>
      </w:pPr>
      <w:proofErr w:type="gramStart"/>
      <w:r w:rsidRPr="00FE09EC">
        <w:rPr>
          <w:sz w:val="28"/>
          <w:szCs w:val="28"/>
        </w:rPr>
        <w:t xml:space="preserve">удельный вес умерших в возрасте от 71 до 80 лет – 15,4% (33 человека); удельный вес умерших в возрасте от 61 до 70 лет – 27,6% (59 человек); удельный вес умерших в возрасте от 51 до 60 лет – 14,5% (31 человек); удельный вес умерших в возрасте от 41 до 50 лет – 6,1% (13 человек); </w:t>
      </w:r>
      <w:proofErr w:type="gramEnd"/>
    </w:p>
    <w:p w:rsidR="00E10ECA" w:rsidRPr="005100E2" w:rsidRDefault="00E10ECA" w:rsidP="00FF285B">
      <w:pPr>
        <w:pStyle w:val="ac"/>
        <w:ind w:firstLine="708"/>
        <w:jc w:val="both"/>
        <w:rPr>
          <w:sz w:val="28"/>
          <w:szCs w:val="28"/>
        </w:rPr>
      </w:pPr>
      <w:r w:rsidRPr="005100E2">
        <w:rPr>
          <w:sz w:val="28"/>
          <w:szCs w:val="28"/>
        </w:rPr>
        <w:t>удельный вес умерших в возрасте от 31 до 40 лет – 1,4% (3 человека);</w:t>
      </w:r>
    </w:p>
    <w:p w:rsidR="00E10ECA" w:rsidRPr="005100E2" w:rsidRDefault="00E10ECA" w:rsidP="00FF285B">
      <w:pPr>
        <w:pStyle w:val="ac"/>
        <w:ind w:firstLine="708"/>
        <w:jc w:val="both"/>
        <w:rPr>
          <w:sz w:val="28"/>
          <w:szCs w:val="28"/>
        </w:rPr>
      </w:pPr>
      <w:r w:rsidRPr="005100E2">
        <w:rPr>
          <w:sz w:val="28"/>
          <w:szCs w:val="28"/>
        </w:rPr>
        <w:t xml:space="preserve">удельный вес умерших в возрасте от 0 до 17 лет – 0,5% (1 человек). </w:t>
      </w:r>
    </w:p>
    <w:p w:rsidR="00E10ECA" w:rsidRPr="00706006" w:rsidRDefault="00E10ECA" w:rsidP="00FF285B">
      <w:pPr>
        <w:pStyle w:val="ac"/>
        <w:jc w:val="both"/>
        <w:rPr>
          <w:sz w:val="28"/>
          <w:szCs w:val="28"/>
        </w:rPr>
      </w:pPr>
      <w:r w:rsidRPr="0044151A">
        <w:rPr>
          <w:sz w:val="28"/>
          <w:szCs w:val="28"/>
        </w:rPr>
        <w:t xml:space="preserve"> </w:t>
      </w:r>
      <w:r w:rsidRPr="0044151A">
        <w:rPr>
          <w:sz w:val="28"/>
          <w:szCs w:val="28"/>
        </w:rPr>
        <w:tab/>
        <w:t>В возрасте от 0 до 17 лет за 12 месяцев 2019 года умер 1 человек (за 12 месяцев 2018 года умерших не было), рост на 1 человека</w:t>
      </w:r>
      <w:r>
        <w:rPr>
          <w:sz w:val="28"/>
          <w:szCs w:val="28"/>
        </w:rPr>
        <w:t>;</w:t>
      </w:r>
      <w:r w:rsidRPr="0044151A">
        <w:rPr>
          <w:sz w:val="28"/>
          <w:szCs w:val="28"/>
        </w:rPr>
        <w:t xml:space="preserve">     </w:t>
      </w:r>
      <w:r w:rsidRPr="00BD7F98">
        <w:rPr>
          <w:sz w:val="28"/>
          <w:szCs w:val="28"/>
          <w:highlight w:val="yellow"/>
        </w:rPr>
        <w:t xml:space="preserve"> </w:t>
      </w:r>
    </w:p>
    <w:p w:rsidR="00E10ECA" w:rsidRPr="00706006" w:rsidRDefault="00E10ECA" w:rsidP="00706006">
      <w:pPr>
        <w:pStyle w:val="ac"/>
        <w:ind w:firstLine="708"/>
        <w:jc w:val="both"/>
        <w:rPr>
          <w:sz w:val="28"/>
          <w:szCs w:val="28"/>
        </w:rPr>
      </w:pPr>
      <w:r w:rsidRPr="00706006">
        <w:rPr>
          <w:sz w:val="28"/>
          <w:szCs w:val="28"/>
        </w:rPr>
        <w:t>В возрасте от 18 до 30 лет за 12 месяцев 2019 года умерших не было (за 12 месяцев 2018 года – умерло 3 человека), снижение на 3 человека;</w:t>
      </w:r>
    </w:p>
    <w:p w:rsidR="00E10ECA" w:rsidRPr="00706006" w:rsidRDefault="00E10ECA" w:rsidP="00706006">
      <w:pPr>
        <w:pStyle w:val="ac"/>
        <w:ind w:firstLine="708"/>
        <w:jc w:val="both"/>
        <w:rPr>
          <w:sz w:val="28"/>
          <w:szCs w:val="28"/>
        </w:rPr>
      </w:pPr>
      <w:r w:rsidRPr="00706006">
        <w:rPr>
          <w:sz w:val="28"/>
          <w:szCs w:val="28"/>
        </w:rPr>
        <w:t>В возрасте от 31 до 40 лет за 12 месяцев 201</w:t>
      </w:r>
      <w:r>
        <w:rPr>
          <w:sz w:val="28"/>
          <w:szCs w:val="28"/>
        </w:rPr>
        <w:t>9</w:t>
      </w:r>
      <w:r w:rsidRPr="00706006">
        <w:rPr>
          <w:sz w:val="28"/>
          <w:szCs w:val="28"/>
        </w:rPr>
        <w:t xml:space="preserve"> года умерло </w:t>
      </w:r>
      <w:r>
        <w:rPr>
          <w:sz w:val="28"/>
          <w:szCs w:val="28"/>
        </w:rPr>
        <w:t>3</w:t>
      </w:r>
      <w:r w:rsidRPr="00706006">
        <w:rPr>
          <w:sz w:val="28"/>
          <w:szCs w:val="28"/>
        </w:rPr>
        <w:t xml:space="preserve"> человек</w:t>
      </w:r>
      <w:r>
        <w:rPr>
          <w:sz w:val="28"/>
          <w:szCs w:val="28"/>
        </w:rPr>
        <w:t>а</w:t>
      </w:r>
      <w:r w:rsidRPr="00706006">
        <w:rPr>
          <w:sz w:val="28"/>
          <w:szCs w:val="28"/>
        </w:rPr>
        <w:t xml:space="preserve"> (за 12 месяцев 201</w:t>
      </w:r>
      <w:r>
        <w:rPr>
          <w:sz w:val="28"/>
          <w:szCs w:val="28"/>
        </w:rPr>
        <w:t>8</w:t>
      </w:r>
      <w:r w:rsidRPr="00706006">
        <w:rPr>
          <w:sz w:val="28"/>
          <w:szCs w:val="28"/>
        </w:rPr>
        <w:t xml:space="preserve"> года – </w:t>
      </w:r>
      <w:r>
        <w:rPr>
          <w:sz w:val="28"/>
          <w:szCs w:val="28"/>
        </w:rPr>
        <w:t>5 человек</w:t>
      </w:r>
      <w:r w:rsidRPr="00706006">
        <w:rPr>
          <w:sz w:val="28"/>
          <w:szCs w:val="28"/>
        </w:rPr>
        <w:t xml:space="preserve">), </w:t>
      </w:r>
      <w:r>
        <w:rPr>
          <w:sz w:val="28"/>
          <w:szCs w:val="28"/>
        </w:rPr>
        <w:t>снижение</w:t>
      </w:r>
      <w:r w:rsidRPr="00706006">
        <w:rPr>
          <w:sz w:val="28"/>
          <w:szCs w:val="28"/>
        </w:rPr>
        <w:t xml:space="preserve"> на </w:t>
      </w:r>
      <w:r>
        <w:rPr>
          <w:sz w:val="28"/>
          <w:szCs w:val="28"/>
        </w:rPr>
        <w:t>2</w:t>
      </w:r>
      <w:r w:rsidRPr="00706006">
        <w:rPr>
          <w:sz w:val="28"/>
          <w:szCs w:val="28"/>
        </w:rPr>
        <w:t xml:space="preserve"> человека или </w:t>
      </w:r>
      <w:proofErr w:type="gramStart"/>
      <w:r w:rsidRPr="00706006">
        <w:rPr>
          <w:sz w:val="28"/>
          <w:szCs w:val="28"/>
        </w:rPr>
        <w:t>на</w:t>
      </w:r>
      <w:proofErr w:type="gramEnd"/>
      <w:r w:rsidRPr="00706006">
        <w:rPr>
          <w:sz w:val="28"/>
          <w:szCs w:val="28"/>
        </w:rPr>
        <w:t xml:space="preserve"> </w:t>
      </w:r>
      <w:r>
        <w:rPr>
          <w:sz w:val="28"/>
          <w:szCs w:val="28"/>
        </w:rPr>
        <w:t>40</w:t>
      </w:r>
      <w:r w:rsidRPr="00706006">
        <w:rPr>
          <w:sz w:val="28"/>
          <w:szCs w:val="28"/>
        </w:rPr>
        <w:t>%;</w:t>
      </w:r>
    </w:p>
    <w:p w:rsidR="00E10ECA" w:rsidRPr="00706006" w:rsidRDefault="00E10ECA" w:rsidP="00FF285B">
      <w:pPr>
        <w:pStyle w:val="ac"/>
        <w:jc w:val="both"/>
        <w:rPr>
          <w:sz w:val="28"/>
          <w:szCs w:val="28"/>
        </w:rPr>
      </w:pPr>
      <w:r w:rsidRPr="00706006">
        <w:rPr>
          <w:sz w:val="28"/>
          <w:szCs w:val="28"/>
        </w:rPr>
        <w:t xml:space="preserve">   </w:t>
      </w:r>
      <w:r w:rsidRPr="00706006">
        <w:rPr>
          <w:sz w:val="28"/>
          <w:szCs w:val="28"/>
        </w:rPr>
        <w:tab/>
        <w:t>В возрасте от 41 до 50 лет за 12 месяцев 201</w:t>
      </w:r>
      <w:r>
        <w:rPr>
          <w:sz w:val="28"/>
          <w:szCs w:val="28"/>
        </w:rPr>
        <w:t>9</w:t>
      </w:r>
      <w:r w:rsidRPr="00706006">
        <w:rPr>
          <w:sz w:val="28"/>
          <w:szCs w:val="28"/>
        </w:rPr>
        <w:t xml:space="preserve"> года умерло 1</w:t>
      </w:r>
      <w:r>
        <w:rPr>
          <w:sz w:val="28"/>
          <w:szCs w:val="28"/>
        </w:rPr>
        <w:t>3</w:t>
      </w:r>
      <w:r w:rsidRPr="00706006">
        <w:rPr>
          <w:sz w:val="28"/>
          <w:szCs w:val="28"/>
        </w:rPr>
        <w:t xml:space="preserve"> человек (за 12 месяцев 201</w:t>
      </w:r>
      <w:r>
        <w:rPr>
          <w:sz w:val="28"/>
          <w:szCs w:val="28"/>
        </w:rPr>
        <w:t>8</w:t>
      </w:r>
      <w:r w:rsidRPr="00706006">
        <w:rPr>
          <w:sz w:val="28"/>
          <w:szCs w:val="28"/>
        </w:rPr>
        <w:t xml:space="preserve"> года – </w:t>
      </w:r>
      <w:r>
        <w:rPr>
          <w:sz w:val="28"/>
          <w:szCs w:val="28"/>
        </w:rPr>
        <w:t>15</w:t>
      </w:r>
      <w:r w:rsidRPr="00706006">
        <w:rPr>
          <w:sz w:val="28"/>
          <w:szCs w:val="28"/>
        </w:rPr>
        <w:t xml:space="preserve"> человек), </w:t>
      </w:r>
      <w:r>
        <w:rPr>
          <w:sz w:val="28"/>
          <w:szCs w:val="28"/>
        </w:rPr>
        <w:t>снижение</w:t>
      </w:r>
      <w:r w:rsidRPr="00706006">
        <w:rPr>
          <w:sz w:val="28"/>
          <w:szCs w:val="28"/>
        </w:rPr>
        <w:t xml:space="preserve"> на </w:t>
      </w:r>
      <w:r>
        <w:rPr>
          <w:sz w:val="28"/>
          <w:szCs w:val="28"/>
        </w:rPr>
        <w:t>2</w:t>
      </w:r>
      <w:r w:rsidRPr="00706006">
        <w:rPr>
          <w:sz w:val="28"/>
          <w:szCs w:val="28"/>
        </w:rPr>
        <w:t xml:space="preserve"> человек</w:t>
      </w:r>
      <w:r>
        <w:rPr>
          <w:sz w:val="28"/>
          <w:szCs w:val="28"/>
        </w:rPr>
        <w:t>а</w:t>
      </w:r>
      <w:r w:rsidRPr="00706006">
        <w:rPr>
          <w:sz w:val="28"/>
          <w:szCs w:val="28"/>
        </w:rPr>
        <w:t xml:space="preserve"> или </w:t>
      </w:r>
      <w:proofErr w:type="gramStart"/>
      <w:r w:rsidRPr="00706006">
        <w:rPr>
          <w:sz w:val="28"/>
          <w:szCs w:val="28"/>
        </w:rPr>
        <w:t>на</w:t>
      </w:r>
      <w:proofErr w:type="gramEnd"/>
      <w:r w:rsidRPr="00706006">
        <w:rPr>
          <w:sz w:val="28"/>
          <w:szCs w:val="28"/>
        </w:rPr>
        <w:t xml:space="preserve"> </w:t>
      </w:r>
      <w:r>
        <w:rPr>
          <w:sz w:val="28"/>
          <w:szCs w:val="28"/>
        </w:rPr>
        <w:t>13</w:t>
      </w:r>
      <w:r w:rsidRPr="00706006">
        <w:rPr>
          <w:sz w:val="28"/>
          <w:szCs w:val="28"/>
        </w:rPr>
        <w:t>,</w:t>
      </w:r>
      <w:r>
        <w:rPr>
          <w:sz w:val="28"/>
          <w:szCs w:val="28"/>
        </w:rPr>
        <w:t>3</w:t>
      </w:r>
      <w:r w:rsidRPr="00706006">
        <w:rPr>
          <w:sz w:val="28"/>
          <w:szCs w:val="28"/>
        </w:rPr>
        <w:t>%;</w:t>
      </w:r>
    </w:p>
    <w:p w:rsidR="00E10ECA" w:rsidRPr="00706006" w:rsidRDefault="00E10ECA" w:rsidP="00FF285B">
      <w:pPr>
        <w:pStyle w:val="ac"/>
        <w:jc w:val="both"/>
        <w:rPr>
          <w:sz w:val="28"/>
          <w:szCs w:val="28"/>
        </w:rPr>
      </w:pPr>
      <w:r w:rsidRPr="00706006">
        <w:rPr>
          <w:sz w:val="28"/>
          <w:szCs w:val="28"/>
        </w:rPr>
        <w:t xml:space="preserve">   </w:t>
      </w:r>
      <w:r w:rsidRPr="00706006">
        <w:rPr>
          <w:sz w:val="28"/>
          <w:szCs w:val="28"/>
        </w:rPr>
        <w:tab/>
        <w:t>В возрасте от 51 до 60 лет за 12 месяцев 201</w:t>
      </w:r>
      <w:r>
        <w:rPr>
          <w:sz w:val="28"/>
          <w:szCs w:val="28"/>
        </w:rPr>
        <w:t>9</w:t>
      </w:r>
      <w:r w:rsidRPr="00706006">
        <w:rPr>
          <w:sz w:val="28"/>
          <w:szCs w:val="28"/>
        </w:rPr>
        <w:t xml:space="preserve"> года умер </w:t>
      </w:r>
      <w:r>
        <w:rPr>
          <w:sz w:val="28"/>
          <w:szCs w:val="28"/>
        </w:rPr>
        <w:t>31</w:t>
      </w:r>
      <w:r w:rsidRPr="00706006">
        <w:rPr>
          <w:sz w:val="28"/>
          <w:szCs w:val="28"/>
        </w:rPr>
        <w:t xml:space="preserve"> человека (за 12 месяцев 201</w:t>
      </w:r>
      <w:r>
        <w:rPr>
          <w:sz w:val="28"/>
          <w:szCs w:val="28"/>
        </w:rPr>
        <w:t>8</w:t>
      </w:r>
      <w:r w:rsidRPr="00706006">
        <w:rPr>
          <w:sz w:val="28"/>
          <w:szCs w:val="28"/>
        </w:rPr>
        <w:t xml:space="preserve"> года </w:t>
      </w:r>
      <w:r>
        <w:rPr>
          <w:sz w:val="28"/>
          <w:szCs w:val="28"/>
        </w:rPr>
        <w:t>умерло</w:t>
      </w:r>
      <w:r w:rsidRPr="00706006">
        <w:rPr>
          <w:sz w:val="28"/>
          <w:szCs w:val="28"/>
        </w:rPr>
        <w:t xml:space="preserve"> </w:t>
      </w:r>
      <w:r>
        <w:rPr>
          <w:sz w:val="28"/>
          <w:szCs w:val="28"/>
        </w:rPr>
        <w:t>22</w:t>
      </w:r>
      <w:r w:rsidRPr="00706006">
        <w:rPr>
          <w:sz w:val="28"/>
          <w:szCs w:val="28"/>
        </w:rPr>
        <w:t xml:space="preserve"> человека), </w:t>
      </w:r>
      <w:r>
        <w:rPr>
          <w:sz w:val="28"/>
          <w:szCs w:val="28"/>
        </w:rPr>
        <w:t>рост</w:t>
      </w:r>
      <w:r w:rsidRPr="00706006">
        <w:rPr>
          <w:sz w:val="28"/>
          <w:szCs w:val="28"/>
        </w:rPr>
        <w:t xml:space="preserve"> на </w:t>
      </w:r>
      <w:r>
        <w:rPr>
          <w:sz w:val="28"/>
          <w:szCs w:val="28"/>
        </w:rPr>
        <w:t>9</w:t>
      </w:r>
      <w:r w:rsidRPr="00706006">
        <w:rPr>
          <w:sz w:val="28"/>
          <w:szCs w:val="28"/>
        </w:rPr>
        <w:t xml:space="preserve"> человек или </w:t>
      </w:r>
      <w:proofErr w:type="gramStart"/>
      <w:r w:rsidRPr="00706006">
        <w:rPr>
          <w:sz w:val="28"/>
          <w:szCs w:val="28"/>
        </w:rPr>
        <w:t>на</w:t>
      </w:r>
      <w:proofErr w:type="gramEnd"/>
      <w:r w:rsidRPr="00706006">
        <w:rPr>
          <w:sz w:val="28"/>
          <w:szCs w:val="28"/>
        </w:rPr>
        <w:t xml:space="preserve"> </w:t>
      </w:r>
      <w:r>
        <w:rPr>
          <w:sz w:val="28"/>
          <w:szCs w:val="28"/>
        </w:rPr>
        <w:t>40</w:t>
      </w:r>
      <w:r w:rsidRPr="00706006">
        <w:rPr>
          <w:sz w:val="28"/>
          <w:szCs w:val="28"/>
        </w:rPr>
        <w:t>,</w:t>
      </w:r>
      <w:r>
        <w:rPr>
          <w:sz w:val="28"/>
          <w:szCs w:val="28"/>
        </w:rPr>
        <w:t>9</w:t>
      </w:r>
      <w:r w:rsidRPr="00706006">
        <w:rPr>
          <w:sz w:val="28"/>
          <w:szCs w:val="28"/>
        </w:rPr>
        <w:t xml:space="preserve">%;  </w:t>
      </w:r>
    </w:p>
    <w:p w:rsidR="00E10ECA" w:rsidRPr="00706006" w:rsidRDefault="00E10ECA" w:rsidP="00FF285B">
      <w:pPr>
        <w:pStyle w:val="ac"/>
        <w:jc w:val="both"/>
        <w:rPr>
          <w:sz w:val="28"/>
          <w:szCs w:val="28"/>
        </w:rPr>
      </w:pPr>
      <w:r w:rsidRPr="00706006">
        <w:rPr>
          <w:sz w:val="28"/>
          <w:szCs w:val="28"/>
        </w:rPr>
        <w:t xml:space="preserve">  </w:t>
      </w:r>
      <w:r w:rsidRPr="00706006">
        <w:rPr>
          <w:sz w:val="28"/>
          <w:szCs w:val="28"/>
        </w:rPr>
        <w:tab/>
        <w:t xml:space="preserve"> В возрасте от 61 до 70 лет за 12 месяцев 201</w:t>
      </w:r>
      <w:r>
        <w:rPr>
          <w:sz w:val="28"/>
          <w:szCs w:val="28"/>
        </w:rPr>
        <w:t>9</w:t>
      </w:r>
      <w:r w:rsidRPr="00706006">
        <w:rPr>
          <w:sz w:val="28"/>
          <w:szCs w:val="28"/>
        </w:rPr>
        <w:t xml:space="preserve"> года умерло </w:t>
      </w:r>
      <w:r>
        <w:rPr>
          <w:sz w:val="28"/>
          <w:szCs w:val="28"/>
        </w:rPr>
        <w:t>59 человек</w:t>
      </w:r>
      <w:r w:rsidRPr="00706006">
        <w:rPr>
          <w:sz w:val="28"/>
          <w:szCs w:val="28"/>
        </w:rPr>
        <w:t xml:space="preserve"> (за 12 месяцев 201</w:t>
      </w:r>
      <w:r>
        <w:rPr>
          <w:sz w:val="28"/>
          <w:szCs w:val="28"/>
        </w:rPr>
        <w:t>8</w:t>
      </w:r>
      <w:r w:rsidRPr="00706006">
        <w:rPr>
          <w:sz w:val="28"/>
          <w:szCs w:val="28"/>
        </w:rPr>
        <w:t xml:space="preserve"> года – 4</w:t>
      </w:r>
      <w:r>
        <w:rPr>
          <w:sz w:val="28"/>
          <w:szCs w:val="28"/>
        </w:rPr>
        <w:t>4</w:t>
      </w:r>
      <w:r w:rsidRPr="00706006">
        <w:rPr>
          <w:sz w:val="28"/>
          <w:szCs w:val="28"/>
        </w:rPr>
        <w:t xml:space="preserve"> человек</w:t>
      </w:r>
      <w:r>
        <w:rPr>
          <w:sz w:val="28"/>
          <w:szCs w:val="28"/>
        </w:rPr>
        <w:t>а</w:t>
      </w:r>
      <w:r w:rsidRPr="00706006">
        <w:rPr>
          <w:sz w:val="28"/>
          <w:szCs w:val="28"/>
        </w:rPr>
        <w:t>), рост на 1</w:t>
      </w:r>
      <w:r>
        <w:rPr>
          <w:sz w:val="28"/>
          <w:szCs w:val="28"/>
        </w:rPr>
        <w:t>5</w:t>
      </w:r>
      <w:r w:rsidRPr="00706006">
        <w:rPr>
          <w:sz w:val="28"/>
          <w:szCs w:val="28"/>
        </w:rPr>
        <w:t xml:space="preserve"> человек или </w:t>
      </w:r>
      <w:proofErr w:type="gramStart"/>
      <w:r w:rsidRPr="00706006">
        <w:rPr>
          <w:sz w:val="28"/>
          <w:szCs w:val="28"/>
        </w:rPr>
        <w:t>на</w:t>
      </w:r>
      <w:proofErr w:type="gramEnd"/>
      <w:r w:rsidRPr="00706006">
        <w:rPr>
          <w:sz w:val="28"/>
          <w:szCs w:val="28"/>
        </w:rPr>
        <w:t xml:space="preserve"> </w:t>
      </w:r>
      <w:r>
        <w:rPr>
          <w:sz w:val="28"/>
          <w:szCs w:val="28"/>
        </w:rPr>
        <w:t>34</w:t>
      </w:r>
      <w:r w:rsidRPr="00706006">
        <w:rPr>
          <w:sz w:val="28"/>
          <w:szCs w:val="28"/>
        </w:rPr>
        <w:t>,1%;</w:t>
      </w:r>
    </w:p>
    <w:p w:rsidR="00E10ECA" w:rsidRPr="00706006" w:rsidRDefault="00E10ECA" w:rsidP="00FF285B">
      <w:pPr>
        <w:pStyle w:val="ac"/>
        <w:jc w:val="both"/>
        <w:rPr>
          <w:sz w:val="28"/>
          <w:szCs w:val="28"/>
        </w:rPr>
      </w:pPr>
      <w:r w:rsidRPr="00706006">
        <w:rPr>
          <w:sz w:val="28"/>
          <w:szCs w:val="28"/>
        </w:rPr>
        <w:t xml:space="preserve">  </w:t>
      </w:r>
      <w:r w:rsidRPr="00706006">
        <w:rPr>
          <w:sz w:val="28"/>
          <w:szCs w:val="28"/>
        </w:rPr>
        <w:tab/>
        <w:t>В возрасте от 71 до 80 лет за 12 месяцев 201</w:t>
      </w:r>
      <w:r>
        <w:rPr>
          <w:sz w:val="28"/>
          <w:szCs w:val="28"/>
        </w:rPr>
        <w:t>9</w:t>
      </w:r>
      <w:r w:rsidRPr="00706006">
        <w:rPr>
          <w:sz w:val="28"/>
          <w:szCs w:val="28"/>
        </w:rPr>
        <w:t xml:space="preserve"> года умерло </w:t>
      </w:r>
      <w:r>
        <w:rPr>
          <w:sz w:val="28"/>
          <w:szCs w:val="28"/>
        </w:rPr>
        <w:t>33</w:t>
      </w:r>
      <w:r w:rsidRPr="00706006">
        <w:rPr>
          <w:sz w:val="28"/>
          <w:szCs w:val="28"/>
        </w:rPr>
        <w:t xml:space="preserve"> человек</w:t>
      </w:r>
      <w:r>
        <w:rPr>
          <w:sz w:val="28"/>
          <w:szCs w:val="28"/>
        </w:rPr>
        <w:t>а</w:t>
      </w:r>
      <w:r w:rsidRPr="00706006">
        <w:rPr>
          <w:sz w:val="28"/>
          <w:szCs w:val="28"/>
        </w:rPr>
        <w:t xml:space="preserve"> (за 12 месяцев 201</w:t>
      </w:r>
      <w:r>
        <w:rPr>
          <w:sz w:val="28"/>
          <w:szCs w:val="28"/>
        </w:rPr>
        <w:t>8</w:t>
      </w:r>
      <w:r w:rsidRPr="00706006">
        <w:rPr>
          <w:sz w:val="28"/>
          <w:szCs w:val="28"/>
        </w:rPr>
        <w:t xml:space="preserve"> года –</w:t>
      </w:r>
      <w:r>
        <w:rPr>
          <w:sz w:val="28"/>
          <w:szCs w:val="28"/>
        </w:rPr>
        <w:t xml:space="preserve"> 45 человек</w:t>
      </w:r>
      <w:r w:rsidRPr="00706006">
        <w:rPr>
          <w:sz w:val="28"/>
          <w:szCs w:val="28"/>
        </w:rPr>
        <w:t xml:space="preserve">), </w:t>
      </w:r>
      <w:r>
        <w:rPr>
          <w:sz w:val="28"/>
          <w:szCs w:val="28"/>
        </w:rPr>
        <w:t>снижение</w:t>
      </w:r>
      <w:r w:rsidRPr="00706006">
        <w:rPr>
          <w:sz w:val="28"/>
          <w:szCs w:val="28"/>
        </w:rPr>
        <w:t xml:space="preserve"> на </w:t>
      </w:r>
      <w:r>
        <w:rPr>
          <w:sz w:val="28"/>
          <w:szCs w:val="28"/>
        </w:rPr>
        <w:t>12 человек</w:t>
      </w:r>
      <w:r w:rsidRPr="00706006">
        <w:rPr>
          <w:sz w:val="28"/>
          <w:szCs w:val="28"/>
        </w:rPr>
        <w:t xml:space="preserve"> или </w:t>
      </w:r>
      <w:proofErr w:type="gramStart"/>
      <w:r w:rsidRPr="00706006">
        <w:rPr>
          <w:sz w:val="28"/>
          <w:szCs w:val="28"/>
        </w:rPr>
        <w:t>на</w:t>
      </w:r>
      <w:proofErr w:type="gramEnd"/>
      <w:r w:rsidRPr="00706006">
        <w:rPr>
          <w:sz w:val="28"/>
          <w:szCs w:val="28"/>
        </w:rPr>
        <w:t xml:space="preserve"> </w:t>
      </w:r>
      <w:r>
        <w:rPr>
          <w:sz w:val="28"/>
          <w:szCs w:val="28"/>
        </w:rPr>
        <w:t>26</w:t>
      </w:r>
      <w:r w:rsidRPr="00706006">
        <w:rPr>
          <w:sz w:val="28"/>
          <w:szCs w:val="28"/>
        </w:rPr>
        <w:t>,</w:t>
      </w:r>
      <w:r>
        <w:rPr>
          <w:sz w:val="28"/>
          <w:szCs w:val="28"/>
        </w:rPr>
        <w:t>7</w:t>
      </w:r>
      <w:r w:rsidRPr="00706006">
        <w:rPr>
          <w:sz w:val="28"/>
          <w:szCs w:val="28"/>
        </w:rPr>
        <w:t>%;</w:t>
      </w:r>
    </w:p>
    <w:p w:rsidR="00E10ECA" w:rsidRPr="00BD7F98" w:rsidRDefault="00E10ECA" w:rsidP="00FF285B">
      <w:pPr>
        <w:pStyle w:val="ac"/>
        <w:jc w:val="both"/>
        <w:rPr>
          <w:sz w:val="28"/>
          <w:szCs w:val="28"/>
        </w:rPr>
      </w:pPr>
      <w:r w:rsidRPr="00706006">
        <w:rPr>
          <w:sz w:val="28"/>
          <w:szCs w:val="28"/>
        </w:rPr>
        <w:t xml:space="preserve">  </w:t>
      </w:r>
      <w:r w:rsidRPr="00706006">
        <w:rPr>
          <w:sz w:val="28"/>
          <w:szCs w:val="28"/>
        </w:rPr>
        <w:tab/>
        <w:t>В возрасте старше 80 лет за 12 месяцев 201</w:t>
      </w:r>
      <w:r>
        <w:rPr>
          <w:sz w:val="28"/>
          <w:szCs w:val="28"/>
        </w:rPr>
        <w:t>9</w:t>
      </w:r>
      <w:r w:rsidRPr="00706006">
        <w:rPr>
          <w:sz w:val="28"/>
          <w:szCs w:val="28"/>
        </w:rPr>
        <w:t xml:space="preserve"> года умерло </w:t>
      </w:r>
      <w:r>
        <w:rPr>
          <w:sz w:val="28"/>
          <w:szCs w:val="28"/>
        </w:rPr>
        <w:t>74</w:t>
      </w:r>
      <w:r w:rsidRPr="00706006">
        <w:rPr>
          <w:sz w:val="28"/>
          <w:szCs w:val="28"/>
        </w:rPr>
        <w:t xml:space="preserve"> человека (за 12 месяцев 201</w:t>
      </w:r>
      <w:r>
        <w:rPr>
          <w:sz w:val="28"/>
          <w:szCs w:val="28"/>
        </w:rPr>
        <w:t>8</w:t>
      </w:r>
      <w:r w:rsidRPr="00706006">
        <w:rPr>
          <w:sz w:val="28"/>
          <w:szCs w:val="28"/>
        </w:rPr>
        <w:t xml:space="preserve"> года – </w:t>
      </w:r>
      <w:r>
        <w:rPr>
          <w:sz w:val="28"/>
          <w:szCs w:val="28"/>
        </w:rPr>
        <w:t>83</w:t>
      </w:r>
      <w:r w:rsidRPr="00706006">
        <w:rPr>
          <w:sz w:val="28"/>
          <w:szCs w:val="28"/>
        </w:rPr>
        <w:t xml:space="preserve"> человек), </w:t>
      </w:r>
      <w:r>
        <w:rPr>
          <w:sz w:val="28"/>
          <w:szCs w:val="28"/>
        </w:rPr>
        <w:t>снижение</w:t>
      </w:r>
      <w:r w:rsidRPr="00706006">
        <w:rPr>
          <w:sz w:val="28"/>
          <w:szCs w:val="28"/>
        </w:rPr>
        <w:t xml:space="preserve"> на </w:t>
      </w:r>
      <w:r>
        <w:rPr>
          <w:sz w:val="28"/>
          <w:szCs w:val="28"/>
        </w:rPr>
        <w:t>9</w:t>
      </w:r>
      <w:r w:rsidRPr="00706006">
        <w:rPr>
          <w:sz w:val="28"/>
          <w:szCs w:val="28"/>
        </w:rPr>
        <w:t xml:space="preserve"> человек или на </w:t>
      </w:r>
      <w:r>
        <w:rPr>
          <w:sz w:val="28"/>
          <w:szCs w:val="28"/>
        </w:rPr>
        <w:t>10</w:t>
      </w:r>
      <w:r w:rsidRPr="00706006">
        <w:rPr>
          <w:sz w:val="28"/>
          <w:szCs w:val="28"/>
        </w:rPr>
        <w:t>,8%.</w:t>
      </w:r>
    </w:p>
    <w:p w:rsidR="00E10ECA" w:rsidRPr="00BD7F98" w:rsidRDefault="00E10ECA" w:rsidP="00D969DA">
      <w:pPr>
        <w:pStyle w:val="ac"/>
        <w:ind w:firstLine="708"/>
        <w:jc w:val="both"/>
        <w:rPr>
          <w:sz w:val="28"/>
          <w:szCs w:val="28"/>
        </w:rPr>
      </w:pPr>
      <w:r w:rsidRPr="00706006">
        <w:rPr>
          <w:sz w:val="28"/>
          <w:szCs w:val="28"/>
        </w:rPr>
        <w:lastRenderedPageBreak/>
        <w:t xml:space="preserve">В возрасте старше </w:t>
      </w:r>
      <w:r>
        <w:rPr>
          <w:sz w:val="28"/>
          <w:szCs w:val="28"/>
        </w:rPr>
        <w:t>9</w:t>
      </w:r>
      <w:r w:rsidRPr="00706006">
        <w:rPr>
          <w:sz w:val="28"/>
          <w:szCs w:val="28"/>
        </w:rPr>
        <w:t>0 лет за 12 месяцев 201</w:t>
      </w:r>
      <w:r>
        <w:rPr>
          <w:sz w:val="28"/>
          <w:szCs w:val="28"/>
        </w:rPr>
        <w:t>9</w:t>
      </w:r>
      <w:r w:rsidRPr="00706006">
        <w:rPr>
          <w:sz w:val="28"/>
          <w:szCs w:val="28"/>
        </w:rPr>
        <w:t xml:space="preserve"> года </w:t>
      </w:r>
      <w:r>
        <w:rPr>
          <w:sz w:val="28"/>
          <w:szCs w:val="28"/>
        </w:rPr>
        <w:t>18 человек</w:t>
      </w:r>
      <w:r w:rsidRPr="00706006">
        <w:rPr>
          <w:sz w:val="28"/>
          <w:szCs w:val="28"/>
        </w:rPr>
        <w:t xml:space="preserve"> (за 12 месяцев 201</w:t>
      </w:r>
      <w:r>
        <w:rPr>
          <w:sz w:val="28"/>
          <w:szCs w:val="28"/>
        </w:rPr>
        <w:t>8</w:t>
      </w:r>
      <w:r w:rsidRPr="00706006">
        <w:rPr>
          <w:sz w:val="28"/>
          <w:szCs w:val="28"/>
        </w:rPr>
        <w:t xml:space="preserve"> года – </w:t>
      </w:r>
      <w:r>
        <w:rPr>
          <w:sz w:val="28"/>
          <w:szCs w:val="28"/>
        </w:rPr>
        <w:t>15</w:t>
      </w:r>
      <w:r w:rsidRPr="00706006">
        <w:rPr>
          <w:sz w:val="28"/>
          <w:szCs w:val="28"/>
        </w:rPr>
        <w:t xml:space="preserve"> человек), </w:t>
      </w:r>
      <w:r>
        <w:rPr>
          <w:sz w:val="28"/>
          <w:szCs w:val="28"/>
        </w:rPr>
        <w:t>рост</w:t>
      </w:r>
      <w:r w:rsidRPr="00706006">
        <w:rPr>
          <w:sz w:val="28"/>
          <w:szCs w:val="28"/>
        </w:rPr>
        <w:t xml:space="preserve"> на </w:t>
      </w:r>
      <w:r>
        <w:rPr>
          <w:sz w:val="28"/>
          <w:szCs w:val="28"/>
        </w:rPr>
        <w:t>3</w:t>
      </w:r>
      <w:r w:rsidRPr="00706006">
        <w:rPr>
          <w:sz w:val="28"/>
          <w:szCs w:val="28"/>
        </w:rPr>
        <w:t xml:space="preserve"> человек</w:t>
      </w:r>
      <w:r>
        <w:rPr>
          <w:sz w:val="28"/>
          <w:szCs w:val="28"/>
        </w:rPr>
        <w:t>а</w:t>
      </w:r>
      <w:r w:rsidRPr="00706006">
        <w:rPr>
          <w:sz w:val="28"/>
          <w:szCs w:val="28"/>
        </w:rPr>
        <w:t xml:space="preserve"> или на </w:t>
      </w:r>
      <w:r>
        <w:rPr>
          <w:sz w:val="28"/>
          <w:szCs w:val="28"/>
        </w:rPr>
        <w:t>20</w:t>
      </w:r>
      <w:r w:rsidRPr="00706006">
        <w:rPr>
          <w:sz w:val="28"/>
          <w:szCs w:val="28"/>
        </w:rPr>
        <w:t>%.</w:t>
      </w:r>
    </w:p>
    <w:p w:rsidR="00E10ECA" w:rsidRPr="00BD7F98" w:rsidRDefault="00E10ECA" w:rsidP="00FF285B">
      <w:pPr>
        <w:pStyle w:val="ac"/>
        <w:jc w:val="both"/>
        <w:rPr>
          <w:sz w:val="28"/>
          <w:szCs w:val="28"/>
        </w:rPr>
      </w:pPr>
    </w:p>
    <w:p w:rsidR="00E10ECA" w:rsidRPr="00BD7F98" w:rsidRDefault="00E10ECA" w:rsidP="00842E60">
      <w:pPr>
        <w:pStyle w:val="ac"/>
        <w:jc w:val="center"/>
        <w:rPr>
          <w:b/>
          <w:sz w:val="28"/>
          <w:szCs w:val="28"/>
        </w:rPr>
      </w:pPr>
      <w:r w:rsidRPr="00BD7F98">
        <w:rPr>
          <w:b/>
          <w:sz w:val="28"/>
          <w:szCs w:val="28"/>
        </w:rPr>
        <w:t xml:space="preserve">Динамика численности населения Славгородского района </w:t>
      </w:r>
    </w:p>
    <w:p w:rsidR="00E10ECA" w:rsidRPr="00BD7F98" w:rsidRDefault="00E10ECA" w:rsidP="00842E60">
      <w:pPr>
        <w:pStyle w:val="ac"/>
        <w:jc w:val="center"/>
        <w:rPr>
          <w:b/>
          <w:sz w:val="28"/>
          <w:szCs w:val="28"/>
        </w:rPr>
      </w:pPr>
      <w:r w:rsidRPr="00BD7F98">
        <w:rPr>
          <w:b/>
          <w:sz w:val="28"/>
          <w:szCs w:val="28"/>
        </w:rPr>
        <w:t>на начало 2019 года.</w:t>
      </w:r>
    </w:p>
    <w:p w:rsidR="00E10ECA" w:rsidRPr="00B81E34" w:rsidRDefault="00B81E34" w:rsidP="00842E60">
      <w:pPr>
        <w:pStyle w:val="ac"/>
        <w:ind w:left="7080" w:firstLine="708"/>
        <w:jc w:val="both"/>
        <w:rPr>
          <w:b/>
          <w:sz w:val="28"/>
          <w:szCs w:val="28"/>
        </w:rPr>
      </w:pPr>
      <w:r>
        <w:rPr>
          <w:b/>
          <w:sz w:val="28"/>
          <w:szCs w:val="28"/>
        </w:rPr>
        <w:t xml:space="preserve">    </w:t>
      </w:r>
      <w:r w:rsidR="00E10ECA" w:rsidRPr="00B81E34">
        <w:rPr>
          <w:b/>
          <w:sz w:val="28"/>
          <w:szCs w:val="28"/>
        </w:rPr>
        <w:t xml:space="preserve">Таблица № </w:t>
      </w:r>
      <w:r w:rsidRPr="00B81E34">
        <w:rPr>
          <w:b/>
          <w:sz w:val="28"/>
          <w:szCs w:val="28"/>
        </w:rPr>
        <w:t>4</w:t>
      </w:r>
    </w:p>
    <w:tbl>
      <w:tblPr>
        <w:tblW w:w="1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1"/>
        <w:gridCol w:w="855"/>
        <w:gridCol w:w="855"/>
        <w:gridCol w:w="855"/>
        <w:gridCol w:w="855"/>
        <w:gridCol w:w="855"/>
        <w:gridCol w:w="855"/>
        <w:gridCol w:w="855"/>
        <w:gridCol w:w="855"/>
        <w:gridCol w:w="855"/>
        <w:gridCol w:w="855"/>
      </w:tblGrid>
      <w:tr w:rsidR="00E10ECA" w:rsidRPr="00BD7F98" w:rsidTr="00842E60">
        <w:tc>
          <w:tcPr>
            <w:tcW w:w="1998" w:type="pct"/>
          </w:tcPr>
          <w:p w:rsidR="00E10ECA" w:rsidRPr="00BD7F98" w:rsidRDefault="00E10ECA" w:rsidP="00842E60">
            <w:pPr>
              <w:pStyle w:val="ac"/>
              <w:jc w:val="center"/>
              <w:rPr>
                <w:sz w:val="24"/>
                <w:szCs w:val="24"/>
              </w:rPr>
            </w:pPr>
            <w:r w:rsidRPr="00BD7F98">
              <w:rPr>
                <w:sz w:val="24"/>
                <w:szCs w:val="24"/>
              </w:rPr>
              <w:t>Год</w:t>
            </w:r>
          </w:p>
        </w:tc>
        <w:tc>
          <w:tcPr>
            <w:tcW w:w="302" w:type="pct"/>
          </w:tcPr>
          <w:p w:rsidR="00E10ECA" w:rsidRPr="00BD7F98" w:rsidRDefault="00E10ECA" w:rsidP="00842E60">
            <w:pPr>
              <w:pStyle w:val="ac"/>
              <w:jc w:val="center"/>
              <w:rPr>
                <w:sz w:val="24"/>
                <w:szCs w:val="24"/>
              </w:rPr>
            </w:pPr>
            <w:r w:rsidRPr="00BD7F98">
              <w:rPr>
                <w:sz w:val="24"/>
                <w:szCs w:val="24"/>
              </w:rPr>
              <w:t>2010г.</w:t>
            </w:r>
          </w:p>
        </w:tc>
        <w:tc>
          <w:tcPr>
            <w:tcW w:w="302" w:type="pct"/>
          </w:tcPr>
          <w:p w:rsidR="00E10ECA" w:rsidRPr="00BD7F98" w:rsidRDefault="00E10ECA" w:rsidP="00842E60">
            <w:pPr>
              <w:pStyle w:val="ac"/>
              <w:jc w:val="center"/>
              <w:rPr>
                <w:sz w:val="24"/>
                <w:szCs w:val="24"/>
              </w:rPr>
            </w:pPr>
            <w:r w:rsidRPr="00BD7F98">
              <w:rPr>
                <w:sz w:val="24"/>
                <w:szCs w:val="24"/>
              </w:rPr>
              <w:t>2011г.</w:t>
            </w:r>
          </w:p>
        </w:tc>
        <w:tc>
          <w:tcPr>
            <w:tcW w:w="302" w:type="pct"/>
          </w:tcPr>
          <w:p w:rsidR="00E10ECA" w:rsidRPr="00BD7F98" w:rsidRDefault="00E10ECA" w:rsidP="00842E60">
            <w:pPr>
              <w:pStyle w:val="ac"/>
              <w:jc w:val="center"/>
              <w:rPr>
                <w:sz w:val="24"/>
                <w:szCs w:val="24"/>
              </w:rPr>
            </w:pPr>
            <w:r w:rsidRPr="00BD7F98">
              <w:rPr>
                <w:sz w:val="24"/>
                <w:szCs w:val="24"/>
              </w:rPr>
              <w:t>2012г.</w:t>
            </w:r>
          </w:p>
        </w:tc>
        <w:tc>
          <w:tcPr>
            <w:tcW w:w="302" w:type="pct"/>
          </w:tcPr>
          <w:p w:rsidR="00E10ECA" w:rsidRPr="00BD7F98" w:rsidRDefault="00E10ECA" w:rsidP="00842E60">
            <w:pPr>
              <w:pStyle w:val="ac"/>
              <w:jc w:val="center"/>
              <w:rPr>
                <w:sz w:val="24"/>
                <w:szCs w:val="24"/>
              </w:rPr>
            </w:pPr>
            <w:r w:rsidRPr="00BD7F98">
              <w:rPr>
                <w:sz w:val="24"/>
                <w:szCs w:val="24"/>
              </w:rPr>
              <w:t>2013г.</w:t>
            </w:r>
          </w:p>
        </w:tc>
        <w:tc>
          <w:tcPr>
            <w:tcW w:w="302" w:type="pct"/>
          </w:tcPr>
          <w:p w:rsidR="00E10ECA" w:rsidRPr="00BD7F98" w:rsidRDefault="00E10ECA" w:rsidP="00842E60">
            <w:pPr>
              <w:pStyle w:val="ac"/>
              <w:jc w:val="center"/>
              <w:rPr>
                <w:sz w:val="24"/>
                <w:szCs w:val="24"/>
              </w:rPr>
            </w:pPr>
            <w:r w:rsidRPr="00BD7F98">
              <w:rPr>
                <w:sz w:val="24"/>
                <w:szCs w:val="24"/>
              </w:rPr>
              <w:t>2014г.</w:t>
            </w:r>
          </w:p>
        </w:tc>
        <w:tc>
          <w:tcPr>
            <w:tcW w:w="302" w:type="pct"/>
          </w:tcPr>
          <w:p w:rsidR="00E10ECA" w:rsidRPr="00BD7F98" w:rsidRDefault="00E10ECA" w:rsidP="00842E60">
            <w:pPr>
              <w:pStyle w:val="ac"/>
              <w:jc w:val="center"/>
              <w:rPr>
                <w:sz w:val="24"/>
                <w:szCs w:val="24"/>
              </w:rPr>
            </w:pPr>
            <w:r w:rsidRPr="00BD7F98">
              <w:rPr>
                <w:sz w:val="24"/>
                <w:szCs w:val="24"/>
              </w:rPr>
              <w:t>2015г.</w:t>
            </w:r>
          </w:p>
        </w:tc>
        <w:tc>
          <w:tcPr>
            <w:tcW w:w="302" w:type="pct"/>
          </w:tcPr>
          <w:p w:rsidR="00E10ECA" w:rsidRPr="00BD7F98" w:rsidRDefault="00E10ECA" w:rsidP="00842E60">
            <w:pPr>
              <w:pStyle w:val="ac"/>
              <w:jc w:val="center"/>
              <w:rPr>
                <w:sz w:val="24"/>
                <w:szCs w:val="24"/>
              </w:rPr>
            </w:pPr>
            <w:r w:rsidRPr="00BD7F98">
              <w:rPr>
                <w:sz w:val="24"/>
                <w:szCs w:val="24"/>
              </w:rPr>
              <w:t>2016г.</w:t>
            </w:r>
          </w:p>
        </w:tc>
        <w:tc>
          <w:tcPr>
            <w:tcW w:w="302" w:type="pct"/>
          </w:tcPr>
          <w:p w:rsidR="00E10ECA" w:rsidRPr="00BD7F98" w:rsidRDefault="00E10ECA" w:rsidP="00842E60">
            <w:pPr>
              <w:pStyle w:val="ac"/>
              <w:jc w:val="center"/>
              <w:rPr>
                <w:sz w:val="24"/>
                <w:szCs w:val="24"/>
              </w:rPr>
            </w:pPr>
            <w:r w:rsidRPr="00BD7F98">
              <w:rPr>
                <w:sz w:val="24"/>
                <w:szCs w:val="24"/>
              </w:rPr>
              <w:t>2017г.</w:t>
            </w:r>
          </w:p>
        </w:tc>
        <w:tc>
          <w:tcPr>
            <w:tcW w:w="302" w:type="pct"/>
          </w:tcPr>
          <w:p w:rsidR="00E10ECA" w:rsidRPr="00BD7F98" w:rsidRDefault="00E10ECA" w:rsidP="00842E60">
            <w:pPr>
              <w:pStyle w:val="ac"/>
              <w:jc w:val="center"/>
              <w:rPr>
                <w:sz w:val="24"/>
                <w:szCs w:val="24"/>
              </w:rPr>
            </w:pPr>
            <w:r w:rsidRPr="00BD7F98">
              <w:rPr>
                <w:sz w:val="24"/>
                <w:szCs w:val="24"/>
              </w:rPr>
              <w:t>2018г.</w:t>
            </w:r>
          </w:p>
        </w:tc>
        <w:tc>
          <w:tcPr>
            <w:tcW w:w="284" w:type="pct"/>
          </w:tcPr>
          <w:p w:rsidR="00E10ECA" w:rsidRPr="00BD7F98" w:rsidRDefault="00E10ECA" w:rsidP="00842E60">
            <w:pPr>
              <w:pStyle w:val="ac"/>
              <w:jc w:val="center"/>
              <w:rPr>
                <w:sz w:val="24"/>
                <w:szCs w:val="24"/>
              </w:rPr>
            </w:pPr>
            <w:r w:rsidRPr="00BD7F98">
              <w:rPr>
                <w:sz w:val="24"/>
                <w:szCs w:val="24"/>
              </w:rPr>
              <w:t>2019г.</w:t>
            </w:r>
          </w:p>
        </w:tc>
      </w:tr>
      <w:tr w:rsidR="00E10ECA" w:rsidRPr="00BD7F98" w:rsidTr="00842E60">
        <w:tc>
          <w:tcPr>
            <w:tcW w:w="1998" w:type="pct"/>
          </w:tcPr>
          <w:p w:rsidR="00E10ECA" w:rsidRPr="00BD7F98" w:rsidRDefault="00E10ECA" w:rsidP="00842E60">
            <w:pPr>
              <w:pStyle w:val="ac"/>
              <w:jc w:val="center"/>
              <w:rPr>
                <w:sz w:val="24"/>
                <w:szCs w:val="24"/>
              </w:rPr>
            </w:pPr>
            <w:r w:rsidRPr="00BD7F98">
              <w:rPr>
                <w:sz w:val="24"/>
                <w:szCs w:val="24"/>
              </w:rPr>
              <w:t>Средняя численность</w:t>
            </w:r>
          </w:p>
        </w:tc>
        <w:tc>
          <w:tcPr>
            <w:tcW w:w="302" w:type="pct"/>
          </w:tcPr>
          <w:p w:rsidR="00E10ECA" w:rsidRPr="00BD7F98" w:rsidRDefault="00E10ECA" w:rsidP="00842E60">
            <w:pPr>
              <w:pStyle w:val="ac"/>
              <w:jc w:val="center"/>
              <w:rPr>
                <w:sz w:val="24"/>
                <w:szCs w:val="24"/>
              </w:rPr>
            </w:pPr>
            <w:r w:rsidRPr="00BD7F98">
              <w:rPr>
                <w:sz w:val="24"/>
                <w:szCs w:val="24"/>
              </w:rPr>
              <w:t>14536</w:t>
            </w:r>
          </w:p>
        </w:tc>
        <w:tc>
          <w:tcPr>
            <w:tcW w:w="302" w:type="pct"/>
          </w:tcPr>
          <w:p w:rsidR="00E10ECA" w:rsidRPr="00BD7F98" w:rsidRDefault="00E10ECA" w:rsidP="00842E60">
            <w:pPr>
              <w:pStyle w:val="ac"/>
              <w:jc w:val="center"/>
              <w:rPr>
                <w:sz w:val="24"/>
                <w:szCs w:val="24"/>
              </w:rPr>
            </w:pPr>
            <w:r w:rsidRPr="00BD7F98">
              <w:rPr>
                <w:sz w:val="24"/>
                <w:szCs w:val="24"/>
              </w:rPr>
              <w:t>14264</w:t>
            </w:r>
          </w:p>
        </w:tc>
        <w:tc>
          <w:tcPr>
            <w:tcW w:w="302" w:type="pct"/>
          </w:tcPr>
          <w:p w:rsidR="00E10ECA" w:rsidRPr="00BD7F98" w:rsidRDefault="00E10ECA" w:rsidP="00842E60">
            <w:pPr>
              <w:pStyle w:val="ac"/>
              <w:jc w:val="center"/>
              <w:rPr>
                <w:sz w:val="24"/>
                <w:szCs w:val="24"/>
              </w:rPr>
            </w:pPr>
            <w:r w:rsidRPr="00BD7F98">
              <w:rPr>
                <w:sz w:val="24"/>
                <w:szCs w:val="24"/>
              </w:rPr>
              <w:t>13976</w:t>
            </w:r>
          </w:p>
        </w:tc>
        <w:tc>
          <w:tcPr>
            <w:tcW w:w="302" w:type="pct"/>
          </w:tcPr>
          <w:p w:rsidR="00E10ECA" w:rsidRPr="00BD7F98" w:rsidRDefault="00E10ECA" w:rsidP="00842E60">
            <w:pPr>
              <w:pStyle w:val="ac"/>
              <w:jc w:val="center"/>
              <w:rPr>
                <w:sz w:val="24"/>
                <w:szCs w:val="24"/>
              </w:rPr>
            </w:pPr>
            <w:r w:rsidRPr="00BD7F98">
              <w:rPr>
                <w:sz w:val="24"/>
                <w:szCs w:val="24"/>
              </w:rPr>
              <w:t>13645</w:t>
            </w:r>
          </w:p>
        </w:tc>
        <w:tc>
          <w:tcPr>
            <w:tcW w:w="302" w:type="pct"/>
          </w:tcPr>
          <w:p w:rsidR="00E10ECA" w:rsidRPr="00BD7F98" w:rsidRDefault="00E10ECA" w:rsidP="00842E60">
            <w:pPr>
              <w:pStyle w:val="ac"/>
              <w:jc w:val="center"/>
              <w:rPr>
                <w:sz w:val="24"/>
                <w:szCs w:val="24"/>
              </w:rPr>
            </w:pPr>
            <w:r w:rsidRPr="00BD7F98">
              <w:rPr>
                <w:sz w:val="24"/>
                <w:szCs w:val="24"/>
              </w:rPr>
              <w:t>13388</w:t>
            </w:r>
          </w:p>
        </w:tc>
        <w:tc>
          <w:tcPr>
            <w:tcW w:w="302" w:type="pct"/>
          </w:tcPr>
          <w:p w:rsidR="00E10ECA" w:rsidRPr="00BD7F98" w:rsidRDefault="00E10ECA" w:rsidP="00842E60">
            <w:pPr>
              <w:pStyle w:val="ac"/>
              <w:jc w:val="center"/>
              <w:rPr>
                <w:sz w:val="24"/>
                <w:szCs w:val="24"/>
              </w:rPr>
            </w:pPr>
            <w:r w:rsidRPr="00BD7F98">
              <w:rPr>
                <w:sz w:val="24"/>
                <w:szCs w:val="24"/>
              </w:rPr>
              <w:t>13238</w:t>
            </w:r>
          </w:p>
        </w:tc>
        <w:tc>
          <w:tcPr>
            <w:tcW w:w="302" w:type="pct"/>
          </w:tcPr>
          <w:p w:rsidR="00E10ECA" w:rsidRPr="00BD7F98" w:rsidRDefault="00E10ECA" w:rsidP="00842E60">
            <w:pPr>
              <w:pStyle w:val="ac"/>
              <w:jc w:val="center"/>
              <w:rPr>
                <w:sz w:val="24"/>
                <w:szCs w:val="24"/>
              </w:rPr>
            </w:pPr>
            <w:r w:rsidRPr="00BD7F98">
              <w:rPr>
                <w:sz w:val="24"/>
                <w:szCs w:val="24"/>
              </w:rPr>
              <w:t>13116</w:t>
            </w:r>
          </w:p>
        </w:tc>
        <w:tc>
          <w:tcPr>
            <w:tcW w:w="302" w:type="pct"/>
          </w:tcPr>
          <w:p w:rsidR="00E10ECA" w:rsidRPr="00BD7F98" w:rsidRDefault="00E10ECA" w:rsidP="00842E60">
            <w:pPr>
              <w:pStyle w:val="ac"/>
              <w:jc w:val="center"/>
              <w:rPr>
                <w:sz w:val="24"/>
                <w:szCs w:val="24"/>
              </w:rPr>
            </w:pPr>
            <w:r w:rsidRPr="00BD7F98">
              <w:rPr>
                <w:sz w:val="24"/>
                <w:szCs w:val="24"/>
              </w:rPr>
              <w:t>12888</w:t>
            </w:r>
          </w:p>
        </w:tc>
        <w:tc>
          <w:tcPr>
            <w:tcW w:w="302" w:type="pct"/>
          </w:tcPr>
          <w:p w:rsidR="00E10ECA" w:rsidRPr="00BD7F98" w:rsidRDefault="00E10ECA" w:rsidP="00842E60">
            <w:pPr>
              <w:pStyle w:val="ac"/>
              <w:jc w:val="center"/>
              <w:rPr>
                <w:sz w:val="24"/>
                <w:szCs w:val="24"/>
              </w:rPr>
            </w:pPr>
            <w:r w:rsidRPr="00BD7F98">
              <w:rPr>
                <w:sz w:val="24"/>
                <w:szCs w:val="24"/>
              </w:rPr>
              <w:t>12651</w:t>
            </w:r>
          </w:p>
        </w:tc>
        <w:tc>
          <w:tcPr>
            <w:tcW w:w="284" w:type="pct"/>
          </w:tcPr>
          <w:p w:rsidR="00E10ECA" w:rsidRPr="00BD7F98" w:rsidRDefault="00E10ECA" w:rsidP="00842E60">
            <w:pPr>
              <w:pStyle w:val="ac"/>
              <w:jc w:val="center"/>
              <w:rPr>
                <w:sz w:val="24"/>
                <w:szCs w:val="24"/>
              </w:rPr>
            </w:pPr>
            <w:r w:rsidRPr="00BD7F98">
              <w:rPr>
                <w:sz w:val="24"/>
                <w:szCs w:val="24"/>
              </w:rPr>
              <w:t>13100</w:t>
            </w:r>
          </w:p>
        </w:tc>
      </w:tr>
      <w:tr w:rsidR="00E10ECA" w:rsidRPr="00BD7F98" w:rsidTr="00842E60">
        <w:tc>
          <w:tcPr>
            <w:tcW w:w="1998" w:type="pct"/>
          </w:tcPr>
          <w:p w:rsidR="00E10ECA" w:rsidRPr="00BD7F98" w:rsidRDefault="00E10ECA" w:rsidP="00842E60">
            <w:pPr>
              <w:pStyle w:val="ac"/>
              <w:jc w:val="center"/>
              <w:rPr>
                <w:sz w:val="24"/>
                <w:szCs w:val="24"/>
              </w:rPr>
            </w:pPr>
            <w:r w:rsidRPr="00BD7F98">
              <w:rPr>
                <w:sz w:val="24"/>
                <w:szCs w:val="24"/>
              </w:rPr>
              <w:t>Абсолютный прирост</w:t>
            </w:r>
          </w:p>
        </w:tc>
        <w:tc>
          <w:tcPr>
            <w:tcW w:w="302" w:type="pct"/>
          </w:tcPr>
          <w:p w:rsidR="00E10ECA" w:rsidRPr="00BD7F98" w:rsidRDefault="00E10ECA" w:rsidP="00842E60">
            <w:pPr>
              <w:pStyle w:val="ac"/>
              <w:jc w:val="center"/>
              <w:rPr>
                <w:sz w:val="24"/>
                <w:szCs w:val="24"/>
              </w:rPr>
            </w:pPr>
            <w:r w:rsidRPr="00BD7F98">
              <w:rPr>
                <w:sz w:val="24"/>
                <w:szCs w:val="24"/>
              </w:rPr>
              <w:t>-264</w:t>
            </w:r>
          </w:p>
        </w:tc>
        <w:tc>
          <w:tcPr>
            <w:tcW w:w="302" w:type="pct"/>
          </w:tcPr>
          <w:p w:rsidR="00E10ECA" w:rsidRPr="00BD7F98" w:rsidRDefault="00E10ECA" w:rsidP="00842E60">
            <w:pPr>
              <w:pStyle w:val="ac"/>
              <w:jc w:val="center"/>
              <w:rPr>
                <w:sz w:val="24"/>
                <w:szCs w:val="24"/>
              </w:rPr>
            </w:pPr>
            <w:r w:rsidRPr="00BD7F98">
              <w:rPr>
                <w:sz w:val="24"/>
                <w:szCs w:val="24"/>
              </w:rPr>
              <w:t>-272</w:t>
            </w:r>
          </w:p>
        </w:tc>
        <w:tc>
          <w:tcPr>
            <w:tcW w:w="302" w:type="pct"/>
          </w:tcPr>
          <w:p w:rsidR="00E10ECA" w:rsidRPr="00BD7F98" w:rsidRDefault="00E10ECA" w:rsidP="00842E60">
            <w:pPr>
              <w:pStyle w:val="ac"/>
              <w:jc w:val="center"/>
              <w:rPr>
                <w:sz w:val="24"/>
                <w:szCs w:val="24"/>
              </w:rPr>
            </w:pPr>
            <w:r w:rsidRPr="00BD7F98">
              <w:rPr>
                <w:sz w:val="24"/>
                <w:szCs w:val="24"/>
              </w:rPr>
              <w:t>-288</w:t>
            </w:r>
          </w:p>
        </w:tc>
        <w:tc>
          <w:tcPr>
            <w:tcW w:w="302" w:type="pct"/>
          </w:tcPr>
          <w:p w:rsidR="00E10ECA" w:rsidRPr="00BD7F98" w:rsidRDefault="00E10ECA" w:rsidP="00842E60">
            <w:pPr>
              <w:pStyle w:val="ac"/>
              <w:jc w:val="center"/>
              <w:rPr>
                <w:sz w:val="24"/>
                <w:szCs w:val="24"/>
              </w:rPr>
            </w:pPr>
            <w:r w:rsidRPr="00BD7F98">
              <w:rPr>
                <w:sz w:val="24"/>
                <w:szCs w:val="24"/>
              </w:rPr>
              <w:t>-331</w:t>
            </w:r>
          </w:p>
        </w:tc>
        <w:tc>
          <w:tcPr>
            <w:tcW w:w="302" w:type="pct"/>
          </w:tcPr>
          <w:p w:rsidR="00E10ECA" w:rsidRPr="00BD7F98" w:rsidRDefault="00E10ECA" w:rsidP="00842E60">
            <w:pPr>
              <w:pStyle w:val="ac"/>
              <w:jc w:val="center"/>
              <w:rPr>
                <w:sz w:val="24"/>
                <w:szCs w:val="24"/>
              </w:rPr>
            </w:pPr>
            <w:r w:rsidRPr="00BD7F98">
              <w:rPr>
                <w:sz w:val="24"/>
                <w:szCs w:val="24"/>
              </w:rPr>
              <w:t>-257</w:t>
            </w:r>
          </w:p>
        </w:tc>
        <w:tc>
          <w:tcPr>
            <w:tcW w:w="302" w:type="pct"/>
          </w:tcPr>
          <w:p w:rsidR="00E10ECA" w:rsidRPr="00BD7F98" w:rsidRDefault="00E10ECA" w:rsidP="00842E60">
            <w:pPr>
              <w:pStyle w:val="ac"/>
              <w:jc w:val="center"/>
              <w:rPr>
                <w:sz w:val="24"/>
                <w:szCs w:val="24"/>
              </w:rPr>
            </w:pPr>
            <w:r w:rsidRPr="00BD7F98">
              <w:rPr>
                <w:sz w:val="24"/>
                <w:szCs w:val="24"/>
              </w:rPr>
              <w:t>-176</w:t>
            </w:r>
          </w:p>
        </w:tc>
        <w:tc>
          <w:tcPr>
            <w:tcW w:w="302" w:type="pct"/>
          </w:tcPr>
          <w:p w:rsidR="00E10ECA" w:rsidRPr="00BD7F98" w:rsidRDefault="00E10ECA" w:rsidP="00842E60">
            <w:pPr>
              <w:pStyle w:val="ac"/>
              <w:jc w:val="center"/>
              <w:rPr>
                <w:sz w:val="24"/>
                <w:szCs w:val="24"/>
              </w:rPr>
            </w:pPr>
            <w:r w:rsidRPr="00BD7F98">
              <w:rPr>
                <w:sz w:val="24"/>
                <w:szCs w:val="24"/>
              </w:rPr>
              <w:t>-244</w:t>
            </w:r>
          </w:p>
        </w:tc>
        <w:tc>
          <w:tcPr>
            <w:tcW w:w="302" w:type="pct"/>
          </w:tcPr>
          <w:p w:rsidR="00E10ECA" w:rsidRPr="00BD7F98" w:rsidRDefault="00E10ECA" w:rsidP="00842E60">
            <w:pPr>
              <w:pStyle w:val="ac"/>
              <w:jc w:val="center"/>
              <w:rPr>
                <w:sz w:val="24"/>
                <w:szCs w:val="24"/>
              </w:rPr>
            </w:pPr>
            <w:r w:rsidRPr="00BD7F98">
              <w:rPr>
                <w:sz w:val="24"/>
                <w:szCs w:val="24"/>
              </w:rPr>
              <w:t>-228</w:t>
            </w:r>
          </w:p>
        </w:tc>
        <w:tc>
          <w:tcPr>
            <w:tcW w:w="302" w:type="pct"/>
          </w:tcPr>
          <w:p w:rsidR="00E10ECA" w:rsidRPr="00BD7F98" w:rsidRDefault="00E10ECA" w:rsidP="00842E60">
            <w:pPr>
              <w:pStyle w:val="ac"/>
              <w:jc w:val="center"/>
              <w:rPr>
                <w:sz w:val="24"/>
                <w:szCs w:val="24"/>
              </w:rPr>
            </w:pPr>
            <w:r w:rsidRPr="00BD7F98">
              <w:rPr>
                <w:sz w:val="24"/>
                <w:szCs w:val="24"/>
              </w:rPr>
              <w:t>-130</w:t>
            </w:r>
          </w:p>
        </w:tc>
        <w:tc>
          <w:tcPr>
            <w:tcW w:w="284" w:type="pct"/>
          </w:tcPr>
          <w:p w:rsidR="00E10ECA" w:rsidRPr="00BD7F98" w:rsidRDefault="00E10ECA" w:rsidP="00842E60">
            <w:pPr>
              <w:pStyle w:val="ac"/>
              <w:jc w:val="center"/>
              <w:rPr>
                <w:sz w:val="24"/>
                <w:szCs w:val="24"/>
              </w:rPr>
            </w:pPr>
            <w:r w:rsidRPr="00BD7F98">
              <w:rPr>
                <w:sz w:val="24"/>
                <w:szCs w:val="24"/>
              </w:rPr>
              <w:t>449</w:t>
            </w:r>
          </w:p>
        </w:tc>
      </w:tr>
    </w:tbl>
    <w:p w:rsidR="00E10ECA" w:rsidRPr="00BD7F98" w:rsidRDefault="00E10ECA" w:rsidP="00842E60">
      <w:pPr>
        <w:pStyle w:val="ac"/>
        <w:jc w:val="center"/>
        <w:rPr>
          <w:sz w:val="24"/>
          <w:szCs w:val="24"/>
        </w:rPr>
      </w:pPr>
    </w:p>
    <w:p w:rsidR="00E10ECA" w:rsidRPr="00BD7F98" w:rsidRDefault="00E10ECA" w:rsidP="00FF285B">
      <w:pPr>
        <w:pStyle w:val="ac"/>
        <w:jc w:val="center"/>
        <w:rPr>
          <w:b/>
          <w:sz w:val="28"/>
          <w:szCs w:val="28"/>
        </w:rPr>
      </w:pPr>
    </w:p>
    <w:p w:rsidR="00E10ECA" w:rsidRPr="00BD7F98" w:rsidRDefault="00E10ECA" w:rsidP="00FF285B">
      <w:pPr>
        <w:pStyle w:val="ac"/>
        <w:jc w:val="center"/>
        <w:rPr>
          <w:b/>
          <w:sz w:val="28"/>
          <w:szCs w:val="28"/>
        </w:rPr>
      </w:pPr>
      <w:r w:rsidRPr="00BD7F98">
        <w:rPr>
          <w:b/>
          <w:sz w:val="28"/>
          <w:szCs w:val="28"/>
        </w:rPr>
        <w:t>Численность детского населения Славгородского района за 2018-2019 год</w:t>
      </w:r>
    </w:p>
    <w:p w:rsidR="00E10ECA" w:rsidRPr="00B81E34" w:rsidRDefault="00B81E34" w:rsidP="00FF285B">
      <w:pPr>
        <w:pStyle w:val="ac"/>
        <w:ind w:left="7080" w:firstLine="708"/>
        <w:rPr>
          <w:b/>
          <w:sz w:val="28"/>
          <w:szCs w:val="28"/>
        </w:rPr>
      </w:pPr>
      <w:r>
        <w:rPr>
          <w:b/>
          <w:sz w:val="28"/>
          <w:szCs w:val="28"/>
        </w:rPr>
        <w:t xml:space="preserve">      </w:t>
      </w:r>
      <w:r w:rsidR="00E10ECA" w:rsidRPr="00B81E34">
        <w:rPr>
          <w:b/>
          <w:sz w:val="28"/>
          <w:szCs w:val="28"/>
        </w:rPr>
        <w:t xml:space="preserve">Таблица № </w:t>
      </w:r>
      <w:r w:rsidRPr="00B81E34">
        <w:rPr>
          <w:b/>
          <w:sz w:val="28"/>
          <w:szCs w:val="28"/>
        </w:rPr>
        <w:t>5</w:t>
      </w:r>
    </w:p>
    <w:tbl>
      <w:tblPr>
        <w:tblW w:w="98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7"/>
        <w:gridCol w:w="1535"/>
        <w:gridCol w:w="1583"/>
        <w:gridCol w:w="1624"/>
        <w:gridCol w:w="1787"/>
        <w:gridCol w:w="2020"/>
      </w:tblGrid>
      <w:tr w:rsidR="00E10ECA" w:rsidRPr="00BD7F98" w:rsidTr="00E97D61">
        <w:trPr>
          <w:trHeight w:val="244"/>
          <w:jc w:val="center"/>
        </w:trPr>
        <w:tc>
          <w:tcPr>
            <w:tcW w:w="1287" w:type="dxa"/>
            <w:tcBorders>
              <w:right w:val="single" w:sz="4" w:space="0" w:color="auto"/>
            </w:tcBorders>
          </w:tcPr>
          <w:p w:rsidR="00E10ECA" w:rsidRPr="00BD7F98" w:rsidRDefault="00E10ECA" w:rsidP="00E97D61">
            <w:pPr>
              <w:pStyle w:val="ac"/>
              <w:jc w:val="center"/>
              <w:rPr>
                <w:b/>
                <w:sz w:val="24"/>
                <w:szCs w:val="24"/>
              </w:rPr>
            </w:pPr>
            <w:r w:rsidRPr="00BD7F98">
              <w:rPr>
                <w:b/>
                <w:sz w:val="24"/>
                <w:szCs w:val="24"/>
              </w:rPr>
              <w:t>годы</w:t>
            </w:r>
          </w:p>
        </w:tc>
        <w:tc>
          <w:tcPr>
            <w:tcW w:w="1535" w:type="dxa"/>
            <w:tcBorders>
              <w:left w:val="single" w:sz="4" w:space="0" w:color="auto"/>
            </w:tcBorders>
          </w:tcPr>
          <w:p w:rsidR="00E10ECA" w:rsidRPr="00BD7F98" w:rsidRDefault="00E10ECA" w:rsidP="00E97D61">
            <w:pPr>
              <w:pStyle w:val="ac"/>
              <w:jc w:val="center"/>
              <w:rPr>
                <w:b/>
                <w:sz w:val="24"/>
                <w:szCs w:val="24"/>
              </w:rPr>
            </w:pPr>
            <w:r w:rsidRPr="00BD7F98">
              <w:rPr>
                <w:b/>
                <w:sz w:val="24"/>
                <w:szCs w:val="24"/>
              </w:rPr>
              <w:t>ВСЕГО</w:t>
            </w:r>
          </w:p>
        </w:tc>
        <w:tc>
          <w:tcPr>
            <w:tcW w:w="1583" w:type="dxa"/>
          </w:tcPr>
          <w:p w:rsidR="00E10ECA" w:rsidRPr="00BD7F98" w:rsidRDefault="00E10ECA" w:rsidP="00E97D61">
            <w:pPr>
              <w:pStyle w:val="ac"/>
              <w:jc w:val="center"/>
              <w:rPr>
                <w:b/>
                <w:sz w:val="24"/>
                <w:szCs w:val="24"/>
              </w:rPr>
            </w:pPr>
            <w:r w:rsidRPr="00BD7F98">
              <w:rPr>
                <w:b/>
                <w:sz w:val="24"/>
                <w:szCs w:val="24"/>
              </w:rPr>
              <w:t>3-6 лет</w:t>
            </w:r>
          </w:p>
        </w:tc>
        <w:tc>
          <w:tcPr>
            <w:tcW w:w="1624" w:type="dxa"/>
          </w:tcPr>
          <w:p w:rsidR="00E10ECA" w:rsidRPr="00BD7F98" w:rsidRDefault="00E10ECA" w:rsidP="00E97D61">
            <w:pPr>
              <w:pStyle w:val="ac"/>
              <w:jc w:val="center"/>
              <w:rPr>
                <w:b/>
                <w:sz w:val="24"/>
                <w:szCs w:val="24"/>
              </w:rPr>
            </w:pPr>
            <w:r w:rsidRPr="00BD7F98">
              <w:rPr>
                <w:b/>
                <w:sz w:val="24"/>
                <w:szCs w:val="24"/>
              </w:rPr>
              <w:t>7-11 лет</w:t>
            </w:r>
          </w:p>
        </w:tc>
        <w:tc>
          <w:tcPr>
            <w:tcW w:w="1787" w:type="dxa"/>
          </w:tcPr>
          <w:p w:rsidR="00E10ECA" w:rsidRPr="00BD7F98" w:rsidRDefault="00E10ECA" w:rsidP="00E97D61">
            <w:pPr>
              <w:pStyle w:val="ac"/>
              <w:jc w:val="center"/>
              <w:rPr>
                <w:b/>
                <w:sz w:val="24"/>
                <w:szCs w:val="24"/>
              </w:rPr>
            </w:pPr>
            <w:r w:rsidRPr="00BD7F98">
              <w:rPr>
                <w:b/>
                <w:sz w:val="24"/>
                <w:szCs w:val="24"/>
              </w:rPr>
              <w:t>12-15 лет</w:t>
            </w:r>
          </w:p>
        </w:tc>
        <w:tc>
          <w:tcPr>
            <w:tcW w:w="2020" w:type="dxa"/>
          </w:tcPr>
          <w:p w:rsidR="00E10ECA" w:rsidRPr="00BD7F98" w:rsidRDefault="00E10ECA" w:rsidP="00E97D61">
            <w:pPr>
              <w:pStyle w:val="ac"/>
              <w:jc w:val="center"/>
              <w:rPr>
                <w:b/>
                <w:sz w:val="24"/>
                <w:szCs w:val="24"/>
              </w:rPr>
            </w:pPr>
            <w:r w:rsidRPr="00BD7F98">
              <w:rPr>
                <w:b/>
                <w:sz w:val="24"/>
                <w:szCs w:val="24"/>
              </w:rPr>
              <w:t>16-17 лет</w:t>
            </w:r>
          </w:p>
        </w:tc>
      </w:tr>
      <w:tr w:rsidR="00E10ECA" w:rsidRPr="00BD7F98" w:rsidTr="00E97D61">
        <w:trPr>
          <w:jc w:val="center"/>
        </w:trPr>
        <w:tc>
          <w:tcPr>
            <w:tcW w:w="1287" w:type="dxa"/>
            <w:tcBorders>
              <w:right w:val="single" w:sz="4" w:space="0" w:color="auto"/>
            </w:tcBorders>
            <w:vAlign w:val="bottom"/>
          </w:tcPr>
          <w:p w:rsidR="00E10ECA" w:rsidRPr="00BD7F98" w:rsidRDefault="00E10ECA" w:rsidP="00E97D61">
            <w:pPr>
              <w:pStyle w:val="ac"/>
              <w:rPr>
                <w:b/>
                <w:sz w:val="24"/>
                <w:szCs w:val="24"/>
              </w:rPr>
            </w:pPr>
            <w:r w:rsidRPr="00BD7F98">
              <w:rPr>
                <w:b/>
                <w:sz w:val="24"/>
                <w:szCs w:val="24"/>
              </w:rPr>
              <w:t>2018</w:t>
            </w:r>
          </w:p>
        </w:tc>
        <w:tc>
          <w:tcPr>
            <w:tcW w:w="1535" w:type="dxa"/>
            <w:tcBorders>
              <w:left w:val="single" w:sz="4" w:space="0" w:color="auto"/>
            </w:tcBorders>
            <w:vAlign w:val="bottom"/>
          </w:tcPr>
          <w:p w:rsidR="00E10ECA" w:rsidRPr="00BD7F98" w:rsidRDefault="00E10ECA" w:rsidP="00E97D61">
            <w:pPr>
              <w:pStyle w:val="ac"/>
              <w:rPr>
                <w:sz w:val="24"/>
                <w:szCs w:val="24"/>
              </w:rPr>
            </w:pPr>
            <w:r w:rsidRPr="00BD7F98">
              <w:rPr>
                <w:sz w:val="24"/>
                <w:szCs w:val="24"/>
              </w:rPr>
              <w:t>2798</w:t>
            </w:r>
          </w:p>
        </w:tc>
        <w:tc>
          <w:tcPr>
            <w:tcW w:w="1583" w:type="dxa"/>
            <w:vAlign w:val="bottom"/>
          </w:tcPr>
          <w:p w:rsidR="00E10ECA" w:rsidRPr="00BD7F98" w:rsidRDefault="00E10ECA" w:rsidP="00E97D61">
            <w:pPr>
              <w:pStyle w:val="ac"/>
              <w:rPr>
                <w:sz w:val="24"/>
                <w:szCs w:val="24"/>
              </w:rPr>
            </w:pPr>
            <w:r w:rsidRPr="00BD7F98">
              <w:rPr>
                <w:sz w:val="24"/>
                <w:szCs w:val="24"/>
              </w:rPr>
              <w:t>713</w:t>
            </w:r>
          </w:p>
        </w:tc>
        <w:tc>
          <w:tcPr>
            <w:tcW w:w="1624" w:type="dxa"/>
            <w:vAlign w:val="bottom"/>
          </w:tcPr>
          <w:p w:rsidR="00E10ECA" w:rsidRPr="00BD7F98" w:rsidRDefault="00E10ECA" w:rsidP="00E97D61">
            <w:pPr>
              <w:pStyle w:val="ac"/>
              <w:rPr>
                <w:sz w:val="24"/>
                <w:szCs w:val="24"/>
              </w:rPr>
            </w:pPr>
            <w:r w:rsidRPr="00BD7F98">
              <w:rPr>
                <w:sz w:val="24"/>
                <w:szCs w:val="24"/>
              </w:rPr>
              <w:t>774</w:t>
            </w:r>
          </w:p>
        </w:tc>
        <w:tc>
          <w:tcPr>
            <w:tcW w:w="1787" w:type="dxa"/>
            <w:vAlign w:val="bottom"/>
          </w:tcPr>
          <w:p w:rsidR="00E10ECA" w:rsidRPr="00BD7F98" w:rsidRDefault="00E10ECA" w:rsidP="00E97D61">
            <w:pPr>
              <w:pStyle w:val="ac"/>
              <w:rPr>
                <w:sz w:val="24"/>
                <w:szCs w:val="24"/>
              </w:rPr>
            </w:pPr>
            <w:r w:rsidRPr="00BD7F98">
              <w:rPr>
                <w:sz w:val="24"/>
                <w:szCs w:val="24"/>
              </w:rPr>
              <w:t>607</w:t>
            </w:r>
          </w:p>
        </w:tc>
        <w:tc>
          <w:tcPr>
            <w:tcW w:w="2020" w:type="dxa"/>
            <w:vAlign w:val="bottom"/>
          </w:tcPr>
          <w:p w:rsidR="00E10ECA" w:rsidRPr="00BD7F98" w:rsidRDefault="00E10ECA" w:rsidP="00E97D61">
            <w:pPr>
              <w:pStyle w:val="ac"/>
              <w:rPr>
                <w:sz w:val="24"/>
                <w:szCs w:val="24"/>
              </w:rPr>
            </w:pPr>
            <w:r w:rsidRPr="00BD7F98">
              <w:rPr>
                <w:sz w:val="24"/>
                <w:szCs w:val="24"/>
              </w:rPr>
              <w:t>328</w:t>
            </w:r>
          </w:p>
        </w:tc>
      </w:tr>
      <w:tr w:rsidR="00E10ECA" w:rsidRPr="00BD7F98" w:rsidTr="00E97D61">
        <w:trPr>
          <w:jc w:val="center"/>
        </w:trPr>
        <w:tc>
          <w:tcPr>
            <w:tcW w:w="1287" w:type="dxa"/>
            <w:tcBorders>
              <w:right w:val="single" w:sz="4" w:space="0" w:color="auto"/>
            </w:tcBorders>
            <w:vAlign w:val="bottom"/>
          </w:tcPr>
          <w:p w:rsidR="00E10ECA" w:rsidRPr="00BD7F98" w:rsidRDefault="00E10ECA" w:rsidP="00E97D61">
            <w:pPr>
              <w:pStyle w:val="ac"/>
              <w:rPr>
                <w:b/>
                <w:sz w:val="24"/>
                <w:szCs w:val="24"/>
              </w:rPr>
            </w:pPr>
            <w:r w:rsidRPr="00BD7F98">
              <w:rPr>
                <w:b/>
                <w:sz w:val="24"/>
                <w:szCs w:val="24"/>
              </w:rPr>
              <w:t>2019</w:t>
            </w:r>
          </w:p>
        </w:tc>
        <w:tc>
          <w:tcPr>
            <w:tcW w:w="1535" w:type="dxa"/>
            <w:tcBorders>
              <w:left w:val="single" w:sz="4" w:space="0" w:color="auto"/>
            </w:tcBorders>
            <w:vAlign w:val="bottom"/>
          </w:tcPr>
          <w:p w:rsidR="00E10ECA" w:rsidRPr="00BD7F98" w:rsidRDefault="00E10ECA" w:rsidP="00E97D61">
            <w:pPr>
              <w:pStyle w:val="ac"/>
              <w:rPr>
                <w:sz w:val="24"/>
                <w:szCs w:val="24"/>
              </w:rPr>
            </w:pPr>
            <w:r w:rsidRPr="00BD7F98">
              <w:rPr>
                <w:sz w:val="24"/>
                <w:szCs w:val="24"/>
              </w:rPr>
              <w:t>2751</w:t>
            </w:r>
          </w:p>
        </w:tc>
        <w:tc>
          <w:tcPr>
            <w:tcW w:w="1583" w:type="dxa"/>
            <w:vAlign w:val="bottom"/>
          </w:tcPr>
          <w:p w:rsidR="00E10ECA" w:rsidRPr="00BD7F98" w:rsidRDefault="00E10ECA" w:rsidP="00E97D61">
            <w:pPr>
              <w:pStyle w:val="ac"/>
              <w:rPr>
                <w:sz w:val="24"/>
                <w:szCs w:val="24"/>
              </w:rPr>
            </w:pPr>
            <w:r w:rsidRPr="00BD7F98">
              <w:rPr>
                <w:sz w:val="24"/>
                <w:szCs w:val="24"/>
              </w:rPr>
              <w:t>664</w:t>
            </w:r>
          </w:p>
        </w:tc>
        <w:tc>
          <w:tcPr>
            <w:tcW w:w="1624" w:type="dxa"/>
            <w:vAlign w:val="bottom"/>
          </w:tcPr>
          <w:p w:rsidR="00E10ECA" w:rsidRPr="00BD7F98" w:rsidRDefault="00E10ECA" w:rsidP="00E97D61">
            <w:pPr>
              <w:pStyle w:val="ac"/>
              <w:rPr>
                <w:sz w:val="24"/>
                <w:szCs w:val="24"/>
              </w:rPr>
            </w:pPr>
            <w:r w:rsidRPr="00BD7F98">
              <w:rPr>
                <w:sz w:val="24"/>
                <w:szCs w:val="24"/>
              </w:rPr>
              <w:t>764</w:t>
            </w:r>
          </w:p>
        </w:tc>
        <w:tc>
          <w:tcPr>
            <w:tcW w:w="1787" w:type="dxa"/>
            <w:vAlign w:val="bottom"/>
          </w:tcPr>
          <w:p w:rsidR="00E10ECA" w:rsidRPr="00BD7F98" w:rsidRDefault="00E10ECA" w:rsidP="00E97D61">
            <w:pPr>
              <w:pStyle w:val="ac"/>
              <w:rPr>
                <w:sz w:val="24"/>
                <w:szCs w:val="24"/>
              </w:rPr>
            </w:pPr>
            <w:r w:rsidRPr="00BD7F98">
              <w:rPr>
                <w:sz w:val="24"/>
                <w:szCs w:val="24"/>
              </w:rPr>
              <w:t>654</w:t>
            </w:r>
          </w:p>
        </w:tc>
        <w:tc>
          <w:tcPr>
            <w:tcW w:w="2020" w:type="dxa"/>
            <w:vAlign w:val="bottom"/>
          </w:tcPr>
          <w:p w:rsidR="00E10ECA" w:rsidRPr="00BD7F98" w:rsidRDefault="00E10ECA" w:rsidP="00E97D61">
            <w:pPr>
              <w:pStyle w:val="ac"/>
              <w:rPr>
                <w:sz w:val="24"/>
                <w:szCs w:val="24"/>
              </w:rPr>
            </w:pPr>
            <w:r w:rsidRPr="00BD7F98">
              <w:rPr>
                <w:sz w:val="24"/>
                <w:szCs w:val="24"/>
              </w:rPr>
              <w:t>281</w:t>
            </w:r>
          </w:p>
        </w:tc>
      </w:tr>
    </w:tbl>
    <w:p w:rsidR="00E10ECA" w:rsidRPr="00BD7F98" w:rsidRDefault="00E10ECA" w:rsidP="00FF285B">
      <w:pPr>
        <w:pStyle w:val="ac"/>
        <w:jc w:val="both"/>
        <w:rPr>
          <w:sz w:val="24"/>
          <w:szCs w:val="24"/>
        </w:rPr>
      </w:pPr>
    </w:p>
    <w:p w:rsidR="00E10ECA" w:rsidRPr="00D819D4" w:rsidRDefault="00E10ECA" w:rsidP="00D819D4">
      <w:pPr>
        <w:pStyle w:val="ac"/>
        <w:ind w:firstLine="708"/>
        <w:jc w:val="both"/>
        <w:rPr>
          <w:sz w:val="28"/>
          <w:szCs w:val="28"/>
        </w:rPr>
      </w:pPr>
      <w:r w:rsidRPr="00BD7F98">
        <w:rPr>
          <w:sz w:val="28"/>
          <w:szCs w:val="28"/>
        </w:rPr>
        <w:t>Численность детского населения уменьшается в связи с уменьшением рождаемости.</w:t>
      </w:r>
    </w:p>
    <w:p w:rsidR="00E10ECA" w:rsidRPr="00BD7F98" w:rsidRDefault="00E10ECA" w:rsidP="00FF285B">
      <w:pPr>
        <w:pStyle w:val="ac"/>
        <w:jc w:val="center"/>
        <w:rPr>
          <w:b/>
          <w:sz w:val="28"/>
          <w:szCs w:val="28"/>
        </w:rPr>
      </w:pPr>
      <w:r w:rsidRPr="00BD7F98">
        <w:rPr>
          <w:b/>
          <w:sz w:val="28"/>
          <w:szCs w:val="28"/>
        </w:rPr>
        <w:t>Смертность населения</w:t>
      </w:r>
    </w:p>
    <w:p w:rsidR="00E10ECA" w:rsidRPr="005310DD" w:rsidRDefault="00E10ECA" w:rsidP="005310DD">
      <w:pPr>
        <w:pStyle w:val="ac"/>
        <w:ind w:firstLine="708"/>
        <w:jc w:val="both"/>
        <w:rPr>
          <w:sz w:val="28"/>
          <w:szCs w:val="28"/>
        </w:rPr>
      </w:pPr>
      <w:r>
        <w:rPr>
          <w:sz w:val="28"/>
          <w:szCs w:val="28"/>
        </w:rPr>
        <w:t>З</w:t>
      </w:r>
      <w:r w:rsidRPr="005310DD">
        <w:rPr>
          <w:sz w:val="28"/>
          <w:szCs w:val="28"/>
        </w:rPr>
        <w:t xml:space="preserve">а 12 месяцев 2019 года по данным Славгородского </w:t>
      </w:r>
      <w:proofErr w:type="spellStart"/>
      <w:r w:rsidRPr="005310DD">
        <w:rPr>
          <w:sz w:val="28"/>
          <w:szCs w:val="28"/>
        </w:rPr>
        <w:t>ЗАГСа</w:t>
      </w:r>
      <w:proofErr w:type="spellEnd"/>
      <w:r w:rsidRPr="005310DD">
        <w:rPr>
          <w:sz w:val="28"/>
          <w:szCs w:val="28"/>
        </w:rPr>
        <w:t xml:space="preserve"> наблюдается снижение смертности населения района по сравнению с аналогичным периодом 2018 года на 1,4% или на 3 человека.</w:t>
      </w:r>
    </w:p>
    <w:p w:rsidR="00E10ECA" w:rsidRPr="005310DD" w:rsidRDefault="00E10ECA" w:rsidP="00FF285B">
      <w:pPr>
        <w:pStyle w:val="ac"/>
        <w:jc w:val="both"/>
        <w:rPr>
          <w:sz w:val="28"/>
          <w:szCs w:val="28"/>
        </w:rPr>
      </w:pPr>
      <w:r w:rsidRPr="005310DD">
        <w:rPr>
          <w:sz w:val="28"/>
          <w:szCs w:val="28"/>
        </w:rPr>
        <w:t xml:space="preserve">  </w:t>
      </w:r>
      <w:r w:rsidRPr="005310DD">
        <w:rPr>
          <w:sz w:val="28"/>
          <w:szCs w:val="28"/>
        </w:rPr>
        <w:tab/>
        <w:t>Преимущественно за 12 месяцев 2019 года умирали сельские жители –52,8% (113 человек) от всех умерших. По полу за 12 месяцев 2019 года - 50,9% (109 человек) всех умерших составили мужчины.  По возрастному фактору – граждане старше 80 лет среди умерших составили 34,6% за 12 месяцев 2019 года (74 человека).</w:t>
      </w:r>
    </w:p>
    <w:p w:rsidR="00E10ECA" w:rsidRPr="0049030D" w:rsidRDefault="00E10ECA" w:rsidP="00FF285B">
      <w:pPr>
        <w:pStyle w:val="ac"/>
        <w:ind w:firstLine="708"/>
        <w:jc w:val="both"/>
        <w:rPr>
          <w:sz w:val="28"/>
          <w:szCs w:val="28"/>
        </w:rPr>
      </w:pPr>
      <w:r w:rsidRPr="0049030D">
        <w:rPr>
          <w:sz w:val="28"/>
          <w:szCs w:val="28"/>
        </w:rPr>
        <w:t>В структуре смертности населения за 12 месяцев 2019 года:</w:t>
      </w:r>
    </w:p>
    <w:p w:rsidR="00E10ECA" w:rsidRPr="0049030D" w:rsidRDefault="00E10ECA" w:rsidP="00FF285B">
      <w:pPr>
        <w:pStyle w:val="ac"/>
        <w:numPr>
          <w:ilvl w:val="0"/>
          <w:numId w:val="13"/>
        </w:numPr>
        <w:jc w:val="both"/>
        <w:rPr>
          <w:sz w:val="28"/>
          <w:szCs w:val="28"/>
        </w:rPr>
      </w:pPr>
      <w:r w:rsidRPr="0049030D">
        <w:rPr>
          <w:sz w:val="28"/>
          <w:szCs w:val="28"/>
        </w:rPr>
        <w:t>на 1 месте - болезни системы кровообращения (далее – БСК) – 60,7% от всех умерших (130 человек) (12 месяцев 2018г. – 69,1% (150 человек));</w:t>
      </w:r>
    </w:p>
    <w:p w:rsidR="00E10ECA" w:rsidRPr="00947B98" w:rsidRDefault="00E10ECA" w:rsidP="00FF285B">
      <w:pPr>
        <w:pStyle w:val="ac"/>
        <w:numPr>
          <w:ilvl w:val="0"/>
          <w:numId w:val="13"/>
        </w:numPr>
        <w:jc w:val="both"/>
        <w:rPr>
          <w:sz w:val="28"/>
          <w:szCs w:val="28"/>
        </w:rPr>
      </w:pPr>
      <w:r w:rsidRPr="00947B98">
        <w:rPr>
          <w:sz w:val="28"/>
          <w:szCs w:val="28"/>
        </w:rPr>
        <w:t xml:space="preserve">на 2-м месте – злокачественные новообразования – 33 человека 15,4% от всех умерших (за 12 месяцев 2018г. – 11,5% (25 человек); </w:t>
      </w:r>
    </w:p>
    <w:p w:rsidR="00E10ECA" w:rsidRPr="00947B98" w:rsidRDefault="00E10ECA" w:rsidP="00FF285B">
      <w:pPr>
        <w:pStyle w:val="ac"/>
        <w:numPr>
          <w:ilvl w:val="0"/>
          <w:numId w:val="13"/>
        </w:numPr>
        <w:jc w:val="both"/>
        <w:rPr>
          <w:sz w:val="28"/>
          <w:szCs w:val="28"/>
        </w:rPr>
      </w:pPr>
      <w:proofErr w:type="gramStart"/>
      <w:r w:rsidRPr="00947B98">
        <w:rPr>
          <w:sz w:val="28"/>
          <w:szCs w:val="28"/>
        </w:rPr>
        <w:t>на 3-м месте – внешние причины – 16 человек  или 7,5%  (за 12 месяцев 2018г. – 6,9% (15 человек).</w:t>
      </w:r>
      <w:proofErr w:type="gramEnd"/>
    </w:p>
    <w:p w:rsidR="00E10ECA" w:rsidRPr="00BD7F98" w:rsidRDefault="00E10ECA" w:rsidP="00FF285B">
      <w:pPr>
        <w:pStyle w:val="ac"/>
        <w:jc w:val="both"/>
        <w:rPr>
          <w:sz w:val="28"/>
          <w:szCs w:val="28"/>
          <w:highlight w:val="yellow"/>
        </w:rPr>
      </w:pPr>
      <w:r w:rsidRPr="008E7CEB">
        <w:rPr>
          <w:sz w:val="28"/>
          <w:szCs w:val="28"/>
        </w:rPr>
        <w:t xml:space="preserve">     </w:t>
      </w:r>
      <w:proofErr w:type="gramStart"/>
      <w:r w:rsidRPr="008E7CEB">
        <w:rPr>
          <w:sz w:val="28"/>
          <w:szCs w:val="28"/>
        </w:rPr>
        <w:t xml:space="preserve">В трудоспособном возрасте количество умерших за 12 месяцев 2019 </w:t>
      </w:r>
      <w:proofErr w:type="spellStart"/>
      <w:r w:rsidRPr="008E7CEB">
        <w:rPr>
          <w:sz w:val="28"/>
          <w:szCs w:val="28"/>
        </w:rPr>
        <w:t>годавыше</w:t>
      </w:r>
      <w:proofErr w:type="spellEnd"/>
      <w:r w:rsidRPr="008E7CEB">
        <w:rPr>
          <w:sz w:val="28"/>
          <w:szCs w:val="28"/>
        </w:rPr>
        <w:t xml:space="preserve">, чем за аналогичный период 2018 года на 9 человек или на 24,3%. </w:t>
      </w:r>
      <w:r w:rsidRPr="00D45FD5">
        <w:rPr>
          <w:sz w:val="28"/>
          <w:szCs w:val="28"/>
        </w:rPr>
        <w:t>Среди умерших в трудоспособном возрасте  76,1% составляют мужчины (35 человек); по месту жительства  - сельские жители – 58,7% (27 человек</w:t>
      </w:r>
      <w:r>
        <w:rPr>
          <w:sz w:val="28"/>
          <w:szCs w:val="28"/>
        </w:rPr>
        <w:t xml:space="preserve">). </w:t>
      </w:r>
      <w:r w:rsidRPr="00131972">
        <w:rPr>
          <w:sz w:val="28"/>
          <w:szCs w:val="28"/>
        </w:rPr>
        <w:t xml:space="preserve">34,8% (16 человек) всех умерших в трудоспособном возрасте составили лица в возрасте 56,6-61,6 лет. </w:t>
      </w:r>
      <w:proofErr w:type="gramEnd"/>
    </w:p>
    <w:p w:rsidR="00E10ECA" w:rsidRPr="00AB0243" w:rsidRDefault="00E10ECA" w:rsidP="00FF285B">
      <w:pPr>
        <w:pStyle w:val="ac"/>
        <w:jc w:val="both"/>
        <w:rPr>
          <w:sz w:val="28"/>
          <w:szCs w:val="28"/>
        </w:rPr>
      </w:pPr>
      <w:r w:rsidRPr="00AB0243">
        <w:rPr>
          <w:sz w:val="28"/>
          <w:szCs w:val="28"/>
        </w:rPr>
        <w:t xml:space="preserve">   Структура смертности  трудоспособных граждан за 12 месяцев 2019 года:</w:t>
      </w:r>
    </w:p>
    <w:p w:rsidR="00E10ECA" w:rsidRPr="00862531" w:rsidRDefault="00E10ECA" w:rsidP="00FF285B">
      <w:pPr>
        <w:pStyle w:val="ac"/>
        <w:numPr>
          <w:ilvl w:val="0"/>
          <w:numId w:val="14"/>
        </w:numPr>
        <w:jc w:val="both"/>
        <w:rPr>
          <w:sz w:val="28"/>
          <w:szCs w:val="28"/>
        </w:rPr>
      </w:pPr>
      <w:proofErr w:type="gramStart"/>
      <w:r w:rsidRPr="00862531">
        <w:rPr>
          <w:sz w:val="28"/>
          <w:szCs w:val="28"/>
        </w:rPr>
        <w:t>на 1 месте – БСК– 14 человек или 30,4% от всех умерших в трудоспособном возрасте (в 2018г.</w:t>
      </w:r>
      <w:proofErr w:type="gramEnd"/>
      <w:r w:rsidRPr="00862531">
        <w:rPr>
          <w:sz w:val="28"/>
          <w:szCs w:val="28"/>
        </w:rPr>
        <w:t xml:space="preserve"> – БСК –10 человек или  27,0%;  </w:t>
      </w:r>
    </w:p>
    <w:p w:rsidR="00E10ECA" w:rsidRPr="00862531" w:rsidRDefault="00E10ECA" w:rsidP="00FF285B">
      <w:pPr>
        <w:pStyle w:val="ac"/>
        <w:numPr>
          <w:ilvl w:val="0"/>
          <w:numId w:val="14"/>
        </w:numPr>
        <w:jc w:val="both"/>
        <w:rPr>
          <w:sz w:val="28"/>
          <w:szCs w:val="28"/>
        </w:rPr>
      </w:pPr>
      <w:r w:rsidRPr="00862531">
        <w:rPr>
          <w:sz w:val="28"/>
          <w:szCs w:val="28"/>
        </w:rPr>
        <w:lastRenderedPageBreak/>
        <w:t>на 2 месте - злокачественные новообразования - 13 человек или 28,3% от всех умерших в трудоспособном возрасте (в 2018г. - 9 человек или 24,3%);</w:t>
      </w:r>
    </w:p>
    <w:p w:rsidR="00E10ECA" w:rsidRPr="006F4F92" w:rsidRDefault="00E10ECA" w:rsidP="00FF285B">
      <w:pPr>
        <w:pStyle w:val="ac"/>
        <w:numPr>
          <w:ilvl w:val="0"/>
          <w:numId w:val="14"/>
        </w:numPr>
        <w:jc w:val="both"/>
        <w:rPr>
          <w:sz w:val="28"/>
          <w:szCs w:val="28"/>
        </w:rPr>
      </w:pPr>
      <w:r w:rsidRPr="006F4F92">
        <w:rPr>
          <w:sz w:val="28"/>
          <w:szCs w:val="28"/>
        </w:rPr>
        <w:t>на 3 месте – внешние причины – 6 человек или 13% от всех умерших в трудоспособном возрасте (в 2018г. – 10 человек или  27%).</w:t>
      </w:r>
    </w:p>
    <w:p w:rsidR="00E10ECA" w:rsidRPr="006A530D" w:rsidRDefault="00E10ECA" w:rsidP="00FF285B">
      <w:pPr>
        <w:pStyle w:val="ac"/>
        <w:jc w:val="both"/>
        <w:rPr>
          <w:sz w:val="28"/>
          <w:szCs w:val="28"/>
        </w:rPr>
      </w:pPr>
      <w:r w:rsidRPr="006A530D">
        <w:rPr>
          <w:sz w:val="28"/>
          <w:szCs w:val="28"/>
        </w:rPr>
        <w:t xml:space="preserve">     Младенческой смертности за 12 месяцев 2019 года не регистрировалось, как и за аналогичный период 2018 года.</w:t>
      </w:r>
      <w:r>
        <w:rPr>
          <w:sz w:val="28"/>
          <w:szCs w:val="28"/>
        </w:rPr>
        <w:t xml:space="preserve"> Зарегистрирован 1 случай детской смертности, за аналогичный период 2018 года детской смертности не было.</w:t>
      </w:r>
    </w:p>
    <w:p w:rsidR="00E10ECA" w:rsidRPr="00B64F57" w:rsidRDefault="00E10ECA" w:rsidP="00B64F57">
      <w:pPr>
        <w:pStyle w:val="ac"/>
        <w:ind w:firstLine="360"/>
        <w:jc w:val="both"/>
        <w:rPr>
          <w:sz w:val="28"/>
          <w:szCs w:val="28"/>
        </w:rPr>
      </w:pPr>
      <w:r w:rsidRPr="00B64F57">
        <w:rPr>
          <w:sz w:val="30"/>
          <w:szCs w:val="30"/>
        </w:rPr>
        <w:t xml:space="preserve">Славгородский район занимает 10 место по области по уровню смертности населения за 2019 год </w:t>
      </w:r>
      <w:r w:rsidRPr="00B64F57">
        <w:rPr>
          <w:sz w:val="28"/>
          <w:szCs w:val="28"/>
        </w:rPr>
        <w:t xml:space="preserve">после Чаусского (24,4 промилле), </w:t>
      </w:r>
      <w:proofErr w:type="spellStart"/>
      <w:r w:rsidRPr="00B64F57">
        <w:rPr>
          <w:sz w:val="28"/>
          <w:szCs w:val="28"/>
        </w:rPr>
        <w:t>Глусского</w:t>
      </w:r>
      <w:proofErr w:type="spellEnd"/>
      <w:r w:rsidRPr="00B64F57">
        <w:rPr>
          <w:sz w:val="28"/>
          <w:szCs w:val="28"/>
        </w:rPr>
        <w:t xml:space="preserve"> (22,1 промилле), </w:t>
      </w:r>
      <w:proofErr w:type="spellStart"/>
      <w:r w:rsidRPr="00B64F57">
        <w:rPr>
          <w:sz w:val="28"/>
          <w:szCs w:val="28"/>
        </w:rPr>
        <w:t>Белыничского</w:t>
      </w:r>
      <w:proofErr w:type="spellEnd"/>
      <w:r w:rsidRPr="00B64F57">
        <w:rPr>
          <w:sz w:val="28"/>
          <w:szCs w:val="28"/>
        </w:rPr>
        <w:t xml:space="preserve"> (21,3 промилле), </w:t>
      </w:r>
      <w:proofErr w:type="spellStart"/>
      <w:r w:rsidRPr="00B64F57">
        <w:rPr>
          <w:sz w:val="28"/>
          <w:szCs w:val="28"/>
        </w:rPr>
        <w:t>Дрибинского</w:t>
      </w:r>
      <w:proofErr w:type="spellEnd"/>
      <w:r w:rsidRPr="00B64F57">
        <w:rPr>
          <w:sz w:val="28"/>
          <w:szCs w:val="28"/>
        </w:rPr>
        <w:t xml:space="preserve"> (21,0 промилле),  Быховского (20,9 промилле), </w:t>
      </w:r>
      <w:proofErr w:type="spellStart"/>
      <w:r w:rsidRPr="00B64F57">
        <w:rPr>
          <w:sz w:val="28"/>
          <w:szCs w:val="28"/>
        </w:rPr>
        <w:t>Хотимского</w:t>
      </w:r>
      <w:proofErr w:type="spellEnd"/>
      <w:r w:rsidRPr="00B64F57">
        <w:rPr>
          <w:sz w:val="28"/>
          <w:szCs w:val="28"/>
        </w:rPr>
        <w:t xml:space="preserve"> (20,3 промилле), Мстиславского (18,9 промилле), Кировского (18,8 промилле), </w:t>
      </w:r>
      <w:proofErr w:type="spellStart"/>
      <w:r w:rsidRPr="00B64F57">
        <w:rPr>
          <w:sz w:val="28"/>
          <w:szCs w:val="28"/>
        </w:rPr>
        <w:t>Кличевского</w:t>
      </w:r>
      <w:proofErr w:type="spellEnd"/>
      <w:r w:rsidRPr="00B64F57">
        <w:rPr>
          <w:sz w:val="28"/>
          <w:szCs w:val="28"/>
        </w:rPr>
        <w:t xml:space="preserve"> (18,6 промилле).  </w:t>
      </w:r>
    </w:p>
    <w:p w:rsidR="00E10ECA" w:rsidRPr="00635670" w:rsidRDefault="00E10ECA" w:rsidP="00635670">
      <w:pPr>
        <w:pStyle w:val="ac"/>
        <w:ind w:firstLine="360"/>
        <w:jc w:val="both"/>
        <w:rPr>
          <w:sz w:val="30"/>
          <w:szCs w:val="30"/>
          <w:highlight w:val="yellow"/>
        </w:rPr>
      </w:pPr>
      <w:r>
        <w:rPr>
          <w:sz w:val="30"/>
          <w:szCs w:val="30"/>
        </w:rPr>
        <w:t>С</w:t>
      </w:r>
      <w:r w:rsidRPr="005D5C6F">
        <w:rPr>
          <w:sz w:val="30"/>
          <w:szCs w:val="30"/>
        </w:rPr>
        <w:t xml:space="preserve">мертность населения в трудоспособном возрасте за 2019 год – 6,8 промилле (45 человек), что выше уровня 2018 года на 5 человек или на 12,5% (за 2018 год умерло 40 человека в трудоспособном возрасте, смертность составила 6,0 промилле); </w:t>
      </w:r>
      <w:proofErr w:type="spellStart"/>
      <w:r w:rsidRPr="005D5C6F">
        <w:rPr>
          <w:sz w:val="30"/>
          <w:szCs w:val="30"/>
        </w:rPr>
        <w:t>среднеобластной</w:t>
      </w:r>
      <w:proofErr w:type="spellEnd"/>
      <w:r w:rsidRPr="005D5C6F">
        <w:rPr>
          <w:sz w:val="30"/>
          <w:szCs w:val="30"/>
        </w:rPr>
        <w:t xml:space="preserve"> показатель по смертности в трудоспособном возрасте за 2019 год составил 4,9 промилле</w:t>
      </w:r>
      <w:r>
        <w:rPr>
          <w:sz w:val="30"/>
          <w:szCs w:val="30"/>
        </w:rPr>
        <w:t>.</w:t>
      </w:r>
      <w:r w:rsidRPr="005D5C6F">
        <w:rPr>
          <w:sz w:val="30"/>
          <w:szCs w:val="30"/>
        </w:rPr>
        <w:t xml:space="preserve"> </w:t>
      </w:r>
    </w:p>
    <w:p w:rsidR="00E10ECA" w:rsidRPr="00BD7F98" w:rsidRDefault="00E10ECA" w:rsidP="00DE5656">
      <w:pPr>
        <w:pStyle w:val="ac"/>
        <w:rPr>
          <w:sz w:val="24"/>
          <w:szCs w:val="24"/>
        </w:rPr>
      </w:pPr>
      <w:r>
        <w:rPr>
          <w:sz w:val="30"/>
          <w:szCs w:val="30"/>
        </w:rPr>
        <w:t xml:space="preserve"> </w:t>
      </w:r>
    </w:p>
    <w:p w:rsidR="00E10ECA" w:rsidRPr="00BD7F98" w:rsidRDefault="00E10ECA" w:rsidP="00550E6E">
      <w:pPr>
        <w:pStyle w:val="ac"/>
        <w:jc w:val="center"/>
        <w:rPr>
          <w:b/>
          <w:sz w:val="28"/>
          <w:szCs w:val="28"/>
        </w:rPr>
      </w:pPr>
      <w:r w:rsidRPr="00BD7F98">
        <w:rPr>
          <w:b/>
          <w:sz w:val="28"/>
          <w:szCs w:val="28"/>
        </w:rPr>
        <w:t>Смертность на 1000 населения Славгородского района за 2009-2019г.г.</w:t>
      </w:r>
    </w:p>
    <w:p w:rsidR="00E10ECA" w:rsidRPr="00BD7F98" w:rsidRDefault="008D4B78" w:rsidP="00F94595">
      <w:pPr>
        <w:pStyle w:val="ac"/>
        <w:ind w:left="6372" w:firstLine="708"/>
        <w:jc w:val="center"/>
        <w:rPr>
          <w:b/>
          <w:sz w:val="28"/>
          <w:szCs w:val="28"/>
        </w:rPr>
      </w:pPr>
      <w:r w:rsidRPr="008D4B78">
        <w:rPr>
          <w:noProof/>
        </w:rPr>
        <w:pict>
          <v:roundrect id="_x0000_s1027" style="position:absolute;left:0;text-align:left;margin-left:38.85pt;margin-top:16.05pt;width:448.2pt;height:159.6pt;z-index:-7" arcsize="10923f"/>
        </w:pict>
      </w:r>
      <w:r w:rsidR="00E10ECA" w:rsidRPr="00BD7F98">
        <w:rPr>
          <w:b/>
          <w:sz w:val="28"/>
          <w:szCs w:val="28"/>
        </w:rPr>
        <w:t>Диаграмма № 1</w:t>
      </w:r>
    </w:p>
    <w:p w:rsidR="00E10ECA" w:rsidRPr="00BD7F98" w:rsidRDefault="00E10ECA" w:rsidP="00A44F52">
      <w:pPr>
        <w:pStyle w:val="ac"/>
        <w:jc w:val="center"/>
        <w:rPr>
          <w:sz w:val="28"/>
          <w:szCs w:val="28"/>
        </w:rPr>
      </w:pPr>
      <w:r w:rsidRPr="00BD7F98">
        <w:rPr>
          <w:sz w:val="28"/>
          <w:szCs w:val="28"/>
        </w:rPr>
        <w:object w:dxaOrig="8340" w:dyaOrig="2760">
          <v:shape id="_x0000_i1026" type="#_x0000_t75" style="width:417pt;height:138.75pt" o:ole="">
            <v:imagedata r:id="rId10" o:title=""/>
          </v:shape>
          <o:OLEObject Type="Embed" ProgID="MSGraph.Chart.8" ShapeID="_x0000_i1026" DrawAspect="Content" ObjectID="_1672121540" r:id="rId11">
            <o:FieldCodes>\s</o:FieldCodes>
          </o:OLEObject>
        </w:object>
      </w:r>
    </w:p>
    <w:p w:rsidR="00E10ECA" w:rsidRPr="00BD7F98" w:rsidRDefault="00E10ECA" w:rsidP="000C4B94">
      <w:pPr>
        <w:pStyle w:val="ac"/>
        <w:jc w:val="center"/>
        <w:rPr>
          <w:b/>
          <w:sz w:val="28"/>
          <w:szCs w:val="28"/>
          <w:highlight w:val="yellow"/>
        </w:rPr>
      </w:pPr>
    </w:p>
    <w:p w:rsidR="00E10ECA" w:rsidRDefault="00E10ECA" w:rsidP="00D819D4">
      <w:pPr>
        <w:pStyle w:val="ac"/>
        <w:rPr>
          <w:b/>
          <w:sz w:val="28"/>
          <w:szCs w:val="28"/>
        </w:rPr>
      </w:pPr>
    </w:p>
    <w:p w:rsidR="00E10ECA" w:rsidRPr="007C5832" w:rsidRDefault="00E10ECA" w:rsidP="00842E60">
      <w:pPr>
        <w:pStyle w:val="ac"/>
        <w:jc w:val="center"/>
        <w:rPr>
          <w:b/>
          <w:sz w:val="28"/>
          <w:szCs w:val="28"/>
        </w:rPr>
      </w:pPr>
      <w:r w:rsidRPr="007C5832">
        <w:rPr>
          <w:b/>
          <w:sz w:val="28"/>
          <w:szCs w:val="28"/>
        </w:rPr>
        <w:t>Структура смертности населения за 12 месяцев 2019 года:</w:t>
      </w:r>
    </w:p>
    <w:p w:rsidR="00E10ECA" w:rsidRPr="002A4B63" w:rsidRDefault="00E10ECA" w:rsidP="002A4B63">
      <w:pPr>
        <w:pStyle w:val="ac"/>
        <w:numPr>
          <w:ilvl w:val="0"/>
          <w:numId w:val="8"/>
        </w:numPr>
        <w:jc w:val="both"/>
        <w:rPr>
          <w:sz w:val="28"/>
          <w:szCs w:val="28"/>
        </w:rPr>
      </w:pPr>
      <w:r w:rsidRPr="00777D1F">
        <w:rPr>
          <w:sz w:val="28"/>
          <w:szCs w:val="28"/>
        </w:rPr>
        <w:t xml:space="preserve">на 1-м месте - болезни системы кровообращения (далее – БСК) – 130 человек или 60,7,1% от всех умерших (из них застойная сердечная недостаточность – 69 человек или 53,1% от всех умерших от БСК; ОСН – 10 человек или 7,7% от всех умерших от БСК; ОНМК – 23 человека или 17,7% от всех умерших от БСК; гангрена стоп, </w:t>
      </w:r>
      <w:proofErr w:type="spellStart"/>
      <w:r w:rsidRPr="00777D1F">
        <w:rPr>
          <w:sz w:val="28"/>
          <w:szCs w:val="28"/>
        </w:rPr>
        <w:t>облитерирующий</w:t>
      </w:r>
      <w:proofErr w:type="spellEnd"/>
      <w:r w:rsidRPr="00777D1F">
        <w:rPr>
          <w:sz w:val="28"/>
          <w:szCs w:val="28"/>
        </w:rPr>
        <w:t xml:space="preserve"> атеросклероз артерий нижних конечностей – 4 человека или 3,1% от всех умерших от БСК;  церебральный атеросклероз – 6 человек или 4,6% от всех умерших от БСК; атеросклеротический кардиосклероз  - 3 человека или 2,3% от всех умерших от БСК; последствия ОНМК – 6 человек или 4,6% от всех умерших от БСК; </w:t>
      </w:r>
      <w:proofErr w:type="gramStart"/>
      <w:r w:rsidRPr="00777D1F">
        <w:rPr>
          <w:sz w:val="28"/>
          <w:szCs w:val="28"/>
        </w:rPr>
        <w:t xml:space="preserve">перенесенный в прошлом инфаркт миокарда без АГ – 1 человек или 0,8% от всех умерших от БСК; острая недостаточность кровообращения– 3 человека или 2,3% от всех умерших от БСК; гипертензивная энцефалопатия – 1 человек или 0,8% от всех умерших от БСК; аневризма брюшной аорты разорвавшаяся </w:t>
      </w:r>
      <w:r w:rsidRPr="00777D1F">
        <w:rPr>
          <w:sz w:val="28"/>
          <w:szCs w:val="28"/>
        </w:rPr>
        <w:lastRenderedPageBreak/>
        <w:t>при медицинских манипуляциях – 1 человек или 0,8% от всех умерших от БСК;</w:t>
      </w:r>
      <w:proofErr w:type="gramEnd"/>
      <w:r w:rsidRPr="00777D1F">
        <w:rPr>
          <w:sz w:val="28"/>
          <w:szCs w:val="28"/>
        </w:rPr>
        <w:t xml:space="preserve"> постинфарктный кардиосклероз – 1 человек или 0,8% от всех умерших от БСК и т.д.</w:t>
      </w:r>
    </w:p>
    <w:p w:rsidR="00E10ECA" w:rsidRPr="002A4B63" w:rsidRDefault="00E10ECA" w:rsidP="00E5426A">
      <w:pPr>
        <w:pStyle w:val="ac"/>
        <w:ind w:left="360"/>
        <w:jc w:val="both"/>
        <w:rPr>
          <w:sz w:val="28"/>
          <w:szCs w:val="28"/>
        </w:rPr>
      </w:pPr>
      <w:r w:rsidRPr="002A4B63">
        <w:rPr>
          <w:sz w:val="28"/>
          <w:szCs w:val="28"/>
        </w:rPr>
        <w:t>на 2-м месте – злокачественные новообразования – 33 человека или 15,4% от всех умерших за 12 месяцев;</w:t>
      </w:r>
    </w:p>
    <w:p w:rsidR="00E10ECA" w:rsidRPr="0040544F" w:rsidRDefault="00E10ECA" w:rsidP="00E5426A">
      <w:pPr>
        <w:pStyle w:val="ac"/>
        <w:ind w:left="360"/>
        <w:jc w:val="both"/>
        <w:rPr>
          <w:sz w:val="28"/>
          <w:szCs w:val="28"/>
        </w:rPr>
      </w:pPr>
      <w:proofErr w:type="gramStart"/>
      <w:r w:rsidRPr="0040544F">
        <w:rPr>
          <w:sz w:val="28"/>
          <w:szCs w:val="28"/>
        </w:rPr>
        <w:t>на 3-м месте – внешние причины – 16 человек или 7,5%</w:t>
      </w:r>
      <w:r>
        <w:rPr>
          <w:sz w:val="28"/>
          <w:szCs w:val="28"/>
        </w:rPr>
        <w:t xml:space="preserve"> от всех умерших от внешних причин</w:t>
      </w:r>
      <w:r w:rsidRPr="0040544F">
        <w:rPr>
          <w:sz w:val="28"/>
          <w:szCs w:val="28"/>
        </w:rPr>
        <w:t>;</w:t>
      </w:r>
      <w:r>
        <w:rPr>
          <w:sz w:val="28"/>
          <w:szCs w:val="28"/>
        </w:rPr>
        <w:t xml:space="preserve"> из них отравление угарным газом – 2 человека или 12,5%; механическая асфиксия от закрытия дыхательных путей инородным телом – 2 человека или 12,5%; общее переохлаждение (гипотермия) – 3 человека или 18,8%; острое отравление этиловым спиртом – 4 человека или 25%;</w:t>
      </w:r>
      <w:proofErr w:type="gramEnd"/>
      <w:r>
        <w:rPr>
          <w:sz w:val="28"/>
          <w:szCs w:val="28"/>
        </w:rPr>
        <w:t xml:space="preserve"> последствия перелома шейки бедра – 3 человека или 18,8%; механическая асфиксия при повешении – 2 человека или 12,5%;  </w:t>
      </w:r>
    </w:p>
    <w:p w:rsidR="00E10ECA" w:rsidRPr="00B823AB" w:rsidRDefault="00E10ECA" w:rsidP="00E5426A">
      <w:pPr>
        <w:pStyle w:val="ac"/>
        <w:ind w:left="360"/>
        <w:jc w:val="both"/>
        <w:rPr>
          <w:sz w:val="28"/>
          <w:szCs w:val="28"/>
        </w:rPr>
      </w:pPr>
      <w:r w:rsidRPr="00B823AB">
        <w:rPr>
          <w:sz w:val="28"/>
          <w:szCs w:val="28"/>
        </w:rPr>
        <w:t>на 4-м месте – психические расстройства и по причине «выясняется» – по 7 человек или 3,3% от всех умерших за 12 месяцев 2019 года;</w:t>
      </w:r>
    </w:p>
    <w:p w:rsidR="00E10ECA" w:rsidRPr="00756940" w:rsidRDefault="00E10ECA" w:rsidP="00756940">
      <w:pPr>
        <w:pStyle w:val="ac"/>
        <w:ind w:left="360"/>
        <w:jc w:val="both"/>
        <w:rPr>
          <w:sz w:val="28"/>
          <w:szCs w:val="28"/>
        </w:rPr>
      </w:pPr>
      <w:r w:rsidRPr="00756940">
        <w:rPr>
          <w:sz w:val="28"/>
          <w:szCs w:val="28"/>
        </w:rPr>
        <w:t>на 5-м месте - нервные болезни - 6 человек или 2,8%;</w:t>
      </w:r>
    </w:p>
    <w:p w:rsidR="00E10ECA" w:rsidRPr="00756940" w:rsidRDefault="00E10ECA" w:rsidP="00756940">
      <w:pPr>
        <w:pStyle w:val="ac"/>
        <w:ind w:left="360"/>
        <w:jc w:val="both"/>
        <w:rPr>
          <w:sz w:val="28"/>
          <w:szCs w:val="28"/>
        </w:rPr>
      </w:pPr>
      <w:r w:rsidRPr="00756940">
        <w:rPr>
          <w:sz w:val="28"/>
          <w:szCs w:val="28"/>
        </w:rPr>
        <w:t>на 6-м месте – болезни органов пищеварения– 5 человек или по 2,3%;</w:t>
      </w:r>
    </w:p>
    <w:p w:rsidR="00E10ECA" w:rsidRPr="00756940" w:rsidRDefault="00E10ECA" w:rsidP="00756940">
      <w:pPr>
        <w:pStyle w:val="ac"/>
        <w:ind w:left="360"/>
        <w:jc w:val="both"/>
        <w:rPr>
          <w:sz w:val="28"/>
          <w:szCs w:val="28"/>
        </w:rPr>
      </w:pPr>
      <w:r w:rsidRPr="00756940">
        <w:rPr>
          <w:sz w:val="28"/>
          <w:szCs w:val="28"/>
        </w:rPr>
        <w:t>на 7-м месте – старость – 4 человека или 1,9%;</w:t>
      </w:r>
    </w:p>
    <w:p w:rsidR="00E10ECA" w:rsidRDefault="00E10ECA" w:rsidP="005036AC">
      <w:pPr>
        <w:pStyle w:val="ac"/>
        <w:ind w:left="360"/>
        <w:jc w:val="both"/>
        <w:rPr>
          <w:sz w:val="28"/>
          <w:szCs w:val="28"/>
        </w:rPr>
      </w:pPr>
      <w:r w:rsidRPr="005036AC">
        <w:rPr>
          <w:sz w:val="28"/>
          <w:szCs w:val="28"/>
        </w:rPr>
        <w:t>на 8-м месте - эндокринные болезни и болезни органов дыхания – по 2 человека или по 0,9%;</w:t>
      </w:r>
    </w:p>
    <w:p w:rsidR="00E10ECA" w:rsidRPr="005036AC" w:rsidRDefault="00E10ECA" w:rsidP="005036AC">
      <w:pPr>
        <w:pStyle w:val="ac"/>
        <w:ind w:left="360"/>
        <w:jc w:val="both"/>
        <w:rPr>
          <w:sz w:val="28"/>
          <w:szCs w:val="28"/>
        </w:rPr>
      </w:pPr>
      <w:r w:rsidRPr="005036AC">
        <w:rPr>
          <w:sz w:val="28"/>
          <w:szCs w:val="28"/>
        </w:rPr>
        <w:t xml:space="preserve">на </w:t>
      </w:r>
      <w:r>
        <w:rPr>
          <w:sz w:val="28"/>
          <w:szCs w:val="28"/>
        </w:rPr>
        <w:t>9</w:t>
      </w:r>
      <w:r w:rsidRPr="005036AC">
        <w:rPr>
          <w:sz w:val="28"/>
          <w:szCs w:val="28"/>
        </w:rPr>
        <w:t xml:space="preserve">-м месте </w:t>
      </w:r>
      <w:r>
        <w:rPr>
          <w:sz w:val="28"/>
          <w:szCs w:val="28"/>
        </w:rPr>
        <w:t>–</w:t>
      </w:r>
      <w:r w:rsidRPr="005036AC">
        <w:rPr>
          <w:sz w:val="28"/>
          <w:szCs w:val="28"/>
        </w:rPr>
        <w:t xml:space="preserve"> </w:t>
      </w:r>
      <w:r>
        <w:rPr>
          <w:sz w:val="28"/>
          <w:szCs w:val="28"/>
        </w:rPr>
        <w:t>туберкулез и болезни костно-мышечной системы</w:t>
      </w:r>
      <w:r w:rsidRPr="005036AC">
        <w:rPr>
          <w:sz w:val="28"/>
          <w:szCs w:val="28"/>
        </w:rPr>
        <w:t xml:space="preserve"> – по </w:t>
      </w:r>
      <w:r>
        <w:rPr>
          <w:sz w:val="28"/>
          <w:szCs w:val="28"/>
        </w:rPr>
        <w:t>1</w:t>
      </w:r>
      <w:r w:rsidRPr="005036AC">
        <w:rPr>
          <w:sz w:val="28"/>
          <w:szCs w:val="28"/>
        </w:rPr>
        <w:t xml:space="preserve"> человек</w:t>
      </w:r>
      <w:r>
        <w:rPr>
          <w:sz w:val="28"/>
          <w:szCs w:val="28"/>
        </w:rPr>
        <w:t>у</w:t>
      </w:r>
      <w:r w:rsidRPr="005036AC">
        <w:rPr>
          <w:sz w:val="28"/>
          <w:szCs w:val="28"/>
        </w:rPr>
        <w:t xml:space="preserve"> или по 0,</w:t>
      </w:r>
      <w:r>
        <w:rPr>
          <w:sz w:val="28"/>
          <w:szCs w:val="28"/>
        </w:rPr>
        <w:t>5</w:t>
      </w:r>
      <w:r w:rsidRPr="005036AC">
        <w:rPr>
          <w:sz w:val="28"/>
          <w:szCs w:val="28"/>
        </w:rPr>
        <w:t>%;</w:t>
      </w:r>
    </w:p>
    <w:p w:rsidR="00E10ECA" w:rsidRPr="009C6866" w:rsidRDefault="00E10ECA" w:rsidP="00842E60">
      <w:pPr>
        <w:pStyle w:val="ac"/>
        <w:jc w:val="both"/>
        <w:rPr>
          <w:sz w:val="28"/>
          <w:szCs w:val="28"/>
        </w:rPr>
      </w:pPr>
      <w:r w:rsidRPr="009C6866">
        <w:rPr>
          <w:sz w:val="28"/>
          <w:szCs w:val="28"/>
        </w:rPr>
        <w:t xml:space="preserve">  По сравнению с 12 месяцами 2018 года за 12  месяцев 2019 года наблюдается:</w:t>
      </w:r>
    </w:p>
    <w:p w:rsidR="00E10ECA" w:rsidRPr="00F767BC" w:rsidRDefault="00E10ECA" w:rsidP="00F767BC">
      <w:pPr>
        <w:pStyle w:val="ac"/>
        <w:numPr>
          <w:ilvl w:val="0"/>
          <w:numId w:val="10"/>
        </w:numPr>
        <w:jc w:val="both"/>
        <w:rPr>
          <w:sz w:val="28"/>
          <w:szCs w:val="28"/>
        </w:rPr>
      </w:pPr>
      <w:proofErr w:type="gramStart"/>
      <w:r w:rsidRPr="009C6866">
        <w:rPr>
          <w:sz w:val="28"/>
          <w:szCs w:val="28"/>
        </w:rPr>
        <w:t>снижение</w:t>
      </w:r>
      <w:r w:rsidR="00600980">
        <w:rPr>
          <w:sz w:val="28"/>
          <w:szCs w:val="28"/>
        </w:rPr>
        <w:t xml:space="preserve"> </w:t>
      </w:r>
      <w:r w:rsidRPr="009C6866">
        <w:rPr>
          <w:sz w:val="28"/>
          <w:szCs w:val="28"/>
        </w:rPr>
        <w:t xml:space="preserve">количества умерших от БСК на 20 человек или на 13,3% (2018 г. – 150; 2019 г. – 130), в том числе: снижение количества умерших от застойной сердечной недостаточности на 33 человека или на 32,4% (2018 г. – 102; 2019 г. – 69); </w:t>
      </w:r>
      <w:r w:rsidRPr="00493574">
        <w:rPr>
          <w:sz w:val="28"/>
          <w:szCs w:val="28"/>
        </w:rPr>
        <w:t>рост количества умерших от ОНМК на 7 человек или на 43,7% (2018 г. – 16, в 2019 г. – 23</w:t>
      </w:r>
      <w:r w:rsidRPr="009C67EC">
        <w:rPr>
          <w:sz w:val="28"/>
          <w:szCs w:val="28"/>
        </w:rPr>
        <w:t>);</w:t>
      </w:r>
      <w:proofErr w:type="gramEnd"/>
      <w:r w:rsidRPr="009C67EC">
        <w:rPr>
          <w:sz w:val="28"/>
          <w:szCs w:val="28"/>
        </w:rPr>
        <w:t xml:space="preserve"> </w:t>
      </w:r>
      <w:proofErr w:type="gramStart"/>
      <w:r w:rsidRPr="009C67EC">
        <w:rPr>
          <w:sz w:val="28"/>
          <w:szCs w:val="28"/>
        </w:rPr>
        <w:t xml:space="preserve">снижение количества умерших от атеросклеротической болезни сердца – на 2 человека или на 40% (2018 г. – 5; 2018 г. – 3); </w:t>
      </w:r>
      <w:r>
        <w:rPr>
          <w:sz w:val="28"/>
          <w:szCs w:val="28"/>
        </w:rPr>
        <w:t xml:space="preserve">снижение </w:t>
      </w:r>
      <w:r w:rsidRPr="002F4425">
        <w:rPr>
          <w:sz w:val="28"/>
          <w:szCs w:val="28"/>
          <w:highlight w:val="yellow"/>
        </w:rPr>
        <w:t xml:space="preserve"> </w:t>
      </w:r>
      <w:r w:rsidRPr="002F4425">
        <w:rPr>
          <w:sz w:val="28"/>
          <w:szCs w:val="28"/>
        </w:rPr>
        <w:t>количества умерших от острого инфаркта миокарда – на 4 человека или на 80% (2018 г. – 5; 2019 г. – 1</w:t>
      </w:r>
      <w:r w:rsidRPr="00D73BEE">
        <w:rPr>
          <w:sz w:val="28"/>
          <w:szCs w:val="28"/>
        </w:rPr>
        <w:t>); рост количества умерших от последствий ОНМК – на 1 человека или на 20% (2018 г. – 5;</w:t>
      </w:r>
      <w:proofErr w:type="gramEnd"/>
      <w:r w:rsidRPr="00D73BEE">
        <w:rPr>
          <w:sz w:val="28"/>
          <w:szCs w:val="28"/>
        </w:rPr>
        <w:t xml:space="preserve"> </w:t>
      </w:r>
      <w:proofErr w:type="gramStart"/>
      <w:r w:rsidRPr="00D73BEE">
        <w:rPr>
          <w:sz w:val="28"/>
          <w:szCs w:val="28"/>
        </w:rPr>
        <w:t xml:space="preserve">2019 г. – 6); </w:t>
      </w:r>
      <w:r w:rsidRPr="00B66E62">
        <w:rPr>
          <w:sz w:val="28"/>
          <w:szCs w:val="28"/>
        </w:rPr>
        <w:t xml:space="preserve">рост количества умерших </w:t>
      </w:r>
      <w:r w:rsidRPr="00F27572">
        <w:rPr>
          <w:sz w:val="28"/>
          <w:szCs w:val="28"/>
        </w:rPr>
        <w:t xml:space="preserve">от гангрены </w:t>
      </w:r>
      <w:proofErr w:type="spellStart"/>
      <w:r w:rsidRPr="00F27572">
        <w:rPr>
          <w:sz w:val="28"/>
          <w:szCs w:val="28"/>
        </w:rPr>
        <w:t>стопнижних</w:t>
      </w:r>
      <w:proofErr w:type="spellEnd"/>
      <w:r w:rsidRPr="00F27572">
        <w:rPr>
          <w:sz w:val="28"/>
          <w:szCs w:val="28"/>
        </w:rPr>
        <w:t xml:space="preserve"> конечностей, </w:t>
      </w:r>
      <w:proofErr w:type="spellStart"/>
      <w:r w:rsidRPr="00F27572">
        <w:rPr>
          <w:sz w:val="28"/>
          <w:szCs w:val="28"/>
        </w:rPr>
        <w:t>облитерирующего</w:t>
      </w:r>
      <w:proofErr w:type="spellEnd"/>
      <w:r w:rsidRPr="00F27572">
        <w:rPr>
          <w:sz w:val="28"/>
          <w:szCs w:val="28"/>
        </w:rPr>
        <w:t xml:space="preserve"> атеросклероза</w:t>
      </w:r>
      <w:r>
        <w:rPr>
          <w:sz w:val="28"/>
          <w:szCs w:val="28"/>
        </w:rPr>
        <w:t xml:space="preserve"> </w:t>
      </w:r>
      <w:r w:rsidRPr="00F27572">
        <w:rPr>
          <w:sz w:val="28"/>
          <w:szCs w:val="28"/>
        </w:rPr>
        <w:t xml:space="preserve">сосудов нижних конечностей – на 4 человека (2018 г. – 0, в 2019 г. – 4); </w:t>
      </w:r>
      <w:r w:rsidRPr="00F767BC">
        <w:rPr>
          <w:sz w:val="28"/>
          <w:szCs w:val="28"/>
        </w:rPr>
        <w:t>рост</w:t>
      </w:r>
      <w:r w:rsidRPr="00F66613">
        <w:rPr>
          <w:sz w:val="28"/>
          <w:szCs w:val="28"/>
          <w:highlight w:val="yellow"/>
        </w:rPr>
        <w:t xml:space="preserve"> </w:t>
      </w:r>
      <w:r w:rsidRPr="00F66613">
        <w:rPr>
          <w:sz w:val="28"/>
          <w:szCs w:val="28"/>
        </w:rPr>
        <w:t>количества умерших от церебрального атеросклероза – на 2 человека или на 50% (2018 г. – 4; 2019 г. – 6</w:t>
      </w:r>
      <w:r w:rsidRPr="00B43493">
        <w:rPr>
          <w:sz w:val="28"/>
          <w:szCs w:val="28"/>
        </w:rPr>
        <w:t>); снижение количества умерших от ОКН (острой коронарной недостаточности) – на 4 человека (2018 г. – 4;</w:t>
      </w:r>
      <w:proofErr w:type="gramEnd"/>
      <w:r w:rsidRPr="00B43493">
        <w:rPr>
          <w:sz w:val="28"/>
          <w:szCs w:val="28"/>
        </w:rPr>
        <w:t xml:space="preserve"> 2019 г. – 0); </w:t>
      </w:r>
      <w:r w:rsidRPr="009D4BE6">
        <w:rPr>
          <w:sz w:val="28"/>
          <w:szCs w:val="28"/>
        </w:rPr>
        <w:t xml:space="preserve">рост количества умерших от перенесенного в прошлом инфаркта миокарда без АГ – на 1 человека (2018г. – 0; 2019г. – 0); </w:t>
      </w:r>
      <w:r w:rsidRPr="00131AD6">
        <w:rPr>
          <w:sz w:val="28"/>
          <w:szCs w:val="28"/>
        </w:rPr>
        <w:t>рост количества умерших от острой недостаточности кровообращения – на 3 человека (2018г. – 0; 2019г. – 3)</w:t>
      </w:r>
      <w:r>
        <w:rPr>
          <w:sz w:val="28"/>
          <w:szCs w:val="28"/>
        </w:rPr>
        <w:t>; рост количества умерших от гипертензивной энцефалопатии  - на 1 человека (</w:t>
      </w:r>
      <w:r w:rsidRPr="00131AD6">
        <w:rPr>
          <w:sz w:val="28"/>
          <w:szCs w:val="28"/>
        </w:rPr>
        <w:t xml:space="preserve">2018г. – 0; 2019г. – </w:t>
      </w:r>
      <w:r>
        <w:rPr>
          <w:sz w:val="28"/>
          <w:szCs w:val="28"/>
        </w:rPr>
        <w:t>1);</w:t>
      </w:r>
      <w:r w:rsidRPr="00F767BC">
        <w:rPr>
          <w:sz w:val="28"/>
          <w:szCs w:val="28"/>
        </w:rPr>
        <w:t xml:space="preserve"> </w:t>
      </w:r>
      <w:r>
        <w:rPr>
          <w:sz w:val="28"/>
          <w:szCs w:val="28"/>
        </w:rPr>
        <w:t>рост количества умерших от аневризмы брюшной аорты, разорвавшейся при медицинских манипуляциях  - на 1 человека (</w:t>
      </w:r>
      <w:r w:rsidRPr="00131AD6">
        <w:rPr>
          <w:sz w:val="28"/>
          <w:szCs w:val="28"/>
        </w:rPr>
        <w:t xml:space="preserve">2018г. – 0; 2019г. – </w:t>
      </w:r>
      <w:r>
        <w:rPr>
          <w:sz w:val="28"/>
          <w:szCs w:val="28"/>
        </w:rPr>
        <w:t>1);</w:t>
      </w:r>
      <w:r w:rsidRPr="00F767BC">
        <w:rPr>
          <w:sz w:val="28"/>
          <w:szCs w:val="28"/>
        </w:rPr>
        <w:t xml:space="preserve"> </w:t>
      </w:r>
      <w:r>
        <w:rPr>
          <w:sz w:val="28"/>
          <w:szCs w:val="28"/>
        </w:rPr>
        <w:t>рост количества умерших от постинфарктного кардиосклероза  - на 1 человека (</w:t>
      </w:r>
      <w:r w:rsidRPr="00131AD6">
        <w:rPr>
          <w:sz w:val="28"/>
          <w:szCs w:val="28"/>
        </w:rPr>
        <w:t xml:space="preserve">2018г. – 0; 2019г. – </w:t>
      </w:r>
      <w:r>
        <w:rPr>
          <w:sz w:val="28"/>
          <w:szCs w:val="28"/>
        </w:rPr>
        <w:t>1);</w:t>
      </w:r>
      <w:r w:rsidRPr="00F767BC">
        <w:rPr>
          <w:sz w:val="28"/>
          <w:szCs w:val="28"/>
        </w:rPr>
        <w:t xml:space="preserve"> </w:t>
      </w:r>
      <w:r>
        <w:rPr>
          <w:sz w:val="28"/>
          <w:szCs w:val="28"/>
        </w:rPr>
        <w:t xml:space="preserve">рост количества умерших от </w:t>
      </w:r>
      <w:proofErr w:type="spellStart"/>
      <w:r>
        <w:rPr>
          <w:sz w:val="28"/>
          <w:szCs w:val="28"/>
        </w:rPr>
        <w:t>гепаринотерапии</w:t>
      </w:r>
      <w:proofErr w:type="spellEnd"/>
      <w:r>
        <w:rPr>
          <w:sz w:val="28"/>
          <w:szCs w:val="28"/>
        </w:rPr>
        <w:t xml:space="preserve"> по поводу фибрилляции предсердий, нетравматическая </w:t>
      </w:r>
      <w:proofErr w:type="spellStart"/>
      <w:r>
        <w:rPr>
          <w:sz w:val="28"/>
          <w:szCs w:val="28"/>
        </w:rPr>
        <w:lastRenderedPageBreak/>
        <w:t>субдуральная</w:t>
      </w:r>
      <w:proofErr w:type="spellEnd"/>
      <w:r>
        <w:rPr>
          <w:sz w:val="28"/>
          <w:szCs w:val="28"/>
        </w:rPr>
        <w:t xml:space="preserve"> гематома - на 1 человека (</w:t>
      </w:r>
      <w:r w:rsidRPr="00131AD6">
        <w:rPr>
          <w:sz w:val="28"/>
          <w:szCs w:val="28"/>
        </w:rPr>
        <w:t xml:space="preserve">2018г. – 0; 2019г. – </w:t>
      </w:r>
      <w:r>
        <w:rPr>
          <w:sz w:val="28"/>
          <w:szCs w:val="28"/>
        </w:rPr>
        <w:t>1);снижение количества умерших от тромбоза, тромбофлебита вен  - на 1 человека (</w:t>
      </w:r>
      <w:r w:rsidRPr="00131AD6">
        <w:rPr>
          <w:sz w:val="28"/>
          <w:szCs w:val="28"/>
        </w:rPr>
        <w:t xml:space="preserve">2018г. – </w:t>
      </w:r>
      <w:r>
        <w:rPr>
          <w:sz w:val="28"/>
          <w:szCs w:val="28"/>
        </w:rPr>
        <w:t>1</w:t>
      </w:r>
      <w:r w:rsidRPr="00131AD6">
        <w:rPr>
          <w:sz w:val="28"/>
          <w:szCs w:val="28"/>
        </w:rPr>
        <w:t xml:space="preserve">; 2019г. – </w:t>
      </w:r>
      <w:r>
        <w:rPr>
          <w:sz w:val="28"/>
          <w:szCs w:val="28"/>
        </w:rPr>
        <w:t>0);</w:t>
      </w:r>
    </w:p>
    <w:p w:rsidR="00E10ECA" w:rsidRPr="00F767BC" w:rsidRDefault="00E10ECA" w:rsidP="00842E60">
      <w:pPr>
        <w:pStyle w:val="ac"/>
        <w:numPr>
          <w:ilvl w:val="0"/>
          <w:numId w:val="10"/>
        </w:numPr>
        <w:jc w:val="both"/>
        <w:rPr>
          <w:sz w:val="28"/>
          <w:szCs w:val="28"/>
        </w:rPr>
      </w:pPr>
      <w:proofErr w:type="gramStart"/>
      <w:r w:rsidRPr="00F767BC">
        <w:rPr>
          <w:sz w:val="28"/>
          <w:szCs w:val="28"/>
        </w:rPr>
        <w:t>рост количества умерших от злокачественных новообразований - на 7 человек или на 26,9% (2018г. – 26; 2019г. – 33);</w:t>
      </w:r>
      <w:proofErr w:type="gramEnd"/>
    </w:p>
    <w:p w:rsidR="00E10ECA" w:rsidRPr="00F767BC" w:rsidRDefault="00E10ECA" w:rsidP="00F767BC">
      <w:pPr>
        <w:pStyle w:val="ac"/>
        <w:numPr>
          <w:ilvl w:val="0"/>
          <w:numId w:val="10"/>
        </w:numPr>
        <w:jc w:val="both"/>
        <w:rPr>
          <w:sz w:val="28"/>
          <w:szCs w:val="28"/>
        </w:rPr>
      </w:pPr>
      <w:r w:rsidRPr="00F767BC">
        <w:rPr>
          <w:sz w:val="28"/>
          <w:szCs w:val="28"/>
        </w:rPr>
        <w:t>рост количества умерших по причине «выясняется» – на 5 человек или на 250% (2018 г. – 2; 2019г. – 7);</w:t>
      </w:r>
    </w:p>
    <w:p w:rsidR="00E10ECA" w:rsidRPr="00F767BC" w:rsidRDefault="00E10ECA" w:rsidP="00842E60">
      <w:pPr>
        <w:pStyle w:val="ac"/>
        <w:numPr>
          <w:ilvl w:val="0"/>
          <w:numId w:val="10"/>
        </w:numPr>
        <w:jc w:val="both"/>
        <w:rPr>
          <w:sz w:val="28"/>
          <w:szCs w:val="28"/>
        </w:rPr>
      </w:pPr>
      <w:proofErr w:type="gramStart"/>
      <w:r w:rsidRPr="00F767BC">
        <w:rPr>
          <w:sz w:val="28"/>
          <w:szCs w:val="28"/>
        </w:rPr>
        <w:t>рост количества умерших от внешних причин – на 1 человека или на 6,7% (2018г. - 15; 2019г. – 16</w:t>
      </w:r>
      <w:r>
        <w:rPr>
          <w:sz w:val="28"/>
          <w:szCs w:val="28"/>
        </w:rPr>
        <w:t>), в том числе снижение</w:t>
      </w:r>
      <w:r w:rsidRPr="00F767BC">
        <w:rPr>
          <w:sz w:val="28"/>
          <w:szCs w:val="28"/>
        </w:rPr>
        <w:t xml:space="preserve"> количества умерших от </w:t>
      </w:r>
      <w:r>
        <w:rPr>
          <w:sz w:val="28"/>
          <w:szCs w:val="28"/>
        </w:rPr>
        <w:t>общего переохлаждения</w:t>
      </w:r>
      <w:r w:rsidRPr="00F767BC">
        <w:rPr>
          <w:sz w:val="28"/>
          <w:szCs w:val="28"/>
        </w:rPr>
        <w:t xml:space="preserve"> – на </w:t>
      </w:r>
      <w:r>
        <w:rPr>
          <w:sz w:val="28"/>
          <w:szCs w:val="28"/>
        </w:rPr>
        <w:t>3</w:t>
      </w:r>
      <w:r w:rsidRPr="00F767BC">
        <w:rPr>
          <w:sz w:val="28"/>
          <w:szCs w:val="28"/>
        </w:rPr>
        <w:t xml:space="preserve"> человека или на </w:t>
      </w:r>
      <w:r>
        <w:rPr>
          <w:sz w:val="28"/>
          <w:szCs w:val="28"/>
        </w:rPr>
        <w:t>50</w:t>
      </w:r>
      <w:r w:rsidRPr="00F767BC">
        <w:rPr>
          <w:sz w:val="28"/>
          <w:szCs w:val="28"/>
        </w:rPr>
        <w:t xml:space="preserve">% (2018г. - </w:t>
      </w:r>
      <w:r>
        <w:rPr>
          <w:sz w:val="28"/>
          <w:szCs w:val="28"/>
        </w:rPr>
        <w:t>6</w:t>
      </w:r>
      <w:r w:rsidRPr="00F767BC">
        <w:rPr>
          <w:sz w:val="28"/>
          <w:szCs w:val="28"/>
        </w:rPr>
        <w:t xml:space="preserve">; 2019г. – </w:t>
      </w:r>
      <w:r>
        <w:rPr>
          <w:sz w:val="28"/>
          <w:szCs w:val="28"/>
        </w:rPr>
        <w:t>3); снижение</w:t>
      </w:r>
      <w:r w:rsidRPr="00F767BC">
        <w:rPr>
          <w:sz w:val="28"/>
          <w:szCs w:val="28"/>
        </w:rPr>
        <w:t xml:space="preserve"> </w:t>
      </w:r>
      <w:r>
        <w:rPr>
          <w:sz w:val="28"/>
          <w:szCs w:val="28"/>
        </w:rPr>
        <w:t>количества умерших при дорожных травмах (ДТП)</w:t>
      </w:r>
      <w:r w:rsidRPr="00F767BC">
        <w:rPr>
          <w:sz w:val="28"/>
          <w:szCs w:val="28"/>
        </w:rPr>
        <w:t xml:space="preserve">– на </w:t>
      </w:r>
      <w:r>
        <w:rPr>
          <w:sz w:val="28"/>
          <w:szCs w:val="28"/>
        </w:rPr>
        <w:t>2</w:t>
      </w:r>
      <w:r w:rsidRPr="00F767BC">
        <w:rPr>
          <w:sz w:val="28"/>
          <w:szCs w:val="28"/>
        </w:rPr>
        <w:t xml:space="preserve"> человека или на 6,7% (2018г. - </w:t>
      </w:r>
      <w:r>
        <w:rPr>
          <w:sz w:val="28"/>
          <w:szCs w:val="28"/>
        </w:rPr>
        <w:t>2</w:t>
      </w:r>
      <w:r w:rsidRPr="00F767BC">
        <w:rPr>
          <w:sz w:val="28"/>
          <w:szCs w:val="28"/>
        </w:rPr>
        <w:t>;</w:t>
      </w:r>
      <w:proofErr w:type="gramEnd"/>
      <w:r w:rsidRPr="00F767BC">
        <w:rPr>
          <w:sz w:val="28"/>
          <w:szCs w:val="28"/>
        </w:rPr>
        <w:t xml:space="preserve"> 2019г. – </w:t>
      </w:r>
      <w:r>
        <w:rPr>
          <w:sz w:val="28"/>
          <w:szCs w:val="28"/>
        </w:rPr>
        <w:t>0);</w:t>
      </w:r>
      <w:r w:rsidRPr="009119E5">
        <w:rPr>
          <w:sz w:val="28"/>
          <w:szCs w:val="28"/>
        </w:rPr>
        <w:t xml:space="preserve"> </w:t>
      </w:r>
      <w:r w:rsidRPr="00F767BC">
        <w:rPr>
          <w:sz w:val="28"/>
          <w:szCs w:val="28"/>
        </w:rPr>
        <w:t xml:space="preserve">количества умерших от </w:t>
      </w:r>
      <w:r>
        <w:rPr>
          <w:sz w:val="28"/>
          <w:szCs w:val="28"/>
        </w:rPr>
        <w:t>отравления окисью углерода</w:t>
      </w:r>
      <w:r w:rsidRPr="00F767BC">
        <w:rPr>
          <w:sz w:val="28"/>
          <w:szCs w:val="28"/>
        </w:rPr>
        <w:t xml:space="preserve"> – на </w:t>
      </w:r>
      <w:r>
        <w:rPr>
          <w:sz w:val="28"/>
          <w:szCs w:val="28"/>
        </w:rPr>
        <w:t>уровне 2018г.</w:t>
      </w:r>
      <w:r w:rsidRPr="00F767BC">
        <w:rPr>
          <w:sz w:val="28"/>
          <w:szCs w:val="28"/>
        </w:rPr>
        <w:t xml:space="preserve"> (2018г. - </w:t>
      </w:r>
      <w:r>
        <w:rPr>
          <w:sz w:val="28"/>
          <w:szCs w:val="28"/>
        </w:rPr>
        <w:t>2</w:t>
      </w:r>
      <w:r w:rsidRPr="00F767BC">
        <w:rPr>
          <w:sz w:val="28"/>
          <w:szCs w:val="28"/>
        </w:rPr>
        <w:t xml:space="preserve">; 2019г. – </w:t>
      </w:r>
      <w:r>
        <w:rPr>
          <w:sz w:val="28"/>
          <w:szCs w:val="28"/>
        </w:rPr>
        <w:t xml:space="preserve">2); снижение </w:t>
      </w:r>
      <w:r w:rsidRPr="00F767BC">
        <w:rPr>
          <w:sz w:val="28"/>
          <w:szCs w:val="28"/>
        </w:rPr>
        <w:t xml:space="preserve">количества умерших от </w:t>
      </w:r>
      <w:r>
        <w:rPr>
          <w:sz w:val="28"/>
          <w:szCs w:val="28"/>
        </w:rPr>
        <w:t xml:space="preserve">отравления ядом </w:t>
      </w:r>
      <w:proofErr w:type="spellStart"/>
      <w:r>
        <w:rPr>
          <w:sz w:val="28"/>
          <w:szCs w:val="28"/>
        </w:rPr>
        <w:t>гипотоксического</w:t>
      </w:r>
      <w:proofErr w:type="spellEnd"/>
      <w:r>
        <w:rPr>
          <w:sz w:val="28"/>
          <w:szCs w:val="28"/>
        </w:rPr>
        <w:t xml:space="preserve"> действия</w:t>
      </w:r>
      <w:r w:rsidRPr="00F767BC">
        <w:rPr>
          <w:sz w:val="28"/>
          <w:szCs w:val="28"/>
        </w:rPr>
        <w:t xml:space="preserve"> – на 1 человека (2018г. - </w:t>
      </w:r>
      <w:r>
        <w:rPr>
          <w:sz w:val="28"/>
          <w:szCs w:val="28"/>
        </w:rPr>
        <w:t>1</w:t>
      </w:r>
      <w:r w:rsidRPr="00F767BC">
        <w:rPr>
          <w:sz w:val="28"/>
          <w:szCs w:val="28"/>
        </w:rPr>
        <w:t xml:space="preserve">; 2019г. – </w:t>
      </w:r>
      <w:r>
        <w:rPr>
          <w:sz w:val="28"/>
          <w:szCs w:val="28"/>
        </w:rPr>
        <w:t>0); снижение</w:t>
      </w:r>
      <w:r w:rsidRPr="009119E5">
        <w:rPr>
          <w:sz w:val="28"/>
          <w:szCs w:val="28"/>
        </w:rPr>
        <w:t xml:space="preserve"> </w:t>
      </w:r>
      <w:r w:rsidRPr="00F767BC">
        <w:rPr>
          <w:sz w:val="28"/>
          <w:szCs w:val="28"/>
        </w:rPr>
        <w:t xml:space="preserve">количества умерших от </w:t>
      </w:r>
      <w:r>
        <w:rPr>
          <w:sz w:val="28"/>
          <w:szCs w:val="28"/>
        </w:rPr>
        <w:t>механической асфиксии от закрытия дыхательных путей инородным телом</w:t>
      </w:r>
      <w:r w:rsidRPr="00F767BC">
        <w:rPr>
          <w:sz w:val="28"/>
          <w:szCs w:val="28"/>
        </w:rPr>
        <w:t xml:space="preserve"> – на </w:t>
      </w:r>
      <w:r>
        <w:rPr>
          <w:sz w:val="28"/>
          <w:szCs w:val="28"/>
        </w:rPr>
        <w:t xml:space="preserve">2 человека </w:t>
      </w:r>
      <w:r w:rsidRPr="00F767BC">
        <w:rPr>
          <w:sz w:val="28"/>
          <w:szCs w:val="28"/>
        </w:rPr>
        <w:t xml:space="preserve">(2018г. - </w:t>
      </w:r>
      <w:r>
        <w:rPr>
          <w:sz w:val="28"/>
          <w:szCs w:val="28"/>
        </w:rPr>
        <w:t>0</w:t>
      </w:r>
      <w:r w:rsidRPr="00F767BC">
        <w:rPr>
          <w:sz w:val="28"/>
          <w:szCs w:val="28"/>
        </w:rPr>
        <w:t xml:space="preserve">; 2019г. – </w:t>
      </w:r>
      <w:r>
        <w:rPr>
          <w:sz w:val="28"/>
          <w:szCs w:val="28"/>
        </w:rPr>
        <w:t xml:space="preserve">2); </w:t>
      </w:r>
      <w:proofErr w:type="gramStart"/>
      <w:r>
        <w:rPr>
          <w:sz w:val="28"/>
          <w:szCs w:val="28"/>
        </w:rPr>
        <w:t xml:space="preserve">рост </w:t>
      </w:r>
      <w:r w:rsidRPr="00F767BC">
        <w:rPr>
          <w:sz w:val="28"/>
          <w:szCs w:val="28"/>
        </w:rPr>
        <w:t xml:space="preserve">количества умерших от </w:t>
      </w:r>
      <w:r>
        <w:rPr>
          <w:sz w:val="28"/>
          <w:szCs w:val="28"/>
        </w:rPr>
        <w:t>острого отравления этиловым спиртом</w:t>
      </w:r>
      <w:r w:rsidRPr="00F767BC">
        <w:rPr>
          <w:sz w:val="28"/>
          <w:szCs w:val="28"/>
        </w:rPr>
        <w:t xml:space="preserve"> – на </w:t>
      </w:r>
      <w:r>
        <w:rPr>
          <w:sz w:val="28"/>
          <w:szCs w:val="28"/>
        </w:rPr>
        <w:t>4</w:t>
      </w:r>
      <w:r w:rsidRPr="00F767BC">
        <w:rPr>
          <w:sz w:val="28"/>
          <w:szCs w:val="28"/>
        </w:rPr>
        <w:t xml:space="preserve"> человека или на 6,7% (2018г. - </w:t>
      </w:r>
      <w:r>
        <w:rPr>
          <w:sz w:val="28"/>
          <w:szCs w:val="28"/>
        </w:rPr>
        <w:t>0</w:t>
      </w:r>
      <w:r w:rsidRPr="00F767BC">
        <w:rPr>
          <w:sz w:val="28"/>
          <w:szCs w:val="28"/>
        </w:rPr>
        <w:t xml:space="preserve">; 2019г. – </w:t>
      </w:r>
      <w:r>
        <w:rPr>
          <w:sz w:val="28"/>
          <w:szCs w:val="28"/>
        </w:rPr>
        <w:t xml:space="preserve">4); снижение </w:t>
      </w:r>
      <w:r w:rsidRPr="00F767BC">
        <w:rPr>
          <w:sz w:val="28"/>
          <w:szCs w:val="28"/>
        </w:rPr>
        <w:t xml:space="preserve">количества умерших от </w:t>
      </w:r>
      <w:r>
        <w:rPr>
          <w:sz w:val="28"/>
          <w:szCs w:val="28"/>
        </w:rPr>
        <w:t xml:space="preserve">анафилактического шока при укусе насекомым – на 1 человека </w:t>
      </w:r>
      <w:r w:rsidRPr="00F767BC">
        <w:rPr>
          <w:sz w:val="28"/>
          <w:szCs w:val="28"/>
        </w:rPr>
        <w:t xml:space="preserve">(2018г. - </w:t>
      </w:r>
      <w:r>
        <w:rPr>
          <w:sz w:val="28"/>
          <w:szCs w:val="28"/>
        </w:rPr>
        <w:t>1</w:t>
      </w:r>
      <w:r w:rsidRPr="00F767BC">
        <w:rPr>
          <w:sz w:val="28"/>
          <w:szCs w:val="28"/>
        </w:rPr>
        <w:t xml:space="preserve">; 2019г. – </w:t>
      </w:r>
      <w:r>
        <w:rPr>
          <w:sz w:val="28"/>
          <w:szCs w:val="28"/>
        </w:rPr>
        <w:t>0); рост</w:t>
      </w:r>
      <w:r w:rsidRPr="009119E5">
        <w:rPr>
          <w:sz w:val="28"/>
          <w:szCs w:val="28"/>
        </w:rPr>
        <w:t xml:space="preserve"> </w:t>
      </w:r>
      <w:r w:rsidRPr="00F767BC">
        <w:rPr>
          <w:sz w:val="28"/>
          <w:szCs w:val="28"/>
        </w:rPr>
        <w:t xml:space="preserve">количества умерших от </w:t>
      </w:r>
      <w:r>
        <w:rPr>
          <w:sz w:val="28"/>
          <w:szCs w:val="28"/>
        </w:rPr>
        <w:t>последствий перелома шейки бедра</w:t>
      </w:r>
      <w:r w:rsidRPr="00F767BC">
        <w:rPr>
          <w:sz w:val="28"/>
          <w:szCs w:val="28"/>
        </w:rPr>
        <w:t xml:space="preserve"> – на </w:t>
      </w:r>
      <w:r>
        <w:rPr>
          <w:sz w:val="28"/>
          <w:szCs w:val="28"/>
        </w:rPr>
        <w:t xml:space="preserve">3 человека </w:t>
      </w:r>
      <w:r w:rsidRPr="00F767BC">
        <w:rPr>
          <w:sz w:val="28"/>
          <w:szCs w:val="28"/>
        </w:rPr>
        <w:t xml:space="preserve">(2018г. - </w:t>
      </w:r>
      <w:r>
        <w:rPr>
          <w:sz w:val="28"/>
          <w:szCs w:val="28"/>
        </w:rPr>
        <w:t>0</w:t>
      </w:r>
      <w:r w:rsidRPr="00F767BC">
        <w:rPr>
          <w:sz w:val="28"/>
          <w:szCs w:val="28"/>
        </w:rPr>
        <w:t xml:space="preserve">; 2019г. – </w:t>
      </w:r>
      <w:r>
        <w:rPr>
          <w:sz w:val="28"/>
          <w:szCs w:val="28"/>
        </w:rPr>
        <w:t xml:space="preserve">3) </w:t>
      </w:r>
      <w:proofErr w:type="gramEnd"/>
    </w:p>
    <w:p w:rsidR="00E10ECA" w:rsidRPr="009119E5" w:rsidRDefault="00E10ECA" w:rsidP="00842E60">
      <w:pPr>
        <w:pStyle w:val="ac"/>
        <w:numPr>
          <w:ilvl w:val="0"/>
          <w:numId w:val="10"/>
        </w:numPr>
        <w:jc w:val="both"/>
        <w:rPr>
          <w:sz w:val="28"/>
          <w:szCs w:val="28"/>
        </w:rPr>
      </w:pPr>
      <w:proofErr w:type="gramStart"/>
      <w:r w:rsidRPr="009119E5">
        <w:rPr>
          <w:sz w:val="28"/>
          <w:szCs w:val="28"/>
        </w:rPr>
        <w:t>снижение количества умерших от болезней пищеварительной системы - на 2 человека или на 28,6% (2018г. – 7; 2019г. – 5);</w:t>
      </w:r>
      <w:proofErr w:type="gramEnd"/>
    </w:p>
    <w:p w:rsidR="00E10ECA" w:rsidRPr="00ED327D" w:rsidRDefault="00E10ECA" w:rsidP="00842E60">
      <w:pPr>
        <w:pStyle w:val="ac"/>
        <w:numPr>
          <w:ilvl w:val="0"/>
          <w:numId w:val="10"/>
        </w:numPr>
        <w:jc w:val="both"/>
        <w:rPr>
          <w:sz w:val="28"/>
          <w:szCs w:val="28"/>
        </w:rPr>
      </w:pPr>
      <w:proofErr w:type="gramStart"/>
      <w:r w:rsidRPr="00ED327D">
        <w:rPr>
          <w:sz w:val="28"/>
          <w:szCs w:val="28"/>
        </w:rPr>
        <w:t>рост количества умерших от нервных болезней – на 2 человека или на 50% (2018г. – 4; 2019г. – 6);</w:t>
      </w:r>
      <w:proofErr w:type="gramEnd"/>
    </w:p>
    <w:p w:rsidR="00E10ECA" w:rsidRPr="00ED327D" w:rsidRDefault="00E10ECA" w:rsidP="00ED327D">
      <w:pPr>
        <w:pStyle w:val="ac"/>
        <w:numPr>
          <w:ilvl w:val="0"/>
          <w:numId w:val="10"/>
        </w:numPr>
        <w:jc w:val="both"/>
        <w:rPr>
          <w:sz w:val="28"/>
          <w:szCs w:val="28"/>
        </w:rPr>
      </w:pPr>
      <w:r w:rsidRPr="00ED327D">
        <w:rPr>
          <w:sz w:val="28"/>
          <w:szCs w:val="28"/>
        </w:rPr>
        <w:t>снижение количества умерших от болезней органов дыхания – на 2 человека  или на 50% (2018г. – 4; 2019г. – 2);</w:t>
      </w:r>
    </w:p>
    <w:p w:rsidR="00E10ECA" w:rsidRPr="00B10BEA" w:rsidRDefault="00E10ECA" w:rsidP="00627454">
      <w:pPr>
        <w:pStyle w:val="ac"/>
        <w:numPr>
          <w:ilvl w:val="0"/>
          <w:numId w:val="10"/>
        </w:numPr>
        <w:jc w:val="both"/>
        <w:rPr>
          <w:sz w:val="28"/>
          <w:szCs w:val="28"/>
        </w:rPr>
      </w:pPr>
      <w:r w:rsidRPr="00B10BEA">
        <w:rPr>
          <w:sz w:val="28"/>
          <w:szCs w:val="28"/>
        </w:rPr>
        <w:t xml:space="preserve">снижение количества </w:t>
      </w:r>
      <w:proofErr w:type="gramStart"/>
      <w:r w:rsidRPr="00B10BEA">
        <w:rPr>
          <w:sz w:val="28"/>
          <w:szCs w:val="28"/>
        </w:rPr>
        <w:t>умерших</w:t>
      </w:r>
      <w:proofErr w:type="gramEnd"/>
      <w:r w:rsidRPr="00B10BEA">
        <w:rPr>
          <w:sz w:val="28"/>
          <w:szCs w:val="28"/>
        </w:rPr>
        <w:t xml:space="preserve"> от старости – на 2 человека или на 1003% (2018г. – 2; в 2019г. – 4);</w:t>
      </w:r>
    </w:p>
    <w:p w:rsidR="00E10ECA" w:rsidRPr="00F502A5" w:rsidRDefault="00E10ECA" w:rsidP="00F502A5">
      <w:pPr>
        <w:pStyle w:val="ac"/>
        <w:numPr>
          <w:ilvl w:val="0"/>
          <w:numId w:val="10"/>
        </w:numPr>
        <w:jc w:val="both"/>
        <w:rPr>
          <w:sz w:val="28"/>
          <w:szCs w:val="28"/>
        </w:rPr>
      </w:pPr>
      <w:proofErr w:type="gramStart"/>
      <w:r>
        <w:rPr>
          <w:sz w:val="28"/>
          <w:szCs w:val="28"/>
        </w:rPr>
        <w:t>снижение</w:t>
      </w:r>
      <w:r w:rsidRPr="00F502A5">
        <w:rPr>
          <w:sz w:val="28"/>
          <w:szCs w:val="28"/>
        </w:rPr>
        <w:t xml:space="preserve"> количества умерших от болезней мочеполовой системы – на 2 человека (2018г. – 2; 2019г. – 0);</w:t>
      </w:r>
      <w:proofErr w:type="gramEnd"/>
    </w:p>
    <w:p w:rsidR="00E10ECA" w:rsidRPr="00ED327D" w:rsidRDefault="00E10ECA" w:rsidP="00E23D32">
      <w:pPr>
        <w:pStyle w:val="ac"/>
        <w:numPr>
          <w:ilvl w:val="0"/>
          <w:numId w:val="10"/>
        </w:numPr>
        <w:jc w:val="both"/>
        <w:rPr>
          <w:sz w:val="28"/>
          <w:szCs w:val="28"/>
        </w:rPr>
      </w:pPr>
      <w:proofErr w:type="gramStart"/>
      <w:r w:rsidRPr="00ED327D">
        <w:rPr>
          <w:sz w:val="28"/>
          <w:szCs w:val="28"/>
        </w:rPr>
        <w:t xml:space="preserve">рост количества умерших от </w:t>
      </w:r>
      <w:r>
        <w:rPr>
          <w:sz w:val="28"/>
          <w:szCs w:val="28"/>
        </w:rPr>
        <w:t>психических</w:t>
      </w:r>
      <w:r w:rsidRPr="00ED327D">
        <w:rPr>
          <w:sz w:val="28"/>
          <w:szCs w:val="28"/>
        </w:rPr>
        <w:t xml:space="preserve"> </w:t>
      </w:r>
      <w:r>
        <w:rPr>
          <w:sz w:val="28"/>
          <w:szCs w:val="28"/>
        </w:rPr>
        <w:t>расстройств</w:t>
      </w:r>
      <w:r w:rsidRPr="00ED327D">
        <w:rPr>
          <w:sz w:val="28"/>
          <w:szCs w:val="28"/>
        </w:rPr>
        <w:t xml:space="preserve"> – на </w:t>
      </w:r>
      <w:r>
        <w:rPr>
          <w:sz w:val="28"/>
          <w:szCs w:val="28"/>
        </w:rPr>
        <w:t>3</w:t>
      </w:r>
      <w:r w:rsidRPr="00ED327D">
        <w:rPr>
          <w:sz w:val="28"/>
          <w:szCs w:val="28"/>
        </w:rPr>
        <w:t xml:space="preserve"> человека или на </w:t>
      </w:r>
      <w:r>
        <w:rPr>
          <w:sz w:val="28"/>
          <w:szCs w:val="28"/>
        </w:rPr>
        <w:t>75</w:t>
      </w:r>
      <w:r w:rsidRPr="00ED327D">
        <w:rPr>
          <w:sz w:val="28"/>
          <w:szCs w:val="28"/>
        </w:rPr>
        <w:t xml:space="preserve">% (2018г. – 4; 2019г. – </w:t>
      </w:r>
      <w:r>
        <w:rPr>
          <w:sz w:val="28"/>
          <w:szCs w:val="28"/>
        </w:rPr>
        <w:t>7</w:t>
      </w:r>
      <w:r w:rsidRPr="00ED327D">
        <w:rPr>
          <w:sz w:val="28"/>
          <w:szCs w:val="28"/>
        </w:rPr>
        <w:t>);</w:t>
      </w:r>
      <w:proofErr w:type="gramEnd"/>
    </w:p>
    <w:p w:rsidR="00E10ECA" w:rsidRPr="004E597A" w:rsidRDefault="00E10ECA" w:rsidP="00842E60">
      <w:pPr>
        <w:pStyle w:val="ac"/>
        <w:numPr>
          <w:ilvl w:val="0"/>
          <w:numId w:val="10"/>
        </w:numPr>
        <w:jc w:val="both"/>
        <w:rPr>
          <w:sz w:val="28"/>
          <w:szCs w:val="28"/>
        </w:rPr>
      </w:pPr>
      <w:proofErr w:type="gramStart"/>
      <w:r w:rsidRPr="004E597A">
        <w:rPr>
          <w:sz w:val="28"/>
          <w:szCs w:val="28"/>
        </w:rPr>
        <w:t>рост количества умерших от эндокринных болезней – на 1 человека или 100% (2018г. – 1; 2019г. – 2);</w:t>
      </w:r>
      <w:proofErr w:type="gramEnd"/>
    </w:p>
    <w:p w:rsidR="00E10ECA" w:rsidRPr="00593C7F" w:rsidRDefault="00E10ECA" w:rsidP="00593C7F">
      <w:pPr>
        <w:pStyle w:val="ac"/>
        <w:numPr>
          <w:ilvl w:val="0"/>
          <w:numId w:val="10"/>
        </w:numPr>
        <w:jc w:val="both"/>
        <w:rPr>
          <w:sz w:val="28"/>
          <w:szCs w:val="28"/>
        </w:rPr>
      </w:pPr>
      <w:r w:rsidRPr="00593C7F">
        <w:rPr>
          <w:sz w:val="28"/>
          <w:szCs w:val="28"/>
        </w:rPr>
        <w:t xml:space="preserve">рост количества </w:t>
      </w:r>
      <w:proofErr w:type="gramStart"/>
      <w:r w:rsidRPr="00593C7F">
        <w:rPr>
          <w:sz w:val="28"/>
          <w:szCs w:val="28"/>
        </w:rPr>
        <w:t>умерших</w:t>
      </w:r>
      <w:proofErr w:type="gramEnd"/>
      <w:r w:rsidRPr="00593C7F">
        <w:rPr>
          <w:sz w:val="28"/>
          <w:szCs w:val="28"/>
        </w:rPr>
        <w:t xml:space="preserve"> от туберкулёза - на 1 человека (2018г. – 0; 2019г. – 1).</w:t>
      </w:r>
    </w:p>
    <w:p w:rsidR="00E10ECA" w:rsidRPr="00E43B73" w:rsidRDefault="00E10ECA" w:rsidP="00E43B73">
      <w:pPr>
        <w:pStyle w:val="ac"/>
        <w:numPr>
          <w:ilvl w:val="0"/>
          <w:numId w:val="10"/>
        </w:numPr>
        <w:jc w:val="both"/>
        <w:rPr>
          <w:sz w:val="28"/>
          <w:szCs w:val="28"/>
        </w:rPr>
      </w:pPr>
      <w:proofErr w:type="gramStart"/>
      <w:r w:rsidRPr="00593C7F">
        <w:rPr>
          <w:sz w:val="28"/>
          <w:szCs w:val="28"/>
        </w:rPr>
        <w:t xml:space="preserve">рост количества умерших от </w:t>
      </w:r>
      <w:r>
        <w:rPr>
          <w:sz w:val="28"/>
          <w:szCs w:val="28"/>
        </w:rPr>
        <w:t>болезней костно-мышечной системы</w:t>
      </w:r>
      <w:r w:rsidRPr="00593C7F">
        <w:rPr>
          <w:sz w:val="28"/>
          <w:szCs w:val="28"/>
        </w:rPr>
        <w:t xml:space="preserve"> - на 1 человека (2018г. – 0; 2019г. – 1).</w:t>
      </w:r>
      <w:proofErr w:type="gramEnd"/>
    </w:p>
    <w:p w:rsidR="00E10ECA" w:rsidRPr="00E43B73" w:rsidRDefault="00E10ECA" w:rsidP="00EF29EE">
      <w:pPr>
        <w:pStyle w:val="ac"/>
        <w:ind w:firstLine="360"/>
        <w:jc w:val="both"/>
        <w:rPr>
          <w:sz w:val="28"/>
          <w:szCs w:val="28"/>
        </w:rPr>
      </w:pPr>
      <w:r w:rsidRPr="00E43B73">
        <w:rPr>
          <w:sz w:val="28"/>
          <w:szCs w:val="28"/>
        </w:rPr>
        <w:t xml:space="preserve">В трудоспособном возрасте за 12 месяцев 2019 года умерло 46 человек, что выше уровня  12 месяцев 2018 года на 9 человек или на 24,3%.  </w:t>
      </w:r>
    </w:p>
    <w:p w:rsidR="00E10ECA" w:rsidRPr="009176EE" w:rsidRDefault="00E10ECA" w:rsidP="00842E60">
      <w:pPr>
        <w:pStyle w:val="ac"/>
        <w:ind w:firstLine="708"/>
        <w:jc w:val="both"/>
        <w:rPr>
          <w:sz w:val="28"/>
          <w:szCs w:val="28"/>
        </w:rPr>
      </w:pPr>
      <w:r w:rsidRPr="009176EE">
        <w:rPr>
          <w:sz w:val="28"/>
          <w:szCs w:val="28"/>
        </w:rPr>
        <w:t xml:space="preserve">Мужчин в трудоспособном возрасте за 12 месяцев 2019 года умерло 35 человек в  трудоспособном возрасте или 76,1% от всех умерших, что выше уровня 2018 года на 4 человека или на 12,9%; женщин в трудоспособном возрасте за 12 </w:t>
      </w:r>
      <w:r w:rsidRPr="009176EE">
        <w:rPr>
          <w:sz w:val="28"/>
          <w:szCs w:val="28"/>
        </w:rPr>
        <w:lastRenderedPageBreak/>
        <w:t xml:space="preserve">месяцев 2019 года умерло 11 человек или 23,9% от всех умерших, что выше уровня аналогичного периода 2018 года на 5 человек или 83,3%.   </w:t>
      </w:r>
    </w:p>
    <w:p w:rsidR="00E10ECA" w:rsidRPr="00BD7F98" w:rsidRDefault="00E10ECA" w:rsidP="00842E60">
      <w:pPr>
        <w:pStyle w:val="ac"/>
        <w:jc w:val="both"/>
        <w:rPr>
          <w:sz w:val="28"/>
          <w:szCs w:val="28"/>
          <w:highlight w:val="yellow"/>
        </w:rPr>
      </w:pPr>
      <w:r w:rsidRPr="006B0AA4">
        <w:rPr>
          <w:sz w:val="28"/>
          <w:szCs w:val="28"/>
        </w:rPr>
        <w:t xml:space="preserve">   </w:t>
      </w:r>
      <w:r w:rsidRPr="006B0AA4">
        <w:rPr>
          <w:sz w:val="28"/>
          <w:szCs w:val="28"/>
        </w:rPr>
        <w:tab/>
        <w:t>Городских</w:t>
      </w:r>
      <w:r w:rsidRPr="001866B3">
        <w:rPr>
          <w:sz w:val="28"/>
          <w:szCs w:val="28"/>
        </w:rPr>
        <w:t xml:space="preserve"> трудоспособных жителей за 12 месяцев 2019 года умерло 19 человек или 41,3% от всех умерших в трудоспособном возрасте, что выше уровня 2018 года на 3 человека или на 18,8%; сельских – умерло 27 человек или 58,7% от всех умерших за 12 месяцев 2019 года в трудоспособном возрасте, что выше аналогичного периода 2018 года на 6 человек или на 28,6% (2018г. – 21; 2019г. – 27). </w:t>
      </w:r>
      <w:r>
        <w:rPr>
          <w:sz w:val="28"/>
          <w:szCs w:val="28"/>
          <w:highlight w:val="yellow"/>
        </w:rPr>
        <w:t xml:space="preserve"> </w:t>
      </w:r>
    </w:p>
    <w:p w:rsidR="00E10ECA" w:rsidRPr="006B0AA4" w:rsidRDefault="00E10ECA" w:rsidP="00842E60">
      <w:pPr>
        <w:pStyle w:val="ac"/>
        <w:jc w:val="both"/>
        <w:rPr>
          <w:sz w:val="28"/>
          <w:szCs w:val="28"/>
        </w:rPr>
      </w:pPr>
      <w:r w:rsidRPr="006B0AA4">
        <w:rPr>
          <w:sz w:val="28"/>
          <w:szCs w:val="28"/>
        </w:rPr>
        <w:t xml:space="preserve">   </w:t>
      </w:r>
      <w:r w:rsidRPr="006B0AA4">
        <w:rPr>
          <w:sz w:val="28"/>
          <w:szCs w:val="28"/>
        </w:rPr>
        <w:tab/>
        <w:t>В возрасте от 18 до 30 лет умерло за 12 месяцев 2019г. не было (в 2018 году – 3 человека), снижение на 3 человека;</w:t>
      </w:r>
    </w:p>
    <w:p w:rsidR="00E10ECA" w:rsidRPr="005D5AEF" w:rsidRDefault="00E10ECA" w:rsidP="00842E60">
      <w:pPr>
        <w:pStyle w:val="ac"/>
        <w:jc w:val="both"/>
        <w:rPr>
          <w:sz w:val="28"/>
          <w:szCs w:val="28"/>
        </w:rPr>
      </w:pPr>
      <w:r w:rsidRPr="005D5AEF">
        <w:rPr>
          <w:sz w:val="28"/>
          <w:szCs w:val="28"/>
        </w:rPr>
        <w:t xml:space="preserve">   </w:t>
      </w:r>
      <w:r w:rsidRPr="005D5AEF">
        <w:rPr>
          <w:sz w:val="28"/>
          <w:szCs w:val="28"/>
        </w:rPr>
        <w:tab/>
        <w:t>В возрасте от 31 до 40 лет за 12 месяцев 2019 года умерло 3 человека или 6,5% (2018г. – 5 человек), снижение на 2 человека или на 40%;</w:t>
      </w:r>
    </w:p>
    <w:p w:rsidR="00E10ECA" w:rsidRPr="005E4C2D" w:rsidRDefault="00E10ECA" w:rsidP="00842E60">
      <w:pPr>
        <w:pStyle w:val="ac"/>
        <w:jc w:val="both"/>
        <w:rPr>
          <w:sz w:val="28"/>
          <w:szCs w:val="28"/>
        </w:rPr>
      </w:pPr>
      <w:r w:rsidRPr="005E4C2D">
        <w:rPr>
          <w:sz w:val="28"/>
          <w:szCs w:val="28"/>
        </w:rPr>
        <w:t xml:space="preserve">   </w:t>
      </w:r>
      <w:r w:rsidRPr="005E4C2D">
        <w:rPr>
          <w:sz w:val="28"/>
          <w:szCs w:val="28"/>
        </w:rPr>
        <w:tab/>
        <w:t xml:space="preserve">В возрасте от 41 до 50 лет умерло за 12 месяцев 2019 года – 13 человек или 28,3% (в 2018 году – 15 человек), снижение на 2 человека или </w:t>
      </w:r>
      <w:proofErr w:type="gramStart"/>
      <w:r w:rsidRPr="005E4C2D">
        <w:rPr>
          <w:sz w:val="28"/>
          <w:szCs w:val="28"/>
        </w:rPr>
        <w:t>на</w:t>
      </w:r>
      <w:proofErr w:type="gramEnd"/>
      <w:r w:rsidRPr="005E4C2D">
        <w:rPr>
          <w:sz w:val="28"/>
          <w:szCs w:val="28"/>
        </w:rPr>
        <w:t xml:space="preserve"> 13,3%;</w:t>
      </w:r>
    </w:p>
    <w:p w:rsidR="00E10ECA" w:rsidRPr="003972BA" w:rsidRDefault="00E10ECA" w:rsidP="00842E60">
      <w:pPr>
        <w:pStyle w:val="ac"/>
        <w:jc w:val="both"/>
        <w:rPr>
          <w:sz w:val="28"/>
          <w:szCs w:val="28"/>
        </w:rPr>
      </w:pPr>
      <w:r w:rsidRPr="003972BA">
        <w:rPr>
          <w:sz w:val="28"/>
          <w:szCs w:val="28"/>
        </w:rPr>
        <w:t xml:space="preserve">   </w:t>
      </w:r>
      <w:r w:rsidRPr="003972BA">
        <w:rPr>
          <w:sz w:val="28"/>
          <w:szCs w:val="28"/>
        </w:rPr>
        <w:tab/>
        <w:t xml:space="preserve">В возрасте от 51 до 56,5 лет умерло за 12 месяцев 2019 года – 14 человек или 30,4% (в 2018 году в возрасте 51-55 лет - 5 человек), рост на 9 человек  или </w:t>
      </w:r>
      <w:proofErr w:type="gramStart"/>
      <w:r w:rsidRPr="003972BA">
        <w:rPr>
          <w:sz w:val="28"/>
          <w:szCs w:val="28"/>
        </w:rPr>
        <w:t>на</w:t>
      </w:r>
      <w:proofErr w:type="gramEnd"/>
      <w:r w:rsidRPr="003972BA">
        <w:rPr>
          <w:sz w:val="28"/>
          <w:szCs w:val="28"/>
        </w:rPr>
        <w:t xml:space="preserve"> 180%;</w:t>
      </w:r>
    </w:p>
    <w:p w:rsidR="00E10ECA" w:rsidRPr="00274739" w:rsidRDefault="00E10ECA" w:rsidP="00842E60">
      <w:pPr>
        <w:pStyle w:val="ac"/>
        <w:jc w:val="both"/>
        <w:rPr>
          <w:sz w:val="28"/>
          <w:szCs w:val="28"/>
        </w:rPr>
      </w:pPr>
      <w:r w:rsidRPr="00274739">
        <w:rPr>
          <w:sz w:val="28"/>
          <w:szCs w:val="28"/>
        </w:rPr>
        <w:t xml:space="preserve">   </w:t>
      </w:r>
      <w:r w:rsidRPr="00274739">
        <w:rPr>
          <w:sz w:val="28"/>
          <w:szCs w:val="28"/>
        </w:rPr>
        <w:tab/>
        <w:t xml:space="preserve">В возрасте от 56,6 до 61,6 лет умерло за 12 месяцев 2019 года – 16 человек или 34,8% (в 2018 году в возрасте 56-59 лет умерло 9 человек), рост на 7 человек или </w:t>
      </w:r>
      <w:proofErr w:type="gramStart"/>
      <w:r w:rsidRPr="00274739">
        <w:rPr>
          <w:sz w:val="28"/>
          <w:szCs w:val="28"/>
        </w:rPr>
        <w:t>на</w:t>
      </w:r>
      <w:proofErr w:type="gramEnd"/>
      <w:r w:rsidRPr="00274739">
        <w:rPr>
          <w:sz w:val="28"/>
          <w:szCs w:val="28"/>
        </w:rPr>
        <w:t xml:space="preserve"> 77,8%. </w:t>
      </w:r>
    </w:p>
    <w:p w:rsidR="00E10ECA" w:rsidRPr="00D23FA7" w:rsidRDefault="00E10ECA" w:rsidP="00842E60">
      <w:pPr>
        <w:pStyle w:val="ac"/>
        <w:jc w:val="center"/>
        <w:rPr>
          <w:b/>
          <w:sz w:val="28"/>
          <w:szCs w:val="28"/>
        </w:rPr>
      </w:pPr>
      <w:r w:rsidRPr="00D23FA7">
        <w:rPr>
          <w:b/>
          <w:sz w:val="28"/>
          <w:szCs w:val="28"/>
        </w:rPr>
        <w:t>Основные причины смерти трудоспособных граждан</w:t>
      </w:r>
    </w:p>
    <w:p w:rsidR="00E10ECA" w:rsidRPr="00D23FA7" w:rsidRDefault="00E10ECA" w:rsidP="00842E60">
      <w:pPr>
        <w:pStyle w:val="ac"/>
        <w:jc w:val="center"/>
        <w:rPr>
          <w:b/>
          <w:sz w:val="28"/>
          <w:szCs w:val="28"/>
        </w:rPr>
      </w:pPr>
      <w:r w:rsidRPr="00D23FA7">
        <w:rPr>
          <w:b/>
          <w:sz w:val="28"/>
          <w:szCs w:val="28"/>
        </w:rPr>
        <w:t>за 12 месяцев 201</w:t>
      </w:r>
      <w:r>
        <w:rPr>
          <w:b/>
          <w:sz w:val="28"/>
          <w:szCs w:val="28"/>
        </w:rPr>
        <w:t>9</w:t>
      </w:r>
      <w:r w:rsidRPr="00D23FA7">
        <w:rPr>
          <w:b/>
          <w:sz w:val="28"/>
          <w:szCs w:val="28"/>
        </w:rPr>
        <w:t xml:space="preserve"> года:</w:t>
      </w:r>
    </w:p>
    <w:p w:rsidR="00E10ECA" w:rsidRPr="00D23FA7" w:rsidRDefault="00E10ECA" w:rsidP="00842E60">
      <w:pPr>
        <w:pStyle w:val="ac"/>
        <w:numPr>
          <w:ilvl w:val="0"/>
          <w:numId w:val="11"/>
        </w:numPr>
        <w:jc w:val="both"/>
        <w:rPr>
          <w:sz w:val="28"/>
          <w:szCs w:val="28"/>
        </w:rPr>
      </w:pPr>
      <w:r w:rsidRPr="00D23FA7">
        <w:rPr>
          <w:sz w:val="28"/>
          <w:szCs w:val="28"/>
        </w:rPr>
        <w:t xml:space="preserve">на 1 месте -  БСК - 14 человек или 30,4% от всех умерших в трудоспособном возрасте, в том числе ОНМК – 2 человека или 14,3% от всех умерших от БСК; ОСН – 8 человек или 57,1% от всех умерших от БСК; атеросклеротический кардиосклероз  – 1 человек или 7,1% от всех умерших от БСК; застойная сердечная недостаточность – 2 человека или 14,3% от всех умерших от БСК; острая недостаточность кровообращения– 1 человек или 7,1% от всех умерших от БСК; </w:t>
      </w:r>
    </w:p>
    <w:p w:rsidR="00E10ECA" w:rsidRPr="00D23FA7" w:rsidRDefault="00E10ECA" w:rsidP="00842E60">
      <w:pPr>
        <w:pStyle w:val="ac"/>
        <w:numPr>
          <w:ilvl w:val="0"/>
          <w:numId w:val="11"/>
        </w:numPr>
        <w:jc w:val="both"/>
        <w:rPr>
          <w:sz w:val="28"/>
          <w:szCs w:val="28"/>
        </w:rPr>
      </w:pPr>
      <w:r w:rsidRPr="00D23FA7">
        <w:rPr>
          <w:sz w:val="28"/>
          <w:szCs w:val="28"/>
        </w:rPr>
        <w:t xml:space="preserve">на 2 месте – злокачественные новообразования – 13 человек или 28,3% от всех умерших в трудоспособном возрасте; </w:t>
      </w:r>
    </w:p>
    <w:p w:rsidR="00E10ECA" w:rsidRPr="00C06E8A" w:rsidRDefault="00E10ECA" w:rsidP="00842E60">
      <w:pPr>
        <w:pStyle w:val="ac"/>
        <w:numPr>
          <w:ilvl w:val="0"/>
          <w:numId w:val="11"/>
        </w:numPr>
        <w:jc w:val="both"/>
        <w:rPr>
          <w:sz w:val="28"/>
          <w:szCs w:val="28"/>
        </w:rPr>
      </w:pPr>
      <w:r w:rsidRPr="00C06E8A">
        <w:rPr>
          <w:sz w:val="28"/>
          <w:szCs w:val="28"/>
        </w:rPr>
        <w:t>на 3 месте - внешние причины– 6 человек или 13% от всех умерших в трудоспособном возрасте;</w:t>
      </w:r>
    </w:p>
    <w:p w:rsidR="00E10ECA" w:rsidRPr="00C06E8A" w:rsidRDefault="00E10ECA" w:rsidP="00842E60">
      <w:pPr>
        <w:pStyle w:val="ac"/>
        <w:numPr>
          <w:ilvl w:val="0"/>
          <w:numId w:val="11"/>
        </w:numPr>
        <w:jc w:val="both"/>
        <w:rPr>
          <w:sz w:val="28"/>
          <w:szCs w:val="28"/>
        </w:rPr>
      </w:pPr>
      <w:r w:rsidRPr="00C06E8A">
        <w:rPr>
          <w:sz w:val="28"/>
          <w:szCs w:val="28"/>
        </w:rPr>
        <w:t>на 4 месте - по причине «выясняется» – 5 человек или по 10,9% от всех умерших в трудоспособном возрасте;</w:t>
      </w:r>
    </w:p>
    <w:p w:rsidR="00E10ECA" w:rsidRPr="00E342D0" w:rsidRDefault="00E10ECA" w:rsidP="00E342D0">
      <w:pPr>
        <w:pStyle w:val="ac"/>
        <w:numPr>
          <w:ilvl w:val="0"/>
          <w:numId w:val="11"/>
        </w:numPr>
        <w:jc w:val="both"/>
        <w:rPr>
          <w:sz w:val="28"/>
          <w:szCs w:val="28"/>
        </w:rPr>
      </w:pPr>
      <w:r w:rsidRPr="00A07421">
        <w:rPr>
          <w:sz w:val="28"/>
          <w:szCs w:val="28"/>
        </w:rPr>
        <w:t xml:space="preserve">на 5 месте - болезни органов пищеварения, эндокринные болезни, </w:t>
      </w:r>
      <w:proofErr w:type="spellStart"/>
      <w:r w:rsidRPr="00A07421">
        <w:rPr>
          <w:sz w:val="28"/>
          <w:szCs w:val="28"/>
        </w:rPr>
        <w:t>болезнинервной</w:t>
      </w:r>
      <w:proofErr w:type="spellEnd"/>
      <w:r w:rsidRPr="00A07421">
        <w:rPr>
          <w:sz w:val="28"/>
          <w:szCs w:val="28"/>
        </w:rPr>
        <w:t xml:space="preserve"> системы – по 2 человеку или по 4,3% от всех умерших в трудоспособном возрасте.</w:t>
      </w:r>
    </w:p>
    <w:p w:rsidR="00E10ECA" w:rsidRPr="00BD7F98" w:rsidRDefault="00E10ECA" w:rsidP="00E3515C">
      <w:pPr>
        <w:pStyle w:val="ac"/>
        <w:ind w:left="360" w:firstLine="348"/>
        <w:jc w:val="both"/>
        <w:rPr>
          <w:sz w:val="28"/>
          <w:szCs w:val="28"/>
        </w:rPr>
      </w:pPr>
      <w:r w:rsidRPr="00BD7F98">
        <w:rPr>
          <w:sz w:val="28"/>
          <w:szCs w:val="28"/>
        </w:rPr>
        <w:t>Первенство по смертности населения в течение трех лет удерживают болезни системы кровообращения (БСК), злокачественные новообразования (ЗНО), «внешние причины» (ВП).</w:t>
      </w:r>
    </w:p>
    <w:p w:rsidR="00E10ECA" w:rsidRPr="00BD7F98" w:rsidRDefault="00E10ECA" w:rsidP="00842E60">
      <w:pPr>
        <w:pStyle w:val="ac"/>
        <w:jc w:val="both"/>
        <w:rPr>
          <w:b/>
          <w:sz w:val="28"/>
          <w:szCs w:val="28"/>
        </w:rPr>
      </w:pPr>
      <w:r w:rsidRPr="00BD7F98">
        <w:rPr>
          <w:b/>
          <w:sz w:val="28"/>
          <w:szCs w:val="28"/>
        </w:rPr>
        <w:t>Структура смертности населения Славгородского района за 2017-2019 годы</w:t>
      </w:r>
    </w:p>
    <w:p w:rsidR="00E10ECA" w:rsidRPr="00BD7F98" w:rsidRDefault="00E10ECA" w:rsidP="00842E60">
      <w:pPr>
        <w:pStyle w:val="ac"/>
        <w:ind w:left="6372" w:firstLine="708"/>
        <w:jc w:val="center"/>
        <w:rPr>
          <w:b/>
          <w:sz w:val="28"/>
          <w:szCs w:val="28"/>
        </w:rPr>
      </w:pPr>
      <w:r w:rsidRPr="00BD7F98">
        <w:rPr>
          <w:b/>
          <w:sz w:val="28"/>
          <w:szCs w:val="28"/>
        </w:rPr>
        <w:t xml:space="preserve">Диаграмма № </w:t>
      </w:r>
      <w:r w:rsidR="00B81E34">
        <w:rPr>
          <w:b/>
          <w:sz w:val="28"/>
          <w:szCs w:val="28"/>
        </w:rPr>
        <w:t>2</w:t>
      </w:r>
    </w:p>
    <w:p w:rsidR="00E10ECA" w:rsidRPr="00BD7F98" w:rsidRDefault="008D4B78" w:rsidP="00842E60">
      <w:pPr>
        <w:pStyle w:val="ac"/>
        <w:jc w:val="center"/>
        <w:rPr>
          <w:sz w:val="24"/>
          <w:szCs w:val="24"/>
        </w:rPr>
      </w:pPr>
      <w:r w:rsidRPr="008D4B78">
        <w:rPr>
          <w:noProof/>
        </w:rPr>
        <w:lastRenderedPageBreak/>
        <w:pict>
          <v:roundrect id="_x0000_s1028" style="position:absolute;left:0;text-align:left;margin-left:21.3pt;margin-top:2.2pt;width:448.8pt;height:142.8pt;z-index:-4" arcsize="10923f"/>
        </w:pict>
      </w:r>
      <w:r w:rsidR="00E10ECA" w:rsidRPr="00BD7F98">
        <w:rPr>
          <w:sz w:val="24"/>
          <w:szCs w:val="24"/>
        </w:rPr>
        <w:object w:dxaOrig="8507" w:dyaOrig="2490">
          <v:shape id="_x0000_i1027" type="#_x0000_t75" style="width:425.25pt;height:124.5pt" o:ole="">
            <v:imagedata r:id="rId12" o:title=""/>
          </v:shape>
          <o:OLEObject Type="Embed" ProgID="MSGraph.Chart.8" ShapeID="_x0000_i1027" DrawAspect="Content" ObjectID="_1672121541" r:id="rId13">
            <o:FieldCodes>\s</o:FieldCodes>
          </o:OLEObject>
        </w:object>
      </w:r>
    </w:p>
    <w:p w:rsidR="00E10ECA" w:rsidRPr="00BD7F98" w:rsidRDefault="00E10ECA" w:rsidP="00842E60">
      <w:pPr>
        <w:pStyle w:val="ac"/>
        <w:jc w:val="both"/>
        <w:rPr>
          <w:sz w:val="24"/>
          <w:szCs w:val="24"/>
        </w:rPr>
      </w:pPr>
    </w:p>
    <w:p w:rsidR="00E10ECA" w:rsidRPr="00BD7F98" w:rsidRDefault="00E10ECA" w:rsidP="00842E60">
      <w:pPr>
        <w:pStyle w:val="ac"/>
        <w:jc w:val="center"/>
        <w:rPr>
          <w:b/>
          <w:sz w:val="28"/>
          <w:szCs w:val="28"/>
        </w:rPr>
      </w:pPr>
    </w:p>
    <w:p w:rsidR="00E10ECA" w:rsidRPr="00BD7F98" w:rsidRDefault="00E10ECA" w:rsidP="00842E60">
      <w:pPr>
        <w:pStyle w:val="ac"/>
        <w:jc w:val="center"/>
        <w:rPr>
          <w:b/>
          <w:sz w:val="28"/>
          <w:szCs w:val="28"/>
        </w:rPr>
      </w:pPr>
      <w:r w:rsidRPr="00BD7F98">
        <w:rPr>
          <w:b/>
          <w:sz w:val="28"/>
          <w:szCs w:val="28"/>
        </w:rPr>
        <w:t>Естественная убыль населения Славгородского района с 2010-2019г.г.</w:t>
      </w:r>
    </w:p>
    <w:p w:rsidR="00E10ECA" w:rsidRPr="00BD7F98" w:rsidRDefault="00E10ECA" w:rsidP="00842E60">
      <w:pPr>
        <w:pStyle w:val="ac"/>
        <w:ind w:left="6372" w:firstLine="708"/>
        <w:jc w:val="center"/>
        <w:rPr>
          <w:b/>
          <w:sz w:val="28"/>
          <w:szCs w:val="28"/>
        </w:rPr>
      </w:pPr>
      <w:r w:rsidRPr="00BD7F98">
        <w:rPr>
          <w:b/>
          <w:sz w:val="28"/>
          <w:szCs w:val="28"/>
        </w:rPr>
        <w:t>Диаграмма № 3</w:t>
      </w:r>
    </w:p>
    <w:p w:rsidR="00E10ECA" w:rsidRPr="00BD7F98" w:rsidRDefault="008D4B78" w:rsidP="00842E60">
      <w:pPr>
        <w:pStyle w:val="ac"/>
        <w:jc w:val="center"/>
        <w:rPr>
          <w:sz w:val="28"/>
          <w:szCs w:val="28"/>
        </w:rPr>
      </w:pPr>
      <w:r w:rsidRPr="008D4B78">
        <w:rPr>
          <w:noProof/>
        </w:rPr>
        <w:pict>
          <v:roundrect id="_x0000_s1029" style="position:absolute;left:0;text-align:left;margin-left:26.45pt;margin-top:2.4pt;width:460.5pt;height:164.95pt;z-index:-5" arcsize="10923f"/>
        </w:pict>
      </w:r>
      <w:r w:rsidR="00E10ECA" w:rsidRPr="00BD7F98">
        <w:rPr>
          <w:sz w:val="28"/>
          <w:szCs w:val="28"/>
        </w:rPr>
        <w:t xml:space="preserve"> </w:t>
      </w:r>
    </w:p>
    <w:p w:rsidR="00E10ECA" w:rsidRPr="00BD7F98" w:rsidRDefault="00E10ECA" w:rsidP="00842E60">
      <w:pPr>
        <w:pStyle w:val="ac"/>
        <w:jc w:val="center"/>
        <w:rPr>
          <w:b/>
          <w:sz w:val="28"/>
          <w:szCs w:val="28"/>
        </w:rPr>
      </w:pPr>
      <w:r w:rsidRPr="00BD7F98">
        <w:rPr>
          <w:sz w:val="28"/>
          <w:szCs w:val="28"/>
        </w:rPr>
        <w:object w:dxaOrig="8895" w:dyaOrig="3045">
          <v:shape id="_x0000_i1028" type="#_x0000_t75" style="width:445.5pt;height:152.25pt" o:ole="">
            <v:imagedata r:id="rId14" o:title=""/>
          </v:shape>
          <o:OLEObject Type="Embed" ProgID="MSGraph.Chart.8" ShapeID="_x0000_i1028" DrawAspect="Content" ObjectID="_1672121542" r:id="rId15">
            <o:FieldCodes>\s</o:FieldCodes>
          </o:OLEObject>
        </w:object>
      </w:r>
    </w:p>
    <w:p w:rsidR="00E10ECA" w:rsidRPr="00BD7F98" w:rsidRDefault="00E10ECA" w:rsidP="000C4B94">
      <w:pPr>
        <w:pStyle w:val="ac"/>
        <w:jc w:val="center"/>
        <w:rPr>
          <w:b/>
          <w:sz w:val="28"/>
          <w:szCs w:val="28"/>
          <w:highlight w:val="yellow"/>
        </w:rPr>
      </w:pPr>
    </w:p>
    <w:p w:rsidR="00E10ECA" w:rsidRPr="00C63157" w:rsidRDefault="00E10ECA" w:rsidP="000C4B94">
      <w:pPr>
        <w:pStyle w:val="ac"/>
        <w:jc w:val="center"/>
        <w:rPr>
          <w:b/>
          <w:sz w:val="32"/>
          <w:szCs w:val="32"/>
        </w:rPr>
      </w:pPr>
      <w:r w:rsidRPr="00C63157">
        <w:rPr>
          <w:b/>
          <w:sz w:val="32"/>
          <w:szCs w:val="32"/>
        </w:rPr>
        <w:t xml:space="preserve">Рождаемость </w:t>
      </w:r>
    </w:p>
    <w:p w:rsidR="00E10ECA" w:rsidRPr="00B225EF" w:rsidRDefault="00E10ECA" w:rsidP="00FF285B">
      <w:pPr>
        <w:pStyle w:val="ac"/>
        <w:ind w:firstLine="708"/>
        <w:jc w:val="both"/>
        <w:rPr>
          <w:sz w:val="28"/>
          <w:szCs w:val="28"/>
        </w:rPr>
      </w:pPr>
      <w:r w:rsidRPr="00B225EF">
        <w:rPr>
          <w:sz w:val="28"/>
          <w:szCs w:val="28"/>
        </w:rPr>
        <w:t xml:space="preserve">По данным </w:t>
      </w:r>
      <w:proofErr w:type="spellStart"/>
      <w:r w:rsidRPr="00B225EF">
        <w:rPr>
          <w:sz w:val="28"/>
          <w:szCs w:val="28"/>
        </w:rPr>
        <w:t>ЗАГСа</w:t>
      </w:r>
      <w:proofErr w:type="spellEnd"/>
      <w:r w:rsidRPr="00B225EF">
        <w:rPr>
          <w:sz w:val="28"/>
          <w:szCs w:val="28"/>
        </w:rPr>
        <w:t xml:space="preserve"> за 12 месяцев 2019 года родилось 130 детей, что ниже уровня аналогичного периода 2018 года на 11 детей или на 7,8% (141 ребенок).</w:t>
      </w:r>
    </w:p>
    <w:p w:rsidR="00E10ECA" w:rsidRPr="006A530D" w:rsidRDefault="00E10ECA" w:rsidP="00FF285B">
      <w:pPr>
        <w:pStyle w:val="ac"/>
        <w:jc w:val="center"/>
        <w:rPr>
          <w:b/>
          <w:sz w:val="28"/>
          <w:szCs w:val="28"/>
        </w:rPr>
      </w:pPr>
      <w:r w:rsidRPr="006A530D">
        <w:rPr>
          <w:b/>
          <w:sz w:val="28"/>
          <w:szCs w:val="28"/>
        </w:rPr>
        <w:t>По предварительным данным областной статистики по району</w:t>
      </w:r>
    </w:p>
    <w:p w:rsidR="00E10ECA" w:rsidRPr="006A530D" w:rsidRDefault="00E10ECA" w:rsidP="00C63157">
      <w:pPr>
        <w:pStyle w:val="ac"/>
        <w:ind w:firstLine="360"/>
        <w:jc w:val="both"/>
        <w:rPr>
          <w:sz w:val="28"/>
          <w:szCs w:val="28"/>
        </w:rPr>
      </w:pPr>
      <w:r>
        <w:rPr>
          <w:sz w:val="30"/>
          <w:szCs w:val="30"/>
        </w:rPr>
        <w:t>Р</w:t>
      </w:r>
      <w:r w:rsidRPr="006A530D">
        <w:rPr>
          <w:sz w:val="30"/>
          <w:szCs w:val="30"/>
        </w:rPr>
        <w:t xml:space="preserve">ождаемость за 2019 год  года – 13,0 промилле (родилось 164 ребёнка), по сравнению с 2018 годом рождаемость снизилась на 16 детей или на 8,9% (2018г. –180 детей, рождаемость за 2018г. - 13,7 промилле), при </w:t>
      </w:r>
      <w:proofErr w:type="spellStart"/>
      <w:r w:rsidRPr="006A530D">
        <w:rPr>
          <w:sz w:val="30"/>
          <w:szCs w:val="30"/>
        </w:rPr>
        <w:t>среднеобластном</w:t>
      </w:r>
      <w:proofErr w:type="spellEnd"/>
      <w:r w:rsidRPr="006A530D">
        <w:rPr>
          <w:sz w:val="30"/>
          <w:szCs w:val="30"/>
        </w:rPr>
        <w:t xml:space="preserve"> показателе за 2019 год – 9,2 промилле; </w:t>
      </w:r>
    </w:p>
    <w:p w:rsidR="00E10ECA" w:rsidRPr="00C63157" w:rsidRDefault="00E10ECA" w:rsidP="00C63157">
      <w:pPr>
        <w:pStyle w:val="ac"/>
        <w:ind w:firstLine="360"/>
        <w:jc w:val="both"/>
        <w:rPr>
          <w:sz w:val="28"/>
          <w:szCs w:val="28"/>
        </w:rPr>
      </w:pPr>
      <w:r w:rsidRPr="006A530D">
        <w:rPr>
          <w:sz w:val="30"/>
          <w:szCs w:val="30"/>
        </w:rPr>
        <w:t>Славгородски</w:t>
      </w:r>
      <w:r w:rsidR="00600980">
        <w:rPr>
          <w:sz w:val="30"/>
          <w:szCs w:val="30"/>
        </w:rPr>
        <w:t>й район   по рождаемости за 201</w:t>
      </w:r>
      <w:r w:rsidRPr="006A530D">
        <w:rPr>
          <w:sz w:val="30"/>
          <w:szCs w:val="30"/>
        </w:rPr>
        <w:t>9 год в области занимает 1-е место</w:t>
      </w:r>
      <w:r w:rsidRPr="006A530D">
        <w:rPr>
          <w:sz w:val="28"/>
          <w:szCs w:val="28"/>
        </w:rPr>
        <w:t xml:space="preserve">. </w:t>
      </w:r>
    </w:p>
    <w:p w:rsidR="00E10ECA" w:rsidRPr="00BD7F98" w:rsidRDefault="00E10ECA" w:rsidP="00E3515C">
      <w:pPr>
        <w:pStyle w:val="ac"/>
        <w:jc w:val="both"/>
        <w:rPr>
          <w:sz w:val="28"/>
          <w:szCs w:val="28"/>
          <w:highlight w:val="yellow"/>
        </w:rPr>
      </w:pPr>
    </w:p>
    <w:p w:rsidR="00E10ECA" w:rsidRPr="00BD7F98" w:rsidRDefault="00E10ECA" w:rsidP="00550E6E">
      <w:pPr>
        <w:pStyle w:val="ac"/>
        <w:jc w:val="center"/>
        <w:rPr>
          <w:b/>
          <w:sz w:val="28"/>
          <w:szCs w:val="28"/>
        </w:rPr>
      </w:pPr>
      <w:r w:rsidRPr="00BD7F98">
        <w:rPr>
          <w:b/>
          <w:sz w:val="28"/>
          <w:szCs w:val="28"/>
        </w:rPr>
        <w:t>Рождаемость на 1000 населения Славгородского района за 2009-2019г.г.</w:t>
      </w:r>
    </w:p>
    <w:p w:rsidR="00E10ECA" w:rsidRDefault="00E10ECA" w:rsidP="00E3515C">
      <w:pPr>
        <w:pStyle w:val="ac"/>
        <w:ind w:left="6372" w:firstLine="708"/>
        <w:jc w:val="center"/>
        <w:rPr>
          <w:b/>
          <w:sz w:val="28"/>
          <w:szCs w:val="28"/>
        </w:rPr>
      </w:pPr>
      <w:r w:rsidRPr="00BD7F98">
        <w:rPr>
          <w:b/>
          <w:sz w:val="28"/>
          <w:szCs w:val="28"/>
        </w:rPr>
        <w:t xml:space="preserve">Диаграмма № </w:t>
      </w:r>
      <w:r w:rsidR="00B81E34">
        <w:rPr>
          <w:b/>
          <w:sz w:val="28"/>
          <w:szCs w:val="28"/>
        </w:rPr>
        <w:t>4</w:t>
      </w:r>
    </w:p>
    <w:p w:rsidR="00D819D4" w:rsidRDefault="00D819D4" w:rsidP="00E3515C">
      <w:pPr>
        <w:pStyle w:val="ac"/>
        <w:ind w:left="6372" w:firstLine="708"/>
        <w:jc w:val="center"/>
        <w:rPr>
          <w:b/>
          <w:sz w:val="28"/>
          <w:szCs w:val="28"/>
        </w:rPr>
      </w:pPr>
    </w:p>
    <w:p w:rsidR="00D819D4" w:rsidRDefault="00D819D4" w:rsidP="00E3515C">
      <w:pPr>
        <w:pStyle w:val="ac"/>
        <w:ind w:left="6372" w:firstLine="708"/>
        <w:jc w:val="center"/>
        <w:rPr>
          <w:b/>
          <w:sz w:val="28"/>
          <w:szCs w:val="28"/>
        </w:rPr>
      </w:pPr>
    </w:p>
    <w:p w:rsidR="00D819D4" w:rsidRDefault="00D819D4" w:rsidP="00E3515C">
      <w:pPr>
        <w:pStyle w:val="ac"/>
        <w:ind w:left="6372" w:firstLine="708"/>
        <w:jc w:val="center"/>
        <w:rPr>
          <w:b/>
          <w:sz w:val="28"/>
          <w:szCs w:val="28"/>
        </w:rPr>
      </w:pPr>
    </w:p>
    <w:p w:rsidR="00D819D4" w:rsidRDefault="00D819D4" w:rsidP="00E3515C">
      <w:pPr>
        <w:pStyle w:val="ac"/>
        <w:ind w:left="6372" w:firstLine="708"/>
        <w:jc w:val="center"/>
        <w:rPr>
          <w:b/>
          <w:sz w:val="28"/>
          <w:szCs w:val="28"/>
        </w:rPr>
      </w:pPr>
    </w:p>
    <w:p w:rsidR="00D819D4" w:rsidRDefault="00D819D4" w:rsidP="00E3515C">
      <w:pPr>
        <w:pStyle w:val="ac"/>
        <w:ind w:left="6372" w:firstLine="708"/>
        <w:jc w:val="center"/>
        <w:rPr>
          <w:b/>
          <w:sz w:val="28"/>
          <w:szCs w:val="28"/>
        </w:rPr>
      </w:pPr>
    </w:p>
    <w:p w:rsidR="00D819D4" w:rsidRDefault="00D819D4" w:rsidP="00E3515C">
      <w:pPr>
        <w:pStyle w:val="ac"/>
        <w:ind w:left="6372" w:firstLine="708"/>
        <w:jc w:val="center"/>
        <w:rPr>
          <w:b/>
          <w:sz w:val="28"/>
          <w:szCs w:val="28"/>
        </w:rPr>
      </w:pPr>
    </w:p>
    <w:p w:rsidR="00D819D4" w:rsidRDefault="00D819D4" w:rsidP="00E3515C">
      <w:pPr>
        <w:pStyle w:val="ac"/>
        <w:ind w:left="6372" w:firstLine="708"/>
        <w:jc w:val="center"/>
        <w:rPr>
          <w:b/>
          <w:sz w:val="28"/>
          <w:szCs w:val="28"/>
        </w:rPr>
      </w:pPr>
    </w:p>
    <w:p w:rsidR="00D819D4" w:rsidRPr="00BD7F98" w:rsidRDefault="00D819D4" w:rsidP="00E3515C">
      <w:pPr>
        <w:pStyle w:val="ac"/>
        <w:ind w:left="6372" w:firstLine="708"/>
        <w:jc w:val="center"/>
        <w:rPr>
          <w:b/>
          <w:sz w:val="28"/>
          <w:szCs w:val="28"/>
        </w:rPr>
      </w:pPr>
    </w:p>
    <w:p w:rsidR="00E10ECA" w:rsidRPr="00BD7F98" w:rsidRDefault="008D4B78" w:rsidP="00E3515C">
      <w:pPr>
        <w:pStyle w:val="ac"/>
        <w:ind w:left="6372" w:firstLine="708"/>
        <w:jc w:val="center"/>
        <w:rPr>
          <w:b/>
          <w:sz w:val="28"/>
          <w:szCs w:val="28"/>
        </w:rPr>
      </w:pPr>
      <w:r w:rsidRPr="008D4B78">
        <w:rPr>
          <w:noProof/>
        </w:rPr>
        <w:lastRenderedPageBreak/>
        <w:pict>
          <v:roundrect id="_x0000_s1030" style="position:absolute;left:0;text-align:left;margin-left:27.9pt;margin-top:11.85pt;width:459.6pt;height:175.8pt;z-index:-8" arcsize="10923f"/>
        </w:pict>
      </w:r>
    </w:p>
    <w:p w:rsidR="00E10ECA" w:rsidRPr="00BD7F98" w:rsidRDefault="00E10ECA" w:rsidP="00A44F52">
      <w:pPr>
        <w:pStyle w:val="ac"/>
        <w:jc w:val="center"/>
        <w:rPr>
          <w:sz w:val="24"/>
          <w:szCs w:val="24"/>
        </w:rPr>
      </w:pPr>
      <w:r w:rsidRPr="00BD7F98">
        <w:rPr>
          <w:sz w:val="28"/>
          <w:szCs w:val="28"/>
        </w:rPr>
        <w:object w:dxaOrig="8865" w:dyaOrig="3240">
          <v:shape id="_x0000_i1029" type="#_x0000_t75" style="width:443.25pt;height:162pt" o:ole="">
            <v:imagedata r:id="rId16" o:title=""/>
          </v:shape>
          <o:OLEObject Type="Embed" ProgID="MSGraph.Chart.8" ShapeID="_x0000_i1029" DrawAspect="Content" ObjectID="_1672121543" r:id="rId17">
            <o:FieldCodes>\s</o:FieldCodes>
          </o:OLEObject>
        </w:object>
      </w:r>
    </w:p>
    <w:p w:rsidR="00E10ECA" w:rsidRPr="00BD7F98" w:rsidRDefault="00E10ECA" w:rsidP="00E973CD">
      <w:pPr>
        <w:pStyle w:val="ac"/>
        <w:rPr>
          <w:b/>
          <w:sz w:val="28"/>
          <w:szCs w:val="28"/>
        </w:rPr>
      </w:pPr>
    </w:p>
    <w:p w:rsidR="00E10ECA" w:rsidRPr="00635670" w:rsidRDefault="00E10ECA" w:rsidP="00DE5656">
      <w:pPr>
        <w:pStyle w:val="ac"/>
        <w:jc w:val="center"/>
        <w:rPr>
          <w:b/>
          <w:sz w:val="28"/>
          <w:szCs w:val="28"/>
        </w:rPr>
      </w:pPr>
      <w:r w:rsidRPr="00635670">
        <w:rPr>
          <w:b/>
          <w:sz w:val="28"/>
          <w:szCs w:val="28"/>
        </w:rPr>
        <w:t>Естественный прирост</w:t>
      </w:r>
    </w:p>
    <w:p w:rsidR="00E10ECA" w:rsidRDefault="00E10ECA" w:rsidP="00E973CD">
      <w:pPr>
        <w:pStyle w:val="ac"/>
        <w:ind w:firstLine="708"/>
        <w:jc w:val="both"/>
        <w:rPr>
          <w:sz w:val="28"/>
          <w:szCs w:val="28"/>
        </w:rPr>
      </w:pPr>
      <w:r>
        <w:rPr>
          <w:sz w:val="28"/>
          <w:szCs w:val="28"/>
        </w:rPr>
        <w:t xml:space="preserve">Естественному прирост за 2019 год </w:t>
      </w:r>
      <w:r w:rsidRPr="00635670">
        <w:rPr>
          <w:sz w:val="28"/>
          <w:szCs w:val="28"/>
        </w:rPr>
        <w:t xml:space="preserve"> составил «минус» </w:t>
      </w:r>
      <w:r>
        <w:rPr>
          <w:sz w:val="28"/>
          <w:szCs w:val="28"/>
        </w:rPr>
        <w:t>4</w:t>
      </w:r>
      <w:r w:rsidRPr="00635670">
        <w:rPr>
          <w:sz w:val="28"/>
          <w:szCs w:val="28"/>
        </w:rPr>
        <w:t>,9; за 201</w:t>
      </w:r>
      <w:r>
        <w:rPr>
          <w:sz w:val="28"/>
          <w:szCs w:val="28"/>
        </w:rPr>
        <w:t>8</w:t>
      </w:r>
      <w:r w:rsidRPr="00635670">
        <w:rPr>
          <w:sz w:val="28"/>
          <w:szCs w:val="28"/>
        </w:rPr>
        <w:t xml:space="preserve"> год – «минус» </w:t>
      </w:r>
      <w:r>
        <w:rPr>
          <w:sz w:val="28"/>
          <w:szCs w:val="28"/>
        </w:rPr>
        <w:t>3</w:t>
      </w:r>
      <w:r w:rsidRPr="00635670">
        <w:rPr>
          <w:sz w:val="28"/>
          <w:szCs w:val="28"/>
        </w:rPr>
        <w:t>,</w:t>
      </w:r>
      <w:r>
        <w:rPr>
          <w:sz w:val="28"/>
          <w:szCs w:val="28"/>
        </w:rPr>
        <w:t xml:space="preserve">5; </w:t>
      </w:r>
      <w:proofErr w:type="spellStart"/>
      <w:r w:rsidRPr="00635670">
        <w:rPr>
          <w:sz w:val="28"/>
          <w:szCs w:val="28"/>
        </w:rPr>
        <w:t>среднеобластно</w:t>
      </w:r>
      <w:r>
        <w:rPr>
          <w:sz w:val="28"/>
          <w:szCs w:val="28"/>
        </w:rPr>
        <w:t>й</w:t>
      </w:r>
      <w:proofErr w:type="spellEnd"/>
      <w:r w:rsidRPr="00635670">
        <w:rPr>
          <w:sz w:val="28"/>
          <w:szCs w:val="28"/>
        </w:rPr>
        <w:t xml:space="preserve"> показател</w:t>
      </w:r>
      <w:r>
        <w:rPr>
          <w:sz w:val="28"/>
          <w:szCs w:val="28"/>
        </w:rPr>
        <w:t>ь</w:t>
      </w:r>
      <w:r w:rsidRPr="00635670">
        <w:rPr>
          <w:sz w:val="28"/>
          <w:szCs w:val="28"/>
        </w:rPr>
        <w:t xml:space="preserve"> </w:t>
      </w:r>
      <w:r>
        <w:rPr>
          <w:sz w:val="28"/>
          <w:szCs w:val="28"/>
        </w:rPr>
        <w:t>по естественному приросту за 2019 год -</w:t>
      </w:r>
      <w:r w:rsidRPr="00635670">
        <w:rPr>
          <w:sz w:val="28"/>
          <w:szCs w:val="28"/>
        </w:rPr>
        <w:t xml:space="preserve"> «минус» 4,</w:t>
      </w:r>
      <w:r>
        <w:rPr>
          <w:sz w:val="28"/>
          <w:szCs w:val="28"/>
        </w:rPr>
        <w:t>5</w:t>
      </w:r>
      <w:r w:rsidRPr="00635670">
        <w:rPr>
          <w:sz w:val="28"/>
          <w:szCs w:val="28"/>
        </w:rPr>
        <w:t xml:space="preserve">. Славгородский район занимает </w:t>
      </w:r>
      <w:r>
        <w:rPr>
          <w:sz w:val="28"/>
          <w:szCs w:val="28"/>
        </w:rPr>
        <w:t>5</w:t>
      </w:r>
      <w:r w:rsidRPr="00635670">
        <w:rPr>
          <w:sz w:val="28"/>
          <w:szCs w:val="28"/>
        </w:rPr>
        <w:t xml:space="preserve"> место в области после </w:t>
      </w:r>
      <w:proofErr w:type="gramStart"/>
      <w:r w:rsidRPr="00635670">
        <w:rPr>
          <w:sz w:val="28"/>
          <w:szCs w:val="28"/>
        </w:rPr>
        <w:t>г</w:t>
      </w:r>
      <w:proofErr w:type="gramEnd"/>
      <w:r w:rsidRPr="00635670">
        <w:rPr>
          <w:sz w:val="28"/>
          <w:szCs w:val="28"/>
        </w:rPr>
        <w:t xml:space="preserve">. Могилёва и Могилёвского района (- </w:t>
      </w:r>
      <w:r>
        <w:rPr>
          <w:sz w:val="28"/>
          <w:szCs w:val="28"/>
        </w:rPr>
        <w:t>1</w:t>
      </w:r>
      <w:r w:rsidRPr="00635670">
        <w:rPr>
          <w:sz w:val="28"/>
          <w:szCs w:val="28"/>
        </w:rPr>
        <w:t>,</w:t>
      </w:r>
      <w:r>
        <w:rPr>
          <w:sz w:val="28"/>
          <w:szCs w:val="28"/>
        </w:rPr>
        <w:t>7</w:t>
      </w:r>
      <w:r w:rsidRPr="00635670">
        <w:rPr>
          <w:sz w:val="28"/>
          <w:szCs w:val="28"/>
        </w:rPr>
        <w:t xml:space="preserve">), </w:t>
      </w:r>
      <w:r>
        <w:rPr>
          <w:sz w:val="28"/>
          <w:szCs w:val="28"/>
        </w:rPr>
        <w:t>Горецкого района («минус» 3,8</w:t>
      </w:r>
      <w:r w:rsidRPr="00635670">
        <w:rPr>
          <w:sz w:val="28"/>
          <w:szCs w:val="28"/>
        </w:rPr>
        <w:t xml:space="preserve">), г. Бобруйска и </w:t>
      </w:r>
      <w:proofErr w:type="spellStart"/>
      <w:r w:rsidRPr="00635670">
        <w:rPr>
          <w:sz w:val="28"/>
          <w:szCs w:val="28"/>
        </w:rPr>
        <w:t>Бобруйского</w:t>
      </w:r>
      <w:proofErr w:type="spellEnd"/>
      <w:r w:rsidRPr="00635670">
        <w:rPr>
          <w:sz w:val="28"/>
          <w:szCs w:val="28"/>
        </w:rPr>
        <w:t xml:space="preserve"> района («минус» </w:t>
      </w:r>
      <w:r>
        <w:rPr>
          <w:sz w:val="28"/>
          <w:szCs w:val="28"/>
        </w:rPr>
        <w:t>3</w:t>
      </w:r>
      <w:r w:rsidRPr="00635670">
        <w:rPr>
          <w:sz w:val="28"/>
          <w:szCs w:val="28"/>
        </w:rPr>
        <w:t>,</w:t>
      </w:r>
      <w:r>
        <w:rPr>
          <w:sz w:val="28"/>
          <w:szCs w:val="28"/>
        </w:rPr>
        <w:t>9</w:t>
      </w:r>
      <w:r w:rsidRPr="00635670">
        <w:rPr>
          <w:sz w:val="28"/>
          <w:szCs w:val="28"/>
        </w:rPr>
        <w:t>)</w:t>
      </w:r>
      <w:r>
        <w:rPr>
          <w:sz w:val="28"/>
          <w:szCs w:val="28"/>
        </w:rPr>
        <w:t xml:space="preserve">, </w:t>
      </w:r>
      <w:proofErr w:type="spellStart"/>
      <w:r>
        <w:rPr>
          <w:sz w:val="28"/>
          <w:szCs w:val="28"/>
        </w:rPr>
        <w:t>Чериковского</w:t>
      </w:r>
      <w:proofErr w:type="spellEnd"/>
      <w:r>
        <w:rPr>
          <w:sz w:val="28"/>
          <w:szCs w:val="28"/>
        </w:rPr>
        <w:t xml:space="preserve"> района (</w:t>
      </w:r>
      <w:r w:rsidRPr="00635670">
        <w:rPr>
          <w:sz w:val="28"/>
          <w:szCs w:val="28"/>
        </w:rPr>
        <w:t>«минус» 4,</w:t>
      </w:r>
      <w:r>
        <w:rPr>
          <w:sz w:val="28"/>
          <w:szCs w:val="28"/>
        </w:rPr>
        <w:t>6)</w:t>
      </w:r>
      <w:r w:rsidRPr="00635670">
        <w:rPr>
          <w:sz w:val="28"/>
          <w:szCs w:val="28"/>
        </w:rPr>
        <w:t xml:space="preserve">. </w:t>
      </w:r>
      <w:r>
        <w:rPr>
          <w:sz w:val="28"/>
          <w:szCs w:val="28"/>
        </w:rPr>
        <w:t xml:space="preserve"> </w:t>
      </w:r>
    </w:p>
    <w:p w:rsidR="00E10ECA" w:rsidRPr="00635670" w:rsidRDefault="00E10ECA" w:rsidP="00842E60">
      <w:pPr>
        <w:pStyle w:val="ac"/>
        <w:jc w:val="both"/>
        <w:rPr>
          <w:sz w:val="28"/>
          <w:szCs w:val="28"/>
        </w:rPr>
      </w:pPr>
      <w:r w:rsidRPr="00635670">
        <w:rPr>
          <w:sz w:val="28"/>
          <w:szCs w:val="28"/>
        </w:rPr>
        <w:t xml:space="preserve"> </w:t>
      </w:r>
    </w:p>
    <w:p w:rsidR="00E10ECA" w:rsidRPr="00BD7F98" w:rsidRDefault="00E10ECA" w:rsidP="00402A93">
      <w:pPr>
        <w:pStyle w:val="ac"/>
        <w:ind w:firstLine="708"/>
        <w:jc w:val="center"/>
        <w:rPr>
          <w:b/>
          <w:sz w:val="28"/>
          <w:szCs w:val="28"/>
        </w:rPr>
      </w:pPr>
      <w:r w:rsidRPr="00BD7F98">
        <w:rPr>
          <w:b/>
          <w:sz w:val="28"/>
          <w:szCs w:val="28"/>
        </w:rPr>
        <w:t>Миграция населения Славгородского района за 2019 год.</w:t>
      </w:r>
    </w:p>
    <w:p w:rsidR="00E10ECA" w:rsidRPr="00B81E34" w:rsidRDefault="00E10ECA" w:rsidP="00402A93">
      <w:pPr>
        <w:pStyle w:val="ac"/>
        <w:ind w:left="7788"/>
        <w:jc w:val="both"/>
        <w:rPr>
          <w:b/>
          <w:sz w:val="28"/>
          <w:szCs w:val="28"/>
        </w:rPr>
      </w:pPr>
      <w:r w:rsidRPr="00B81E34">
        <w:rPr>
          <w:b/>
          <w:sz w:val="28"/>
          <w:szCs w:val="28"/>
        </w:rPr>
        <w:t xml:space="preserve">        Таблица № </w:t>
      </w:r>
      <w:r w:rsidR="00B81E34" w:rsidRPr="00B81E34">
        <w:rPr>
          <w:b/>
          <w:sz w:val="28"/>
          <w:szCs w:val="28"/>
        </w:rPr>
        <w:t>6</w:t>
      </w: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993"/>
        <w:gridCol w:w="1167"/>
        <w:gridCol w:w="1167"/>
        <w:gridCol w:w="1167"/>
        <w:gridCol w:w="1130"/>
        <w:gridCol w:w="1058"/>
      </w:tblGrid>
      <w:tr w:rsidR="00E10ECA" w:rsidRPr="00BD7F98" w:rsidTr="007D24DE">
        <w:trPr>
          <w:trHeight w:val="528"/>
        </w:trPr>
        <w:tc>
          <w:tcPr>
            <w:tcW w:w="3510" w:type="dxa"/>
            <w:vMerge w:val="restart"/>
          </w:tcPr>
          <w:p w:rsidR="00E10ECA" w:rsidRPr="00BD7F98" w:rsidRDefault="00E10ECA" w:rsidP="007D24DE">
            <w:pPr>
              <w:widowControl w:val="0"/>
              <w:autoSpaceDE w:val="0"/>
              <w:autoSpaceDN w:val="0"/>
              <w:adjustRightInd w:val="0"/>
              <w:spacing w:before="30" w:line="245" w:lineRule="exact"/>
              <w:ind w:left="75"/>
              <w:jc w:val="center"/>
              <w:rPr>
                <w:rFonts w:ascii="Times New Roman" w:hAnsi="Times New Roman"/>
              </w:rPr>
            </w:pPr>
          </w:p>
        </w:tc>
        <w:tc>
          <w:tcPr>
            <w:tcW w:w="2160" w:type="dxa"/>
            <w:gridSpan w:val="2"/>
          </w:tcPr>
          <w:p w:rsidR="00E10ECA" w:rsidRPr="00BD7F98" w:rsidRDefault="00E10ECA" w:rsidP="007D24DE">
            <w:pPr>
              <w:widowControl w:val="0"/>
              <w:autoSpaceDE w:val="0"/>
              <w:autoSpaceDN w:val="0"/>
              <w:adjustRightInd w:val="0"/>
              <w:spacing w:before="30" w:line="245" w:lineRule="exact"/>
              <w:ind w:left="15"/>
              <w:jc w:val="center"/>
              <w:rPr>
                <w:rFonts w:ascii="Times New Roman" w:hAnsi="Times New Roman"/>
              </w:rPr>
            </w:pPr>
            <w:r w:rsidRPr="00BD7F98">
              <w:rPr>
                <w:rFonts w:ascii="Times New Roman" w:hAnsi="Times New Roman"/>
              </w:rPr>
              <w:t xml:space="preserve">Число </w:t>
            </w:r>
            <w:proofErr w:type="gramStart"/>
            <w:r w:rsidRPr="00BD7F98">
              <w:rPr>
                <w:rFonts w:ascii="Times New Roman" w:hAnsi="Times New Roman"/>
              </w:rPr>
              <w:t>прибывших</w:t>
            </w:r>
            <w:proofErr w:type="gramEnd"/>
          </w:p>
        </w:tc>
        <w:tc>
          <w:tcPr>
            <w:tcW w:w="2334" w:type="dxa"/>
            <w:gridSpan w:val="2"/>
          </w:tcPr>
          <w:p w:rsidR="00E10ECA" w:rsidRPr="00BD7F98" w:rsidRDefault="00E10ECA" w:rsidP="007D24DE">
            <w:pPr>
              <w:widowControl w:val="0"/>
              <w:autoSpaceDE w:val="0"/>
              <w:autoSpaceDN w:val="0"/>
              <w:adjustRightInd w:val="0"/>
              <w:spacing w:before="30" w:line="245" w:lineRule="exact"/>
              <w:ind w:left="15"/>
              <w:jc w:val="center"/>
              <w:rPr>
                <w:rFonts w:ascii="Times New Roman" w:hAnsi="Times New Roman"/>
              </w:rPr>
            </w:pPr>
            <w:r w:rsidRPr="00BD7F98">
              <w:rPr>
                <w:rFonts w:ascii="Times New Roman" w:hAnsi="Times New Roman"/>
              </w:rPr>
              <w:t xml:space="preserve">Число </w:t>
            </w:r>
            <w:proofErr w:type="gramStart"/>
            <w:r w:rsidRPr="00BD7F98">
              <w:rPr>
                <w:rFonts w:ascii="Times New Roman" w:hAnsi="Times New Roman"/>
              </w:rPr>
              <w:t>выбывших</w:t>
            </w:r>
            <w:proofErr w:type="gramEnd"/>
          </w:p>
        </w:tc>
        <w:tc>
          <w:tcPr>
            <w:tcW w:w="2188" w:type="dxa"/>
            <w:gridSpan w:val="2"/>
          </w:tcPr>
          <w:p w:rsidR="00E10ECA" w:rsidRPr="00BD7F98" w:rsidRDefault="00E10ECA" w:rsidP="007D24DE">
            <w:pPr>
              <w:widowControl w:val="0"/>
              <w:autoSpaceDE w:val="0"/>
              <w:autoSpaceDN w:val="0"/>
              <w:adjustRightInd w:val="0"/>
              <w:spacing w:before="30" w:line="245" w:lineRule="exact"/>
              <w:ind w:left="15"/>
              <w:jc w:val="center"/>
              <w:rPr>
                <w:rFonts w:ascii="Times New Roman" w:hAnsi="Times New Roman"/>
              </w:rPr>
            </w:pPr>
            <w:r w:rsidRPr="00BD7F98">
              <w:rPr>
                <w:rFonts w:ascii="Times New Roman" w:hAnsi="Times New Roman"/>
              </w:rPr>
              <w:t xml:space="preserve">Миграционный </w:t>
            </w:r>
            <w:r w:rsidRPr="00BD7F98">
              <w:rPr>
                <w:rFonts w:ascii="Times New Roman" w:hAnsi="Times New Roman"/>
              </w:rPr>
              <w:br/>
              <w:t>прирост, убыль</w:t>
            </w:r>
            <w:proofErr w:type="gramStart"/>
            <w:r w:rsidRPr="00BD7F98">
              <w:rPr>
                <w:rFonts w:ascii="Times New Roman" w:hAnsi="Times New Roman"/>
              </w:rPr>
              <w:t xml:space="preserve"> (-)</w:t>
            </w:r>
            <w:proofErr w:type="gramEnd"/>
          </w:p>
        </w:tc>
      </w:tr>
      <w:tr w:rsidR="00E10ECA" w:rsidRPr="00BD7F98" w:rsidTr="007D24DE">
        <w:trPr>
          <w:trHeight w:hRule="exact" w:val="454"/>
        </w:trPr>
        <w:tc>
          <w:tcPr>
            <w:tcW w:w="3510" w:type="dxa"/>
            <w:vMerge/>
          </w:tcPr>
          <w:p w:rsidR="00E10ECA" w:rsidRPr="00BD7F98" w:rsidRDefault="00E10ECA" w:rsidP="007D24DE">
            <w:pPr>
              <w:widowControl w:val="0"/>
              <w:autoSpaceDE w:val="0"/>
              <w:autoSpaceDN w:val="0"/>
              <w:adjustRightInd w:val="0"/>
              <w:spacing w:before="30" w:line="245" w:lineRule="exact"/>
              <w:rPr>
                <w:rFonts w:ascii="Times New Roman" w:hAnsi="Times New Roman"/>
              </w:rPr>
            </w:pPr>
          </w:p>
        </w:tc>
        <w:tc>
          <w:tcPr>
            <w:tcW w:w="993" w:type="dxa"/>
          </w:tcPr>
          <w:p w:rsidR="00E10ECA" w:rsidRPr="00BD7F98" w:rsidRDefault="00E10ECA" w:rsidP="007D24DE">
            <w:pPr>
              <w:widowControl w:val="0"/>
              <w:autoSpaceDE w:val="0"/>
              <w:autoSpaceDN w:val="0"/>
              <w:adjustRightInd w:val="0"/>
              <w:spacing w:before="30" w:line="245" w:lineRule="exact"/>
              <w:ind w:left="15"/>
              <w:jc w:val="center"/>
              <w:rPr>
                <w:rFonts w:ascii="Times New Roman" w:hAnsi="Times New Roman"/>
              </w:rPr>
            </w:pPr>
            <w:r w:rsidRPr="00BD7F98">
              <w:rPr>
                <w:rFonts w:ascii="Times New Roman" w:hAnsi="Times New Roman"/>
              </w:rPr>
              <w:t>2018</w:t>
            </w:r>
          </w:p>
        </w:tc>
        <w:tc>
          <w:tcPr>
            <w:tcW w:w="1167" w:type="dxa"/>
          </w:tcPr>
          <w:p w:rsidR="00E10ECA" w:rsidRPr="00BD7F98" w:rsidRDefault="00E10ECA" w:rsidP="007D24DE">
            <w:pPr>
              <w:widowControl w:val="0"/>
              <w:autoSpaceDE w:val="0"/>
              <w:autoSpaceDN w:val="0"/>
              <w:adjustRightInd w:val="0"/>
              <w:spacing w:before="30" w:line="245" w:lineRule="exact"/>
              <w:ind w:left="15"/>
              <w:jc w:val="center"/>
              <w:rPr>
                <w:rFonts w:ascii="Times New Roman" w:hAnsi="Times New Roman"/>
              </w:rPr>
            </w:pPr>
            <w:r w:rsidRPr="00BD7F98">
              <w:rPr>
                <w:rFonts w:ascii="Times New Roman" w:hAnsi="Times New Roman"/>
                <w:lang w:val="en-US"/>
              </w:rPr>
              <w:t>2019</w:t>
            </w:r>
          </w:p>
        </w:tc>
        <w:tc>
          <w:tcPr>
            <w:tcW w:w="1167" w:type="dxa"/>
          </w:tcPr>
          <w:p w:rsidR="00E10ECA" w:rsidRPr="00BD7F98" w:rsidRDefault="00E10ECA" w:rsidP="007D24DE">
            <w:pPr>
              <w:widowControl w:val="0"/>
              <w:autoSpaceDE w:val="0"/>
              <w:autoSpaceDN w:val="0"/>
              <w:adjustRightInd w:val="0"/>
              <w:spacing w:before="30" w:line="245" w:lineRule="exact"/>
              <w:ind w:left="15"/>
              <w:jc w:val="center"/>
              <w:rPr>
                <w:rFonts w:ascii="Times New Roman" w:hAnsi="Times New Roman"/>
              </w:rPr>
            </w:pPr>
            <w:r w:rsidRPr="00BD7F98">
              <w:rPr>
                <w:rFonts w:ascii="Times New Roman" w:hAnsi="Times New Roman"/>
              </w:rPr>
              <w:t>2018</w:t>
            </w:r>
          </w:p>
        </w:tc>
        <w:tc>
          <w:tcPr>
            <w:tcW w:w="1167" w:type="dxa"/>
          </w:tcPr>
          <w:p w:rsidR="00E10ECA" w:rsidRPr="00BD7F98" w:rsidRDefault="00E10ECA" w:rsidP="007D24DE">
            <w:pPr>
              <w:widowControl w:val="0"/>
              <w:autoSpaceDE w:val="0"/>
              <w:autoSpaceDN w:val="0"/>
              <w:adjustRightInd w:val="0"/>
              <w:spacing w:before="30" w:line="245" w:lineRule="exact"/>
              <w:ind w:left="15"/>
              <w:jc w:val="center"/>
              <w:rPr>
                <w:rFonts w:ascii="Times New Roman" w:hAnsi="Times New Roman"/>
              </w:rPr>
            </w:pPr>
            <w:r w:rsidRPr="00BD7F98">
              <w:rPr>
                <w:rFonts w:ascii="Times New Roman" w:hAnsi="Times New Roman"/>
                <w:lang w:val="en-US"/>
              </w:rPr>
              <w:t>2019</w:t>
            </w:r>
          </w:p>
        </w:tc>
        <w:tc>
          <w:tcPr>
            <w:tcW w:w="1130" w:type="dxa"/>
          </w:tcPr>
          <w:p w:rsidR="00E10ECA" w:rsidRPr="00BD7F98" w:rsidRDefault="00E10ECA" w:rsidP="007D24DE">
            <w:pPr>
              <w:widowControl w:val="0"/>
              <w:autoSpaceDE w:val="0"/>
              <w:autoSpaceDN w:val="0"/>
              <w:adjustRightInd w:val="0"/>
              <w:spacing w:before="30" w:line="245" w:lineRule="exact"/>
              <w:ind w:left="15"/>
              <w:jc w:val="center"/>
              <w:rPr>
                <w:rFonts w:ascii="Times New Roman" w:hAnsi="Times New Roman"/>
              </w:rPr>
            </w:pPr>
            <w:r w:rsidRPr="00BD7F98">
              <w:rPr>
                <w:rFonts w:ascii="Times New Roman" w:hAnsi="Times New Roman"/>
              </w:rPr>
              <w:t>2018</w:t>
            </w:r>
          </w:p>
        </w:tc>
        <w:tc>
          <w:tcPr>
            <w:tcW w:w="1058" w:type="dxa"/>
          </w:tcPr>
          <w:p w:rsidR="00E10ECA" w:rsidRPr="00BD7F98" w:rsidRDefault="00E10ECA" w:rsidP="007D24DE">
            <w:pPr>
              <w:widowControl w:val="0"/>
              <w:autoSpaceDE w:val="0"/>
              <w:autoSpaceDN w:val="0"/>
              <w:adjustRightInd w:val="0"/>
              <w:spacing w:before="30" w:line="245" w:lineRule="exact"/>
              <w:ind w:left="15"/>
              <w:jc w:val="center"/>
              <w:rPr>
                <w:rFonts w:ascii="Times New Roman" w:hAnsi="Times New Roman"/>
              </w:rPr>
            </w:pPr>
            <w:r w:rsidRPr="00BD7F98">
              <w:rPr>
                <w:rFonts w:ascii="Times New Roman" w:hAnsi="Times New Roman"/>
                <w:lang w:val="en-US"/>
              </w:rPr>
              <w:t>2019</w:t>
            </w:r>
          </w:p>
        </w:tc>
      </w:tr>
      <w:tr w:rsidR="00E10ECA" w:rsidRPr="00BD7F98" w:rsidTr="007D24DE">
        <w:tblPrEx>
          <w:tblLook w:val="00A0"/>
        </w:tblPrEx>
        <w:trPr>
          <w:trHeight w:hRule="exact" w:val="283"/>
        </w:trPr>
        <w:tc>
          <w:tcPr>
            <w:tcW w:w="3510" w:type="dxa"/>
          </w:tcPr>
          <w:p w:rsidR="00E10ECA" w:rsidRPr="00BD7F98" w:rsidRDefault="00E10ECA" w:rsidP="007D24DE">
            <w:pPr>
              <w:widowControl w:val="0"/>
              <w:autoSpaceDE w:val="0"/>
              <w:autoSpaceDN w:val="0"/>
              <w:adjustRightInd w:val="0"/>
              <w:spacing w:before="20" w:after="20" w:line="220" w:lineRule="atLeast"/>
              <w:rPr>
                <w:rFonts w:ascii="Times New Roman" w:hAnsi="Times New Roman"/>
              </w:rPr>
            </w:pPr>
            <w:r w:rsidRPr="00BD7F98">
              <w:rPr>
                <w:rFonts w:ascii="Times New Roman" w:hAnsi="Times New Roman"/>
              </w:rPr>
              <w:t>Славгородский район</w:t>
            </w:r>
          </w:p>
        </w:tc>
        <w:tc>
          <w:tcPr>
            <w:tcW w:w="993"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417</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406</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502</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542</w:t>
            </w:r>
          </w:p>
        </w:tc>
        <w:tc>
          <w:tcPr>
            <w:tcW w:w="1130"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-85</w:t>
            </w:r>
          </w:p>
        </w:tc>
        <w:tc>
          <w:tcPr>
            <w:tcW w:w="1058"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-136</w:t>
            </w:r>
          </w:p>
        </w:tc>
      </w:tr>
      <w:tr w:rsidR="00E10ECA" w:rsidRPr="00BD7F98" w:rsidTr="007D24DE">
        <w:tblPrEx>
          <w:tblLook w:val="00A0"/>
        </w:tblPrEx>
        <w:trPr>
          <w:trHeight w:hRule="exact" w:val="283"/>
        </w:trPr>
        <w:tc>
          <w:tcPr>
            <w:tcW w:w="3510" w:type="dxa"/>
          </w:tcPr>
          <w:p w:rsidR="00E10ECA" w:rsidRPr="00BD7F98" w:rsidRDefault="00E10ECA" w:rsidP="007D24DE">
            <w:pPr>
              <w:widowControl w:val="0"/>
              <w:autoSpaceDE w:val="0"/>
              <w:autoSpaceDN w:val="0"/>
              <w:adjustRightInd w:val="0"/>
              <w:spacing w:before="20" w:after="20" w:line="220" w:lineRule="atLeast"/>
              <w:rPr>
                <w:rFonts w:ascii="Times New Roman" w:hAnsi="Times New Roman"/>
              </w:rPr>
            </w:pPr>
            <w:r w:rsidRPr="00BD7F98">
              <w:rPr>
                <w:rFonts w:ascii="Times New Roman" w:hAnsi="Times New Roman"/>
              </w:rPr>
              <w:t>города и поселки городского типа</w:t>
            </w:r>
          </w:p>
        </w:tc>
        <w:tc>
          <w:tcPr>
            <w:tcW w:w="993"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268</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286</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287</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249</w:t>
            </w:r>
          </w:p>
        </w:tc>
        <w:tc>
          <w:tcPr>
            <w:tcW w:w="1130"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-19</w:t>
            </w:r>
          </w:p>
        </w:tc>
        <w:tc>
          <w:tcPr>
            <w:tcW w:w="1058"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37</w:t>
            </w:r>
          </w:p>
        </w:tc>
      </w:tr>
      <w:tr w:rsidR="00E10ECA" w:rsidRPr="00BD7F98" w:rsidTr="007D24DE">
        <w:tblPrEx>
          <w:tblLook w:val="00A0"/>
        </w:tblPrEx>
        <w:trPr>
          <w:trHeight w:hRule="exact" w:val="283"/>
        </w:trPr>
        <w:tc>
          <w:tcPr>
            <w:tcW w:w="3510" w:type="dxa"/>
          </w:tcPr>
          <w:p w:rsidR="00E10ECA" w:rsidRPr="00BD7F98" w:rsidRDefault="00E10ECA" w:rsidP="007D24DE">
            <w:pPr>
              <w:widowControl w:val="0"/>
              <w:autoSpaceDE w:val="0"/>
              <w:autoSpaceDN w:val="0"/>
              <w:adjustRightInd w:val="0"/>
              <w:spacing w:before="20" w:after="20" w:line="220" w:lineRule="atLeast"/>
              <w:rPr>
                <w:rFonts w:ascii="Times New Roman" w:hAnsi="Times New Roman"/>
              </w:rPr>
            </w:pPr>
            <w:r w:rsidRPr="00BD7F98">
              <w:rPr>
                <w:rFonts w:ascii="Times New Roman" w:hAnsi="Times New Roman"/>
              </w:rPr>
              <w:t>г</w:t>
            </w:r>
            <w:proofErr w:type="gramStart"/>
            <w:r w:rsidRPr="00BD7F98">
              <w:rPr>
                <w:rFonts w:ascii="Times New Roman" w:hAnsi="Times New Roman"/>
              </w:rPr>
              <w:t>.С</w:t>
            </w:r>
            <w:proofErr w:type="gramEnd"/>
            <w:r w:rsidRPr="00BD7F98">
              <w:rPr>
                <w:rFonts w:ascii="Times New Roman" w:hAnsi="Times New Roman"/>
              </w:rPr>
              <w:t>лавгород</w:t>
            </w:r>
          </w:p>
        </w:tc>
        <w:tc>
          <w:tcPr>
            <w:tcW w:w="993"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268</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286</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287</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249</w:t>
            </w:r>
          </w:p>
        </w:tc>
        <w:tc>
          <w:tcPr>
            <w:tcW w:w="1130"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-19</w:t>
            </w:r>
          </w:p>
        </w:tc>
        <w:tc>
          <w:tcPr>
            <w:tcW w:w="1058"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37</w:t>
            </w:r>
          </w:p>
        </w:tc>
      </w:tr>
      <w:tr w:rsidR="00E10ECA" w:rsidRPr="00BD7F98" w:rsidTr="007D24DE">
        <w:tblPrEx>
          <w:tblLook w:val="00A0"/>
        </w:tblPrEx>
        <w:trPr>
          <w:trHeight w:hRule="exact" w:val="283"/>
        </w:trPr>
        <w:tc>
          <w:tcPr>
            <w:tcW w:w="3510" w:type="dxa"/>
          </w:tcPr>
          <w:p w:rsidR="00E10ECA" w:rsidRPr="00BD7F98" w:rsidRDefault="00E10ECA" w:rsidP="007D24DE">
            <w:pPr>
              <w:widowControl w:val="0"/>
              <w:autoSpaceDE w:val="0"/>
              <w:autoSpaceDN w:val="0"/>
              <w:adjustRightInd w:val="0"/>
              <w:spacing w:before="20" w:after="20" w:line="220" w:lineRule="atLeast"/>
              <w:rPr>
                <w:rFonts w:ascii="Times New Roman" w:hAnsi="Times New Roman"/>
              </w:rPr>
            </w:pPr>
            <w:r w:rsidRPr="00BD7F98">
              <w:rPr>
                <w:rFonts w:ascii="Times New Roman" w:hAnsi="Times New Roman"/>
              </w:rPr>
              <w:t>сельские населенные пункты</w:t>
            </w:r>
          </w:p>
        </w:tc>
        <w:tc>
          <w:tcPr>
            <w:tcW w:w="993"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149</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120</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215</w:t>
            </w:r>
          </w:p>
        </w:tc>
        <w:tc>
          <w:tcPr>
            <w:tcW w:w="1167"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293</w:t>
            </w:r>
          </w:p>
        </w:tc>
        <w:tc>
          <w:tcPr>
            <w:tcW w:w="1130"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-66</w:t>
            </w:r>
          </w:p>
        </w:tc>
        <w:tc>
          <w:tcPr>
            <w:tcW w:w="1058" w:type="dxa"/>
          </w:tcPr>
          <w:p w:rsidR="00E10ECA" w:rsidRPr="00BD7F98" w:rsidRDefault="00E10ECA" w:rsidP="007D24DE">
            <w:pPr>
              <w:widowControl w:val="0"/>
              <w:autoSpaceDE w:val="0"/>
              <w:autoSpaceDN w:val="0"/>
              <w:adjustRightInd w:val="0"/>
              <w:spacing w:before="40" w:after="40" w:line="220" w:lineRule="exact"/>
              <w:ind w:left="-227" w:right="170"/>
              <w:jc w:val="right"/>
              <w:rPr>
                <w:rFonts w:ascii="Times New Roman" w:hAnsi="Times New Roman"/>
              </w:rPr>
            </w:pPr>
            <w:r w:rsidRPr="00BD7F98">
              <w:rPr>
                <w:rFonts w:ascii="Times New Roman" w:hAnsi="Times New Roman"/>
              </w:rPr>
              <w:t>-173</w:t>
            </w:r>
          </w:p>
        </w:tc>
      </w:tr>
    </w:tbl>
    <w:p w:rsidR="00E10ECA" w:rsidRPr="00BD7F98" w:rsidRDefault="00E10ECA" w:rsidP="00B61E6C">
      <w:pPr>
        <w:pStyle w:val="ac"/>
        <w:ind w:firstLine="708"/>
        <w:jc w:val="both"/>
        <w:rPr>
          <w:sz w:val="28"/>
          <w:szCs w:val="28"/>
          <w:highlight w:val="yellow"/>
        </w:rPr>
      </w:pPr>
    </w:p>
    <w:p w:rsidR="00E10ECA" w:rsidRPr="00BD7F98" w:rsidRDefault="00E10ECA" w:rsidP="00402A93">
      <w:pPr>
        <w:pStyle w:val="ac"/>
        <w:ind w:firstLine="708"/>
        <w:jc w:val="center"/>
        <w:rPr>
          <w:b/>
          <w:sz w:val="28"/>
          <w:szCs w:val="28"/>
        </w:rPr>
      </w:pPr>
      <w:r w:rsidRPr="00BD7F98">
        <w:rPr>
          <w:b/>
          <w:sz w:val="28"/>
          <w:szCs w:val="28"/>
        </w:rPr>
        <w:t>Миграция населения по основным возрастным группам за 2019 год</w:t>
      </w:r>
    </w:p>
    <w:p w:rsidR="00E10ECA" w:rsidRDefault="00E10ECA" w:rsidP="006767AF">
      <w:pPr>
        <w:pStyle w:val="ac"/>
        <w:ind w:firstLine="708"/>
        <w:jc w:val="center"/>
      </w:pPr>
      <w:r w:rsidRPr="00BD7F98">
        <w:t>(человек)</w:t>
      </w:r>
    </w:p>
    <w:p w:rsidR="00B81E34" w:rsidRPr="00B81E34" w:rsidRDefault="00B81E34" w:rsidP="00B81E34">
      <w:pPr>
        <w:pStyle w:val="ac"/>
        <w:ind w:left="7788"/>
        <w:jc w:val="both"/>
        <w:rPr>
          <w:b/>
          <w:sz w:val="28"/>
          <w:szCs w:val="28"/>
        </w:rPr>
      </w:pPr>
      <w:r>
        <w:rPr>
          <w:sz w:val="28"/>
          <w:szCs w:val="28"/>
        </w:rPr>
        <w:t xml:space="preserve">       </w:t>
      </w:r>
      <w:r w:rsidRPr="00B81E34">
        <w:rPr>
          <w:b/>
          <w:sz w:val="28"/>
          <w:szCs w:val="28"/>
        </w:rPr>
        <w:t>Таблица № 7</w:t>
      </w: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3"/>
        <w:gridCol w:w="1461"/>
        <w:gridCol w:w="1021"/>
        <w:gridCol w:w="934"/>
        <w:gridCol w:w="936"/>
        <w:gridCol w:w="934"/>
        <w:gridCol w:w="934"/>
        <w:gridCol w:w="934"/>
        <w:gridCol w:w="932"/>
      </w:tblGrid>
      <w:tr w:rsidR="00E10ECA" w:rsidRPr="00BD7F98" w:rsidTr="007D24DE">
        <w:trPr>
          <w:trHeight w:hRule="exact" w:val="419"/>
        </w:trPr>
        <w:tc>
          <w:tcPr>
            <w:tcW w:w="992" w:type="pct"/>
            <w:vMerge w:val="restart"/>
          </w:tcPr>
          <w:p w:rsidR="00E10ECA" w:rsidRPr="00BD7F98" w:rsidRDefault="00E10ECA" w:rsidP="007D24DE">
            <w:pPr>
              <w:pStyle w:val="ac"/>
              <w:jc w:val="center"/>
            </w:pPr>
          </w:p>
        </w:tc>
        <w:tc>
          <w:tcPr>
            <w:tcW w:w="724" w:type="pct"/>
            <w:vMerge w:val="restart"/>
          </w:tcPr>
          <w:p w:rsidR="00E10ECA" w:rsidRPr="00BD7F98" w:rsidRDefault="00E10ECA" w:rsidP="007D24DE">
            <w:pPr>
              <w:pStyle w:val="ac"/>
              <w:jc w:val="center"/>
            </w:pPr>
            <w:r w:rsidRPr="00BD7F98">
              <w:rPr>
                <w:sz w:val="22"/>
                <w:szCs w:val="22"/>
              </w:rPr>
              <w:t xml:space="preserve">Число </w:t>
            </w:r>
            <w:r w:rsidRPr="00BD7F98">
              <w:rPr>
                <w:sz w:val="22"/>
                <w:szCs w:val="22"/>
              </w:rPr>
              <w:br/>
            </w:r>
            <w:proofErr w:type="gramStart"/>
            <w:r w:rsidRPr="00BD7F98">
              <w:rPr>
                <w:sz w:val="22"/>
                <w:szCs w:val="22"/>
              </w:rPr>
              <w:t>прибывших</w:t>
            </w:r>
            <w:proofErr w:type="gramEnd"/>
            <w:r w:rsidRPr="00BD7F98">
              <w:rPr>
                <w:sz w:val="22"/>
                <w:szCs w:val="22"/>
              </w:rPr>
              <w:t>, всего</w:t>
            </w:r>
          </w:p>
        </w:tc>
        <w:tc>
          <w:tcPr>
            <w:tcW w:w="1433" w:type="pct"/>
            <w:gridSpan w:val="3"/>
          </w:tcPr>
          <w:p w:rsidR="00E10ECA" w:rsidRPr="00BD7F98" w:rsidRDefault="00E10ECA" w:rsidP="007D24DE">
            <w:pPr>
              <w:pStyle w:val="ac"/>
              <w:jc w:val="center"/>
            </w:pPr>
            <w:r w:rsidRPr="00BD7F98">
              <w:rPr>
                <w:sz w:val="22"/>
                <w:szCs w:val="22"/>
              </w:rPr>
              <w:t>В том числе в возрасте</w:t>
            </w:r>
          </w:p>
        </w:tc>
        <w:tc>
          <w:tcPr>
            <w:tcW w:w="463" w:type="pct"/>
            <w:vMerge w:val="restart"/>
          </w:tcPr>
          <w:p w:rsidR="00E10ECA" w:rsidRPr="00BD7F98" w:rsidRDefault="00E10ECA" w:rsidP="007D24DE">
            <w:pPr>
              <w:pStyle w:val="ac"/>
              <w:jc w:val="center"/>
            </w:pPr>
            <w:r w:rsidRPr="00BD7F98">
              <w:rPr>
                <w:sz w:val="22"/>
                <w:szCs w:val="22"/>
              </w:rPr>
              <w:t xml:space="preserve">Число </w:t>
            </w:r>
            <w:r w:rsidRPr="00BD7F98">
              <w:rPr>
                <w:sz w:val="22"/>
                <w:szCs w:val="22"/>
              </w:rPr>
              <w:br/>
            </w:r>
            <w:proofErr w:type="spellStart"/>
            <w:proofErr w:type="gramStart"/>
            <w:r w:rsidRPr="00BD7F98">
              <w:rPr>
                <w:sz w:val="22"/>
                <w:szCs w:val="22"/>
              </w:rPr>
              <w:t>выбыв-ших</w:t>
            </w:r>
            <w:proofErr w:type="spellEnd"/>
            <w:proofErr w:type="gramEnd"/>
            <w:r w:rsidRPr="00BD7F98">
              <w:rPr>
                <w:sz w:val="22"/>
                <w:szCs w:val="22"/>
              </w:rPr>
              <w:t>, всего</w:t>
            </w:r>
          </w:p>
        </w:tc>
        <w:tc>
          <w:tcPr>
            <w:tcW w:w="1389" w:type="pct"/>
            <w:gridSpan w:val="3"/>
          </w:tcPr>
          <w:p w:rsidR="00E10ECA" w:rsidRPr="00BD7F98" w:rsidRDefault="00E10ECA" w:rsidP="007D24DE">
            <w:pPr>
              <w:pStyle w:val="ac"/>
              <w:jc w:val="center"/>
            </w:pPr>
            <w:r w:rsidRPr="00BD7F98">
              <w:rPr>
                <w:sz w:val="22"/>
                <w:szCs w:val="22"/>
              </w:rPr>
              <w:t>В том числе в возрасте</w:t>
            </w:r>
          </w:p>
        </w:tc>
      </w:tr>
      <w:tr w:rsidR="00E10ECA" w:rsidRPr="00BD7F98" w:rsidTr="007D24DE">
        <w:trPr>
          <w:trHeight w:hRule="exact" w:val="1117"/>
        </w:trPr>
        <w:tc>
          <w:tcPr>
            <w:tcW w:w="992" w:type="pct"/>
            <w:vMerge/>
          </w:tcPr>
          <w:p w:rsidR="00E10ECA" w:rsidRPr="00BD7F98" w:rsidRDefault="00E10ECA" w:rsidP="007D24DE">
            <w:pPr>
              <w:pStyle w:val="ac"/>
              <w:jc w:val="center"/>
            </w:pPr>
          </w:p>
        </w:tc>
        <w:tc>
          <w:tcPr>
            <w:tcW w:w="724" w:type="pct"/>
            <w:vMerge/>
          </w:tcPr>
          <w:p w:rsidR="00E10ECA" w:rsidRPr="00BD7F98" w:rsidRDefault="00E10ECA" w:rsidP="007D24DE">
            <w:pPr>
              <w:pStyle w:val="ac"/>
              <w:jc w:val="center"/>
            </w:pPr>
          </w:p>
        </w:tc>
        <w:tc>
          <w:tcPr>
            <w:tcW w:w="506" w:type="pct"/>
          </w:tcPr>
          <w:p w:rsidR="00E10ECA" w:rsidRPr="00BD7F98" w:rsidRDefault="00E10ECA" w:rsidP="007D24DE">
            <w:pPr>
              <w:pStyle w:val="ac"/>
              <w:jc w:val="center"/>
            </w:pPr>
            <w:r w:rsidRPr="00BD7F98">
              <w:rPr>
                <w:sz w:val="22"/>
                <w:szCs w:val="22"/>
              </w:rPr>
              <w:t xml:space="preserve">моложе </w:t>
            </w:r>
            <w:proofErr w:type="spellStart"/>
            <w:r w:rsidRPr="00BD7F98">
              <w:rPr>
                <w:sz w:val="22"/>
                <w:szCs w:val="22"/>
              </w:rPr>
              <w:t>трудо-способ-ного</w:t>
            </w:r>
            <w:proofErr w:type="spellEnd"/>
          </w:p>
        </w:tc>
        <w:tc>
          <w:tcPr>
            <w:tcW w:w="463" w:type="pct"/>
          </w:tcPr>
          <w:p w:rsidR="00E10ECA" w:rsidRPr="00BD7F98" w:rsidRDefault="00E10ECA" w:rsidP="007D24DE">
            <w:pPr>
              <w:pStyle w:val="ac"/>
              <w:jc w:val="center"/>
            </w:pPr>
            <w:proofErr w:type="spellStart"/>
            <w:r w:rsidRPr="00BD7F98">
              <w:rPr>
                <w:sz w:val="22"/>
                <w:szCs w:val="22"/>
              </w:rPr>
              <w:t>трудо-способ-ном</w:t>
            </w:r>
            <w:proofErr w:type="spellEnd"/>
          </w:p>
        </w:tc>
        <w:tc>
          <w:tcPr>
            <w:tcW w:w="464" w:type="pct"/>
          </w:tcPr>
          <w:p w:rsidR="00E10ECA" w:rsidRPr="00BD7F98" w:rsidRDefault="00E10ECA" w:rsidP="007D24DE">
            <w:pPr>
              <w:pStyle w:val="ac"/>
              <w:jc w:val="center"/>
            </w:pPr>
            <w:r w:rsidRPr="00BD7F98">
              <w:rPr>
                <w:sz w:val="22"/>
                <w:szCs w:val="22"/>
              </w:rPr>
              <w:t xml:space="preserve">старше </w:t>
            </w:r>
            <w:proofErr w:type="spellStart"/>
            <w:r w:rsidRPr="00BD7F98">
              <w:rPr>
                <w:sz w:val="22"/>
                <w:szCs w:val="22"/>
              </w:rPr>
              <w:t>трудо-способ-ного</w:t>
            </w:r>
            <w:proofErr w:type="spellEnd"/>
          </w:p>
        </w:tc>
        <w:tc>
          <w:tcPr>
            <w:tcW w:w="463" w:type="pct"/>
            <w:vMerge/>
          </w:tcPr>
          <w:p w:rsidR="00E10ECA" w:rsidRPr="00BD7F98" w:rsidRDefault="00E10ECA" w:rsidP="007D24DE">
            <w:pPr>
              <w:pStyle w:val="ac"/>
              <w:jc w:val="center"/>
            </w:pPr>
          </w:p>
        </w:tc>
        <w:tc>
          <w:tcPr>
            <w:tcW w:w="463" w:type="pct"/>
          </w:tcPr>
          <w:p w:rsidR="00E10ECA" w:rsidRPr="00BD7F98" w:rsidRDefault="00E10ECA" w:rsidP="007D24DE">
            <w:pPr>
              <w:pStyle w:val="ac"/>
              <w:jc w:val="center"/>
            </w:pPr>
            <w:r w:rsidRPr="00BD7F98">
              <w:rPr>
                <w:sz w:val="22"/>
                <w:szCs w:val="22"/>
              </w:rPr>
              <w:t xml:space="preserve">моложе </w:t>
            </w:r>
            <w:proofErr w:type="spellStart"/>
            <w:r w:rsidRPr="00BD7F98">
              <w:rPr>
                <w:sz w:val="22"/>
                <w:szCs w:val="22"/>
              </w:rPr>
              <w:t>трудо-способ-ного</w:t>
            </w:r>
            <w:proofErr w:type="spellEnd"/>
          </w:p>
        </w:tc>
        <w:tc>
          <w:tcPr>
            <w:tcW w:w="463" w:type="pct"/>
          </w:tcPr>
          <w:p w:rsidR="00E10ECA" w:rsidRPr="00BD7F98" w:rsidRDefault="00E10ECA" w:rsidP="007D24DE">
            <w:pPr>
              <w:pStyle w:val="ac"/>
              <w:jc w:val="center"/>
            </w:pPr>
            <w:proofErr w:type="spellStart"/>
            <w:r w:rsidRPr="00BD7F98">
              <w:rPr>
                <w:sz w:val="22"/>
                <w:szCs w:val="22"/>
              </w:rPr>
              <w:t>трудо-способ-ном</w:t>
            </w:r>
            <w:proofErr w:type="spellEnd"/>
          </w:p>
        </w:tc>
        <w:tc>
          <w:tcPr>
            <w:tcW w:w="463" w:type="pct"/>
          </w:tcPr>
          <w:p w:rsidR="00E10ECA" w:rsidRPr="00BD7F98" w:rsidRDefault="00E10ECA" w:rsidP="007D24DE">
            <w:pPr>
              <w:pStyle w:val="ac"/>
              <w:jc w:val="center"/>
            </w:pPr>
            <w:r w:rsidRPr="00BD7F98">
              <w:rPr>
                <w:sz w:val="22"/>
                <w:szCs w:val="22"/>
              </w:rPr>
              <w:t xml:space="preserve">старше </w:t>
            </w:r>
            <w:proofErr w:type="spellStart"/>
            <w:r w:rsidRPr="00BD7F98">
              <w:rPr>
                <w:sz w:val="22"/>
                <w:szCs w:val="22"/>
              </w:rPr>
              <w:t>трудо-способ-ного</w:t>
            </w:r>
            <w:proofErr w:type="spellEnd"/>
          </w:p>
        </w:tc>
      </w:tr>
      <w:tr w:rsidR="00E10ECA" w:rsidRPr="00BD7F98" w:rsidTr="007D24DE">
        <w:tc>
          <w:tcPr>
            <w:tcW w:w="992" w:type="pct"/>
          </w:tcPr>
          <w:p w:rsidR="00E10ECA" w:rsidRPr="00BD7F98" w:rsidRDefault="00E10ECA" w:rsidP="007D24DE">
            <w:pPr>
              <w:widowControl w:val="0"/>
              <w:autoSpaceDE w:val="0"/>
              <w:autoSpaceDN w:val="0"/>
              <w:adjustRightInd w:val="0"/>
              <w:spacing w:before="100" w:after="120" w:line="220" w:lineRule="exact"/>
              <w:jc w:val="center"/>
              <w:rPr>
                <w:rFonts w:ascii="Times New Roman" w:hAnsi="Times New Roman"/>
              </w:rPr>
            </w:pPr>
            <w:r w:rsidRPr="00BD7F98">
              <w:rPr>
                <w:rFonts w:ascii="Times New Roman" w:hAnsi="Times New Roman"/>
              </w:rPr>
              <w:t>Славгородский</w:t>
            </w:r>
          </w:p>
        </w:tc>
        <w:tc>
          <w:tcPr>
            <w:tcW w:w="724" w:type="pct"/>
          </w:tcPr>
          <w:p w:rsidR="00E10ECA" w:rsidRPr="00BD7F98" w:rsidRDefault="00E10ECA" w:rsidP="007D24DE">
            <w:pPr>
              <w:widowControl w:val="0"/>
              <w:autoSpaceDE w:val="0"/>
              <w:autoSpaceDN w:val="0"/>
              <w:adjustRightInd w:val="0"/>
              <w:spacing w:before="100" w:after="100" w:line="220" w:lineRule="exact"/>
              <w:ind w:left="-57" w:right="113"/>
              <w:jc w:val="center"/>
              <w:rPr>
                <w:rFonts w:ascii="Times New Roman" w:hAnsi="Times New Roman"/>
                <w:lang w:val="en-US"/>
              </w:rPr>
            </w:pPr>
            <w:r w:rsidRPr="00BD7F98">
              <w:rPr>
                <w:rFonts w:ascii="Times New Roman" w:hAnsi="Times New Roman"/>
                <w:lang w:val="en-US"/>
              </w:rPr>
              <w:t>406</w:t>
            </w:r>
          </w:p>
        </w:tc>
        <w:tc>
          <w:tcPr>
            <w:tcW w:w="506" w:type="pct"/>
          </w:tcPr>
          <w:p w:rsidR="00E10ECA" w:rsidRPr="00BD7F98" w:rsidRDefault="00E10ECA" w:rsidP="007D24DE">
            <w:pPr>
              <w:widowControl w:val="0"/>
              <w:autoSpaceDE w:val="0"/>
              <w:autoSpaceDN w:val="0"/>
              <w:adjustRightInd w:val="0"/>
              <w:spacing w:before="100" w:after="100" w:line="220" w:lineRule="exact"/>
              <w:ind w:left="-284" w:right="227"/>
              <w:jc w:val="center"/>
              <w:rPr>
                <w:rFonts w:ascii="Times New Roman" w:hAnsi="Times New Roman"/>
                <w:lang w:val="en-US"/>
              </w:rPr>
            </w:pPr>
            <w:r w:rsidRPr="00BD7F98">
              <w:rPr>
                <w:rFonts w:ascii="Times New Roman" w:hAnsi="Times New Roman"/>
                <w:lang w:val="en-US"/>
              </w:rPr>
              <w:t>77</w:t>
            </w:r>
          </w:p>
        </w:tc>
        <w:tc>
          <w:tcPr>
            <w:tcW w:w="463" w:type="pct"/>
          </w:tcPr>
          <w:p w:rsidR="00E10ECA" w:rsidRPr="00BD7F98" w:rsidRDefault="00E10ECA" w:rsidP="007D24DE">
            <w:pPr>
              <w:widowControl w:val="0"/>
              <w:autoSpaceDE w:val="0"/>
              <w:autoSpaceDN w:val="0"/>
              <w:adjustRightInd w:val="0"/>
              <w:spacing w:before="100" w:after="100" w:line="220" w:lineRule="exact"/>
              <w:ind w:left="-113" w:right="170"/>
              <w:jc w:val="center"/>
              <w:rPr>
                <w:rFonts w:ascii="Times New Roman" w:hAnsi="Times New Roman"/>
                <w:lang w:val="en-US"/>
              </w:rPr>
            </w:pPr>
            <w:r w:rsidRPr="00BD7F98">
              <w:rPr>
                <w:rFonts w:ascii="Times New Roman" w:hAnsi="Times New Roman"/>
                <w:lang w:val="en-US"/>
              </w:rPr>
              <w:t>309</w:t>
            </w:r>
          </w:p>
        </w:tc>
        <w:tc>
          <w:tcPr>
            <w:tcW w:w="464" w:type="pct"/>
          </w:tcPr>
          <w:p w:rsidR="00E10ECA" w:rsidRPr="00BD7F98" w:rsidRDefault="00E10ECA" w:rsidP="007D24DE">
            <w:pPr>
              <w:widowControl w:val="0"/>
              <w:autoSpaceDE w:val="0"/>
              <w:autoSpaceDN w:val="0"/>
              <w:adjustRightInd w:val="0"/>
              <w:spacing w:before="100" w:after="100" w:line="220" w:lineRule="exact"/>
              <w:ind w:left="-284" w:right="227"/>
              <w:jc w:val="center"/>
              <w:rPr>
                <w:rFonts w:ascii="Times New Roman" w:hAnsi="Times New Roman"/>
                <w:lang w:val="en-US"/>
              </w:rPr>
            </w:pPr>
            <w:r w:rsidRPr="00BD7F98">
              <w:rPr>
                <w:rFonts w:ascii="Times New Roman" w:hAnsi="Times New Roman"/>
                <w:lang w:val="en-US"/>
              </w:rPr>
              <w:t>20</w:t>
            </w:r>
          </w:p>
        </w:tc>
        <w:tc>
          <w:tcPr>
            <w:tcW w:w="463" w:type="pct"/>
          </w:tcPr>
          <w:p w:rsidR="00E10ECA" w:rsidRPr="00BD7F98" w:rsidRDefault="00E10ECA" w:rsidP="007D24DE">
            <w:pPr>
              <w:widowControl w:val="0"/>
              <w:autoSpaceDE w:val="0"/>
              <w:autoSpaceDN w:val="0"/>
              <w:adjustRightInd w:val="0"/>
              <w:spacing w:before="100" w:after="100" w:line="220" w:lineRule="exact"/>
              <w:ind w:left="-113" w:right="170"/>
              <w:jc w:val="center"/>
              <w:rPr>
                <w:rFonts w:ascii="Times New Roman" w:hAnsi="Times New Roman"/>
                <w:lang w:val="en-US"/>
              </w:rPr>
            </w:pPr>
            <w:r w:rsidRPr="00BD7F98">
              <w:rPr>
                <w:rFonts w:ascii="Times New Roman" w:hAnsi="Times New Roman"/>
                <w:lang w:val="en-US"/>
              </w:rPr>
              <w:t>542</w:t>
            </w:r>
          </w:p>
        </w:tc>
        <w:tc>
          <w:tcPr>
            <w:tcW w:w="463" w:type="pct"/>
          </w:tcPr>
          <w:p w:rsidR="00E10ECA" w:rsidRPr="00BD7F98" w:rsidRDefault="00E10ECA" w:rsidP="007D24DE">
            <w:pPr>
              <w:widowControl w:val="0"/>
              <w:autoSpaceDE w:val="0"/>
              <w:autoSpaceDN w:val="0"/>
              <w:adjustRightInd w:val="0"/>
              <w:spacing w:before="100" w:after="100" w:line="220" w:lineRule="exact"/>
              <w:ind w:left="-284" w:right="227"/>
              <w:jc w:val="center"/>
              <w:rPr>
                <w:rFonts w:ascii="Times New Roman" w:hAnsi="Times New Roman"/>
                <w:lang w:val="en-US"/>
              </w:rPr>
            </w:pPr>
            <w:r w:rsidRPr="00BD7F98">
              <w:rPr>
                <w:rFonts w:ascii="Times New Roman" w:hAnsi="Times New Roman"/>
                <w:lang w:val="en-US"/>
              </w:rPr>
              <w:t>146</w:t>
            </w:r>
          </w:p>
        </w:tc>
        <w:tc>
          <w:tcPr>
            <w:tcW w:w="463" w:type="pct"/>
          </w:tcPr>
          <w:p w:rsidR="00E10ECA" w:rsidRPr="00BD7F98" w:rsidRDefault="00E10ECA" w:rsidP="007D24DE">
            <w:pPr>
              <w:widowControl w:val="0"/>
              <w:autoSpaceDE w:val="0"/>
              <w:autoSpaceDN w:val="0"/>
              <w:adjustRightInd w:val="0"/>
              <w:spacing w:before="100" w:after="100" w:line="220" w:lineRule="exact"/>
              <w:ind w:left="-113" w:right="170"/>
              <w:jc w:val="center"/>
              <w:rPr>
                <w:rFonts w:ascii="Times New Roman" w:hAnsi="Times New Roman"/>
                <w:lang w:val="en-US"/>
              </w:rPr>
            </w:pPr>
            <w:r w:rsidRPr="00BD7F98">
              <w:rPr>
                <w:rFonts w:ascii="Times New Roman" w:hAnsi="Times New Roman"/>
                <w:lang w:val="en-US"/>
              </w:rPr>
              <w:t>368</w:t>
            </w:r>
          </w:p>
        </w:tc>
        <w:tc>
          <w:tcPr>
            <w:tcW w:w="463" w:type="pct"/>
          </w:tcPr>
          <w:p w:rsidR="00E10ECA" w:rsidRPr="00BD7F98" w:rsidRDefault="00E10ECA" w:rsidP="007D24DE">
            <w:pPr>
              <w:widowControl w:val="0"/>
              <w:autoSpaceDE w:val="0"/>
              <w:autoSpaceDN w:val="0"/>
              <w:adjustRightInd w:val="0"/>
              <w:spacing w:before="100" w:after="100" w:line="220" w:lineRule="exact"/>
              <w:ind w:left="-284" w:right="227"/>
              <w:jc w:val="center"/>
              <w:rPr>
                <w:rFonts w:ascii="Times New Roman" w:hAnsi="Times New Roman"/>
                <w:lang w:val="en-US"/>
              </w:rPr>
            </w:pPr>
            <w:r w:rsidRPr="00BD7F98">
              <w:rPr>
                <w:rFonts w:ascii="Times New Roman" w:hAnsi="Times New Roman"/>
                <w:lang w:val="en-US"/>
              </w:rPr>
              <w:t>28</w:t>
            </w:r>
          </w:p>
        </w:tc>
      </w:tr>
    </w:tbl>
    <w:p w:rsidR="00E10ECA" w:rsidRPr="00BD7F98" w:rsidRDefault="00E10ECA" w:rsidP="00E8790C">
      <w:pPr>
        <w:pStyle w:val="ac"/>
        <w:jc w:val="both"/>
        <w:rPr>
          <w:sz w:val="28"/>
          <w:szCs w:val="28"/>
          <w:highlight w:val="yellow"/>
        </w:rPr>
      </w:pPr>
    </w:p>
    <w:p w:rsidR="00E10ECA" w:rsidRPr="00BD7F98" w:rsidRDefault="00E10ECA" w:rsidP="00B61E6C">
      <w:pPr>
        <w:pStyle w:val="ac"/>
        <w:ind w:firstLine="708"/>
        <w:jc w:val="both"/>
        <w:rPr>
          <w:sz w:val="28"/>
          <w:szCs w:val="28"/>
        </w:rPr>
      </w:pPr>
      <w:r w:rsidRPr="00BD7F98">
        <w:rPr>
          <w:sz w:val="28"/>
          <w:szCs w:val="28"/>
        </w:rPr>
        <w:t xml:space="preserve">Ретроспективный анализ динамики численности населения Славгородского района показывает, что району присущи те же демографические закономерности развития, что и большинству поселений республики. После аварии на Чернобыльской АЭС демографическая обстановка ухудшилась, особенно в последнее десятилетие. </w:t>
      </w:r>
    </w:p>
    <w:p w:rsidR="00E10ECA" w:rsidRPr="00BD7F98" w:rsidRDefault="00E10ECA" w:rsidP="00E3515C">
      <w:pPr>
        <w:pStyle w:val="ac"/>
        <w:ind w:firstLine="708"/>
        <w:jc w:val="both"/>
        <w:rPr>
          <w:sz w:val="28"/>
          <w:szCs w:val="28"/>
        </w:rPr>
      </w:pPr>
      <w:r w:rsidRPr="00BD7F98">
        <w:rPr>
          <w:sz w:val="28"/>
          <w:szCs w:val="28"/>
        </w:rPr>
        <w:lastRenderedPageBreak/>
        <w:t xml:space="preserve">По статистическим данным за последние годы численность населения постоянно снижается. Абсолютный прирост и естественный прирост населения Славгородского района за 2019 год также снизился. Основная причина </w:t>
      </w:r>
      <w:proofErr w:type="spellStart"/>
      <w:r w:rsidRPr="00BD7F98">
        <w:rPr>
          <w:sz w:val="28"/>
          <w:szCs w:val="28"/>
        </w:rPr>
        <w:t>депопуляции</w:t>
      </w:r>
      <w:proofErr w:type="spellEnd"/>
      <w:r w:rsidRPr="00BD7F98">
        <w:rPr>
          <w:sz w:val="28"/>
          <w:szCs w:val="28"/>
        </w:rPr>
        <w:t xml:space="preserve"> населения - миграционный отток.</w:t>
      </w:r>
    </w:p>
    <w:p w:rsidR="00E10ECA" w:rsidRPr="00BD7F98" w:rsidRDefault="00E10ECA" w:rsidP="00592819">
      <w:pPr>
        <w:pStyle w:val="ac"/>
        <w:ind w:firstLine="708"/>
        <w:jc w:val="both"/>
        <w:rPr>
          <w:sz w:val="28"/>
          <w:szCs w:val="28"/>
        </w:rPr>
      </w:pPr>
      <w:r w:rsidRPr="00BD7F98">
        <w:rPr>
          <w:sz w:val="28"/>
          <w:szCs w:val="28"/>
        </w:rPr>
        <w:t>Учреждениями здравоохранения района проводилась в течение 2019 года определённая работа по выполнению мероприятий для стабилизации демографической ситуации в районе:</w:t>
      </w:r>
    </w:p>
    <w:p w:rsidR="00E10ECA" w:rsidRPr="00BD7F98" w:rsidRDefault="00E10ECA" w:rsidP="00592819">
      <w:pPr>
        <w:pStyle w:val="ac"/>
        <w:ind w:firstLine="708"/>
        <w:jc w:val="both"/>
        <w:rPr>
          <w:sz w:val="28"/>
          <w:szCs w:val="28"/>
        </w:rPr>
      </w:pPr>
      <w:r w:rsidRPr="00BD7F98">
        <w:rPr>
          <w:sz w:val="28"/>
          <w:szCs w:val="28"/>
        </w:rPr>
        <w:t>1.</w:t>
      </w:r>
      <w:r w:rsidRPr="00BD7F98">
        <w:rPr>
          <w:sz w:val="28"/>
          <w:szCs w:val="28"/>
        </w:rPr>
        <w:tab/>
        <w:t>Мероприятия по стимулированию рождаемости и укреплению семьи – в течение года врачами - гинекологами, валеологом проводилась профилактическая работа по вопросам предостережения от раннего начала половой жизни, ранней беременности, вступления в брак до совершеннолетия, ответственности в семье. При проведении профилактических осмотров в сельских школах проводятся аналогичные беседы с подростками.</w:t>
      </w:r>
    </w:p>
    <w:p w:rsidR="00E10ECA" w:rsidRPr="00BD7F98" w:rsidRDefault="00E10ECA" w:rsidP="00592819">
      <w:pPr>
        <w:pStyle w:val="ac"/>
        <w:ind w:firstLine="708"/>
        <w:jc w:val="both"/>
        <w:rPr>
          <w:sz w:val="28"/>
          <w:szCs w:val="28"/>
        </w:rPr>
      </w:pPr>
      <w:r w:rsidRPr="00BD7F98">
        <w:rPr>
          <w:sz w:val="28"/>
          <w:szCs w:val="28"/>
        </w:rPr>
        <w:t>2.</w:t>
      </w:r>
      <w:r w:rsidRPr="00BD7F98">
        <w:rPr>
          <w:sz w:val="28"/>
          <w:szCs w:val="28"/>
        </w:rPr>
        <w:tab/>
        <w:t xml:space="preserve">Мероприятия по формированию здорового образа жизни и созданию благоприятной среды обитания – специалисты учреждений участвовали в проведении дней здоровья по различным тематикам, ежемесячно проводились праздники здоровья. </w:t>
      </w:r>
    </w:p>
    <w:p w:rsidR="00E10ECA" w:rsidRPr="00BD7F98" w:rsidRDefault="00E10ECA" w:rsidP="00592819">
      <w:pPr>
        <w:pStyle w:val="ac"/>
        <w:jc w:val="both"/>
        <w:rPr>
          <w:sz w:val="28"/>
          <w:szCs w:val="28"/>
        </w:rPr>
      </w:pPr>
      <w:r w:rsidRPr="00BD7F98">
        <w:rPr>
          <w:sz w:val="28"/>
          <w:szCs w:val="28"/>
        </w:rPr>
        <w:t xml:space="preserve">   </w:t>
      </w:r>
      <w:r w:rsidRPr="00BD7F98">
        <w:rPr>
          <w:sz w:val="28"/>
          <w:szCs w:val="28"/>
        </w:rPr>
        <w:tab/>
        <w:t xml:space="preserve"> 3.</w:t>
      </w:r>
      <w:r w:rsidRPr="00BD7F98">
        <w:rPr>
          <w:sz w:val="28"/>
          <w:szCs w:val="28"/>
        </w:rPr>
        <w:tab/>
        <w:t xml:space="preserve">Мероприятия по укреплению здоровья и увеличению продолжительности жизни – в течение 2019 года проводилась работа по ультразвуковому скринингу беременных. Проводится консультирование на базе женской консультации по вопросам подготовки семьи к родам, добрачное консультирование, реабилитации после абортов, внедрено </w:t>
      </w:r>
      <w:proofErr w:type="spellStart"/>
      <w:r w:rsidRPr="00BD7F98">
        <w:rPr>
          <w:sz w:val="28"/>
          <w:szCs w:val="28"/>
        </w:rPr>
        <w:t>предабортное</w:t>
      </w:r>
      <w:proofErr w:type="spellEnd"/>
      <w:r w:rsidRPr="00BD7F98">
        <w:rPr>
          <w:sz w:val="28"/>
          <w:szCs w:val="28"/>
        </w:rPr>
        <w:t xml:space="preserve"> психологическое консультирование.</w:t>
      </w:r>
    </w:p>
    <w:p w:rsidR="00E10ECA" w:rsidRPr="00BD7F98" w:rsidRDefault="00E10ECA" w:rsidP="00592819">
      <w:pPr>
        <w:pStyle w:val="ac"/>
        <w:jc w:val="both"/>
        <w:rPr>
          <w:sz w:val="28"/>
          <w:szCs w:val="28"/>
        </w:rPr>
      </w:pPr>
      <w:r w:rsidRPr="00BD7F98">
        <w:rPr>
          <w:sz w:val="28"/>
          <w:szCs w:val="28"/>
        </w:rPr>
        <w:t xml:space="preserve">  </w:t>
      </w:r>
      <w:r w:rsidRPr="00BD7F98">
        <w:rPr>
          <w:sz w:val="28"/>
          <w:szCs w:val="28"/>
        </w:rPr>
        <w:tab/>
        <w:t xml:space="preserve">  4. Функционировали школы здоровья в учреждении.  Проводились мероприятия по измерению артериального давления для раннего выявления артериальной гипертензии. Внедрена и функционирует система оказания медицинской помощи пациентам с острым коронарным синдромом с дистанционной передачей ЭКГ на уровне отделения СМП. Внедрены и функционируют </w:t>
      </w:r>
      <w:proofErr w:type="spellStart"/>
      <w:r w:rsidRPr="00BD7F98">
        <w:rPr>
          <w:sz w:val="28"/>
          <w:szCs w:val="28"/>
        </w:rPr>
        <w:t>скрининговые</w:t>
      </w:r>
      <w:proofErr w:type="spellEnd"/>
      <w:r w:rsidRPr="00BD7F98">
        <w:rPr>
          <w:sz w:val="28"/>
          <w:szCs w:val="28"/>
        </w:rPr>
        <w:t xml:space="preserve"> программы по раннему выявлению рака предстательной железы, рака шейки матки, проводится отбор пациентов и их направление в областные центры при патологии толстого кишечника и молочной железы. Значительно </w:t>
      </w:r>
      <w:proofErr w:type="gramStart"/>
      <w:r w:rsidRPr="00BD7F98">
        <w:rPr>
          <w:sz w:val="28"/>
          <w:szCs w:val="28"/>
        </w:rPr>
        <w:t>расширился</w:t>
      </w:r>
      <w:proofErr w:type="gramEnd"/>
      <w:r w:rsidRPr="00BD7F98">
        <w:rPr>
          <w:sz w:val="28"/>
          <w:szCs w:val="28"/>
        </w:rPr>
        <w:t xml:space="preserve"> перечь лабораторных исследований, направленных в первую очередь на диагностику острых заболеваний сердца, сахарного диабета и др. обменных нарушений. </w:t>
      </w:r>
    </w:p>
    <w:p w:rsidR="00E10ECA" w:rsidRPr="00BD7F98" w:rsidRDefault="00E10ECA" w:rsidP="00592819">
      <w:pPr>
        <w:pStyle w:val="ac"/>
        <w:jc w:val="both"/>
        <w:rPr>
          <w:sz w:val="28"/>
          <w:szCs w:val="28"/>
        </w:rPr>
      </w:pPr>
      <w:r w:rsidRPr="00BD7F98">
        <w:rPr>
          <w:sz w:val="28"/>
          <w:szCs w:val="28"/>
        </w:rPr>
        <w:t xml:space="preserve"> </w:t>
      </w:r>
      <w:r w:rsidRPr="00BD7F98">
        <w:rPr>
          <w:sz w:val="28"/>
          <w:szCs w:val="28"/>
        </w:rPr>
        <w:tab/>
        <w:t xml:space="preserve">5.  Все терапевтические, педиатрические участки, а также участки врача общей практики укомплектованы врачебным и средним медицинским персоналом. Участковыми врачами проводится анализ проводимой диспансеризации, выделяются группы риска среди пациентов, которые активно вызываются на проведение </w:t>
      </w:r>
      <w:proofErr w:type="spellStart"/>
      <w:r w:rsidRPr="00BD7F98">
        <w:rPr>
          <w:sz w:val="28"/>
          <w:szCs w:val="28"/>
        </w:rPr>
        <w:t>дообследования</w:t>
      </w:r>
      <w:proofErr w:type="spellEnd"/>
      <w:r w:rsidRPr="00BD7F98">
        <w:rPr>
          <w:sz w:val="28"/>
          <w:szCs w:val="28"/>
        </w:rPr>
        <w:t xml:space="preserve"> и лечения, посещаются участковыми врачами на дому. Проводится необходимая информационная работа по профилактике </w:t>
      </w:r>
      <w:proofErr w:type="spellStart"/>
      <w:r w:rsidRPr="00BD7F98">
        <w:rPr>
          <w:sz w:val="28"/>
          <w:szCs w:val="28"/>
        </w:rPr>
        <w:t>онкозаболеваний</w:t>
      </w:r>
      <w:proofErr w:type="spellEnd"/>
      <w:r w:rsidRPr="00BD7F98">
        <w:rPr>
          <w:sz w:val="28"/>
          <w:szCs w:val="28"/>
        </w:rPr>
        <w:t>. Налажена работа по исполнению приказа МЗ РБ №96 в учреждении.</w:t>
      </w:r>
    </w:p>
    <w:p w:rsidR="00E10ECA" w:rsidRPr="00BD7F98" w:rsidRDefault="00E10ECA" w:rsidP="00592819">
      <w:pPr>
        <w:pStyle w:val="ac"/>
        <w:jc w:val="both"/>
        <w:rPr>
          <w:sz w:val="28"/>
          <w:szCs w:val="28"/>
        </w:rPr>
      </w:pPr>
      <w:r w:rsidRPr="00BD7F98">
        <w:rPr>
          <w:sz w:val="28"/>
          <w:szCs w:val="28"/>
        </w:rPr>
        <w:tab/>
        <w:t xml:space="preserve">6. Проводится ежемесячная оценка качества ведения медицинской документации (истории болезни, амбулаторные карты), соблюдения протоколов диагностики и лечения. С освещением их результатов на врачебных конференциях. </w:t>
      </w:r>
      <w:proofErr w:type="gramStart"/>
      <w:r w:rsidRPr="00BD7F98">
        <w:rPr>
          <w:sz w:val="28"/>
          <w:szCs w:val="28"/>
        </w:rPr>
        <w:lastRenderedPageBreak/>
        <w:t>Ежеквартально на медицинском совете рассматриваются вопросы качества лечебно-диагностического процесса, обоснованности госпитализации, средних сроков лечения на стационарном и амбулаторно-поликлиническом этапах лечения.</w:t>
      </w:r>
      <w:proofErr w:type="gramEnd"/>
    </w:p>
    <w:p w:rsidR="00E10ECA" w:rsidRPr="00BD7F98" w:rsidRDefault="00E10ECA" w:rsidP="00592819">
      <w:pPr>
        <w:pStyle w:val="ac"/>
        <w:jc w:val="both"/>
        <w:rPr>
          <w:sz w:val="28"/>
          <w:szCs w:val="28"/>
        </w:rPr>
      </w:pPr>
      <w:r w:rsidRPr="00BD7F98">
        <w:rPr>
          <w:sz w:val="28"/>
          <w:szCs w:val="28"/>
        </w:rPr>
        <w:tab/>
        <w:t>7. Врачебные свидетельства о смерти выдаются врачами только после согласования с ответственным врачом по оформлению причин смерти. Ежемесячно ответственным врачом проводятся проверки правильности оформления всех врачебных свидетельств, поступивших в органы ЗАГС.</w:t>
      </w:r>
    </w:p>
    <w:p w:rsidR="00E10ECA" w:rsidRPr="00BD7F98" w:rsidRDefault="00E10ECA" w:rsidP="00592819">
      <w:pPr>
        <w:pStyle w:val="ac"/>
        <w:jc w:val="both"/>
        <w:rPr>
          <w:sz w:val="28"/>
          <w:szCs w:val="28"/>
        </w:rPr>
      </w:pPr>
      <w:r w:rsidRPr="00BD7F98">
        <w:rPr>
          <w:sz w:val="28"/>
          <w:szCs w:val="28"/>
        </w:rPr>
        <w:t xml:space="preserve">         8. На заседаниях райисполкома, межведомственного координационного Совета при исполкоме по формированию здорового образа жизни на 2017 год </w:t>
      </w:r>
      <w:proofErr w:type="spellStart"/>
      <w:r w:rsidRPr="00BD7F98">
        <w:rPr>
          <w:sz w:val="28"/>
          <w:szCs w:val="28"/>
        </w:rPr>
        <w:t>выносены</w:t>
      </w:r>
      <w:proofErr w:type="spellEnd"/>
      <w:r w:rsidRPr="00BD7F98">
        <w:rPr>
          <w:sz w:val="28"/>
          <w:szCs w:val="28"/>
        </w:rPr>
        <w:t xml:space="preserve"> следующие вопросы:</w:t>
      </w:r>
    </w:p>
    <w:p w:rsidR="00E10ECA" w:rsidRPr="00BD7F98" w:rsidRDefault="00E10ECA" w:rsidP="00592819">
      <w:pPr>
        <w:pStyle w:val="ac"/>
        <w:jc w:val="both"/>
        <w:rPr>
          <w:sz w:val="28"/>
          <w:szCs w:val="28"/>
        </w:rPr>
      </w:pPr>
      <w:r w:rsidRPr="00BD7F98">
        <w:rPr>
          <w:sz w:val="28"/>
          <w:szCs w:val="28"/>
        </w:rPr>
        <w:t xml:space="preserve">- Об уровне травматизма в районе </w:t>
      </w:r>
    </w:p>
    <w:p w:rsidR="00E10ECA" w:rsidRPr="00BD7F98" w:rsidRDefault="00E10ECA" w:rsidP="00592819">
      <w:pPr>
        <w:pStyle w:val="ac"/>
        <w:jc w:val="both"/>
        <w:rPr>
          <w:sz w:val="28"/>
          <w:szCs w:val="28"/>
        </w:rPr>
      </w:pPr>
      <w:r w:rsidRPr="00BD7F98">
        <w:rPr>
          <w:sz w:val="28"/>
          <w:szCs w:val="28"/>
        </w:rPr>
        <w:t>- Выполнение мероприятий программы «Туберкулез»</w:t>
      </w:r>
    </w:p>
    <w:p w:rsidR="00E10ECA" w:rsidRPr="00BD7F98" w:rsidRDefault="00E10ECA" w:rsidP="00592819">
      <w:pPr>
        <w:pStyle w:val="ac"/>
        <w:jc w:val="both"/>
        <w:rPr>
          <w:sz w:val="28"/>
          <w:szCs w:val="28"/>
        </w:rPr>
      </w:pPr>
      <w:r w:rsidRPr="00BD7F98">
        <w:rPr>
          <w:sz w:val="28"/>
          <w:szCs w:val="28"/>
        </w:rPr>
        <w:t>- О ходе выполнения программы по формированию у населения ЗОЖ</w:t>
      </w:r>
    </w:p>
    <w:p w:rsidR="00E10ECA" w:rsidRPr="00BD7F98" w:rsidRDefault="00E10ECA" w:rsidP="00592819">
      <w:pPr>
        <w:pStyle w:val="ac"/>
        <w:jc w:val="both"/>
        <w:rPr>
          <w:sz w:val="28"/>
          <w:szCs w:val="28"/>
        </w:rPr>
      </w:pPr>
      <w:r w:rsidRPr="00BD7F98">
        <w:rPr>
          <w:sz w:val="28"/>
          <w:szCs w:val="28"/>
        </w:rPr>
        <w:t>- О состоянии работы по профилактике ВИЧ/СПИД и борьбы венерическими заболеваниями</w:t>
      </w:r>
    </w:p>
    <w:p w:rsidR="00E10ECA" w:rsidRPr="00BD7F98" w:rsidRDefault="00E10ECA" w:rsidP="00592819">
      <w:pPr>
        <w:pStyle w:val="ac"/>
        <w:jc w:val="both"/>
        <w:rPr>
          <w:sz w:val="28"/>
          <w:szCs w:val="28"/>
        </w:rPr>
      </w:pPr>
      <w:r w:rsidRPr="00BD7F98">
        <w:rPr>
          <w:sz w:val="28"/>
          <w:szCs w:val="28"/>
        </w:rPr>
        <w:t>- Выполнение мероприятий программы «Демографической безопасности Республики Беларусь», которые рассматривались на заседании ежеквартально.</w:t>
      </w:r>
    </w:p>
    <w:p w:rsidR="00E10ECA" w:rsidRPr="00BD7F98" w:rsidRDefault="00E10ECA" w:rsidP="00592819">
      <w:pPr>
        <w:pStyle w:val="ac"/>
        <w:jc w:val="both"/>
        <w:rPr>
          <w:sz w:val="28"/>
          <w:szCs w:val="28"/>
        </w:rPr>
      </w:pPr>
      <w:r w:rsidRPr="00BD7F98">
        <w:rPr>
          <w:sz w:val="28"/>
          <w:szCs w:val="28"/>
        </w:rPr>
        <w:t xml:space="preserve">       9. Налажено взаимодействие с РОВД в вопросах принудительного лечения, уклоняющихся категорий лиц с социально - опасными заболеваниями, с отделом образования, отделом по труду и социальной защите, РОЧС по вопросам работы с социально-неблагополучными семьями, одинокими гражданами пожилого возраста, инвалидами. </w:t>
      </w:r>
    </w:p>
    <w:p w:rsidR="00E10ECA" w:rsidRPr="00BD7F98" w:rsidRDefault="00E10ECA" w:rsidP="00592819">
      <w:pPr>
        <w:pStyle w:val="ac"/>
        <w:jc w:val="both"/>
        <w:rPr>
          <w:sz w:val="28"/>
          <w:szCs w:val="28"/>
        </w:rPr>
      </w:pPr>
      <w:r w:rsidRPr="00BD7F98">
        <w:rPr>
          <w:sz w:val="28"/>
          <w:szCs w:val="28"/>
        </w:rPr>
        <w:t xml:space="preserve">    10. </w:t>
      </w:r>
      <w:proofErr w:type="gramStart"/>
      <w:r w:rsidRPr="00BD7F98">
        <w:rPr>
          <w:sz w:val="28"/>
          <w:szCs w:val="28"/>
        </w:rPr>
        <w:t xml:space="preserve">Расходными материалами и медикаментами ЦРБ обеспечена в полном объеме: бригады СМП укомплектованы </w:t>
      </w:r>
      <w:proofErr w:type="spellStart"/>
      <w:r w:rsidRPr="00BD7F98">
        <w:rPr>
          <w:sz w:val="28"/>
          <w:szCs w:val="28"/>
        </w:rPr>
        <w:t>кардиорегистраорами</w:t>
      </w:r>
      <w:proofErr w:type="spellEnd"/>
      <w:r w:rsidRPr="00BD7F98">
        <w:rPr>
          <w:sz w:val="28"/>
          <w:szCs w:val="28"/>
        </w:rPr>
        <w:t xml:space="preserve"> с функцией дистанционной передачи ЭКГ, дефибрилляторами; в ЦРБ имеются все необходимые для оказания помощи медикаменты: </w:t>
      </w:r>
      <w:proofErr w:type="spellStart"/>
      <w:r w:rsidRPr="00BD7F98">
        <w:rPr>
          <w:sz w:val="28"/>
          <w:szCs w:val="28"/>
        </w:rPr>
        <w:t>стрептокиназа</w:t>
      </w:r>
      <w:proofErr w:type="spellEnd"/>
      <w:r w:rsidRPr="00BD7F98">
        <w:rPr>
          <w:sz w:val="28"/>
          <w:szCs w:val="28"/>
        </w:rPr>
        <w:t xml:space="preserve">, </w:t>
      </w:r>
      <w:proofErr w:type="spellStart"/>
      <w:r w:rsidRPr="00BD7F98">
        <w:rPr>
          <w:sz w:val="28"/>
          <w:szCs w:val="28"/>
        </w:rPr>
        <w:t>арикстра</w:t>
      </w:r>
      <w:proofErr w:type="spellEnd"/>
      <w:r w:rsidRPr="00BD7F98">
        <w:rPr>
          <w:sz w:val="28"/>
          <w:szCs w:val="28"/>
        </w:rPr>
        <w:t xml:space="preserve">, низкомолекулярные гепарины, в/в </w:t>
      </w:r>
      <w:proofErr w:type="spellStart"/>
      <w:r w:rsidRPr="00BD7F98">
        <w:rPr>
          <w:sz w:val="28"/>
          <w:szCs w:val="28"/>
        </w:rPr>
        <w:t>бета-блокатора</w:t>
      </w:r>
      <w:proofErr w:type="spellEnd"/>
      <w:r w:rsidRPr="00BD7F98">
        <w:rPr>
          <w:sz w:val="28"/>
          <w:szCs w:val="28"/>
        </w:rPr>
        <w:t xml:space="preserve">, аспирин, </w:t>
      </w:r>
      <w:proofErr w:type="spellStart"/>
      <w:r w:rsidRPr="00BD7F98">
        <w:rPr>
          <w:sz w:val="28"/>
          <w:szCs w:val="28"/>
        </w:rPr>
        <w:t>клопидогрель</w:t>
      </w:r>
      <w:proofErr w:type="spellEnd"/>
      <w:r w:rsidRPr="00BD7F98">
        <w:rPr>
          <w:sz w:val="28"/>
          <w:szCs w:val="28"/>
        </w:rPr>
        <w:t xml:space="preserve">, в/в нитраты, </w:t>
      </w:r>
      <w:proofErr w:type="spellStart"/>
      <w:r w:rsidRPr="00BD7F98">
        <w:rPr>
          <w:sz w:val="28"/>
          <w:szCs w:val="28"/>
        </w:rPr>
        <w:t>таблетированные</w:t>
      </w:r>
      <w:proofErr w:type="spellEnd"/>
      <w:r w:rsidRPr="00BD7F98">
        <w:rPr>
          <w:sz w:val="28"/>
          <w:szCs w:val="28"/>
        </w:rPr>
        <w:t xml:space="preserve"> формы ингибиторов АПФ, </w:t>
      </w:r>
      <w:proofErr w:type="spellStart"/>
      <w:r w:rsidRPr="00BD7F98">
        <w:rPr>
          <w:sz w:val="28"/>
          <w:szCs w:val="28"/>
        </w:rPr>
        <w:t>бета-блокаторов</w:t>
      </w:r>
      <w:proofErr w:type="spellEnd"/>
      <w:r w:rsidRPr="00BD7F98">
        <w:rPr>
          <w:sz w:val="28"/>
          <w:szCs w:val="28"/>
        </w:rPr>
        <w:t xml:space="preserve">, </w:t>
      </w:r>
      <w:proofErr w:type="spellStart"/>
      <w:r w:rsidRPr="00BD7F98">
        <w:rPr>
          <w:sz w:val="28"/>
          <w:szCs w:val="28"/>
        </w:rPr>
        <w:t>статины</w:t>
      </w:r>
      <w:proofErr w:type="spellEnd"/>
      <w:r w:rsidRPr="00BD7F98">
        <w:rPr>
          <w:sz w:val="28"/>
          <w:szCs w:val="28"/>
        </w:rPr>
        <w:t>.</w:t>
      </w:r>
      <w:proofErr w:type="gramEnd"/>
      <w:r w:rsidRPr="00BD7F98">
        <w:rPr>
          <w:sz w:val="28"/>
          <w:szCs w:val="28"/>
        </w:rPr>
        <w:t xml:space="preserve"> Все пациенты с ОКС госпитализировались в </w:t>
      </w:r>
      <w:proofErr w:type="gramStart"/>
      <w:r w:rsidRPr="00BD7F98">
        <w:rPr>
          <w:sz w:val="28"/>
          <w:szCs w:val="28"/>
        </w:rPr>
        <w:t>ПИТ</w:t>
      </w:r>
      <w:proofErr w:type="gramEnd"/>
      <w:r w:rsidRPr="00BD7F98">
        <w:rPr>
          <w:sz w:val="28"/>
          <w:szCs w:val="28"/>
        </w:rPr>
        <w:t xml:space="preserve"> минуя приемное отделение.</w:t>
      </w:r>
    </w:p>
    <w:p w:rsidR="00E10ECA" w:rsidRPr="00BD7F98" w:rsidRDefault="00E10ECA" w:rsidP="00592819">
      <w:pPr>
        <w:pStyle w:val="ac"/>
        <w:ind w:firstLine="708"/>
        <w:jc w:val="both"/>
        <w:rPr>
          <w:sz w:val="28"/>
          <w:szCs w:val="28"/>
        </w:rPr>
      </w:pPr>
      <w:r w:rsidRPr="00BD7F98">
        <w:rPr>
          <w:sz w:val="28"/>
          <w:szCs w:val="28"/>
        </w:rPr>
        <w:t>В городе Славгороде сложилась благоприятная обстановка для естественного прироста населения: за последние 5 лет коэффициент рождаемости здесь был выше, чем в Могилевской области, и в Республике, в целом, а коэффициент смертности ниже. Однако</w:t>
      </w:r>
      <w:proofErr w:type="gramStart"/>
      <w:r w:rsidRPr="00BD7F98">
        <w:rPr>
          <w:sz w:val="28"/>
          <w:szCs w:val="28"/>
        </w:rPr>
        <w:t>,</w:t>
      </w:r>
      <w:proofErr w:type="gramEnd"/>
      <w:r w:rsidRPr="00BD7F98">
        <w:rPr>
          <w:sz w:val="28"/>
          <w:szCs w:val="28"/>
        </w:rPr>
        <w:t xml:space="preserve"> рост численности населения ограничивается механическим движением, численность выбывших превышает численность прибывающих.</w:t>
      </w:r>
    </w:p>
    <w:p w:rsidR="00E10ECA" w:rsidRPr="00BD7F98" w:rsidRDefault="00E10ECA" w:rsidP="00592819">
      <w:pPr>
        <w:pStyle w:val="ac"/>
        <w:ind w:firstLine="708"/>
        <w:jc w:val="both"/>
        <w:rPr>
          <w:b/>
          <w:sz w:val="28"/>
          <w:szCs w:val="28"/>
        </w:rPr>
      </w:pPr>
      <w:r w:rsidRPr="00BD7F98">
        <w:rPr>
          <w:b/>
          <w:sz w:val="28"/>
          <w:szCs w:val="28"/>
        </w:rPr>
        <w:t xml:space="preserve">К проблемам </w:t>
      </w:r>
      <w:proofErr w:type="spellStart"/>
      <w:proofErr w:type="gramStart"/>
      <w:r w:rsidRPr="00BD7F98">
        <w:rPr>
          <w:b/>
          <w:sz w:val="28"/>
          <w:szCs w:val="28"/>
        </w:rPr>
        <w:t>медико</w:t>
      </w:r>
      <w:proofErr w:type="spellEnd"/>
      <w:r w:rsidRPr="00BD7F98">
        <w:rPr>
          <w:b/>
          <w:sz w:val="28"/>
          <w:szCs w:val="28"/>
        </w:rPr>
        <w:t xml:space="preserve"> – демографического</w:t>
      </w:r>
      <w:proofErr w:type="gramEnd"/>
      <w:r w:rsidRPr="00BD7F98">
        <w:rPr>
          <w:b/>
          <w:sz w:val="28"/>
          <w:szCs w:val="28"/>
        </w:rPr>
        <w:t xml:space="preserve"> развития района следует отнести: </w:t>
      </w:r>
    </w:p>
    <w:p w:rsidR="00E10ECA" w:rsidRPr="00BD7F98" w:rsidRDefault="00E10ECA" w:rsidP="00D47A88">
      <w:pPr>
        <w:pStyle w:val="ac"/>
        <w:numPr>
          <w:ilvl w:val="0"/>
          <w:numId w:val="5"/>
        </w:numPr>
        <w:jc w:val="both"/>
        <w:rPr>
          <w:sz w:val="28"/>
          <w:szCs w:val="28"/>
        </w:rPr>
      </w:pPr>
      <w:r w:rsidRPr="00BD7F98">
        <w:rPr>
          <w:sz w:val="28"/>
          <w:szCs w:val="28"/>
        </w:rPr>
        <w:t>Ежегодное снижение численности населения;</w:t>
      </w:r>
    </w:p>
    <w:p w:rsidR="00E10ECA" w:rsidRPr="00BD7F98" w:rsidRDefault="00E10ECA" w:rsidP="00D47A88">
      <w:pPr>
        <w:pStyle w:val="ac"/>
        <w:numPr>
          <w:ilvl w:val="0"/>
          <w:numId w:val="5"/>
        </w:numPr>
        <w:jc w:val="both"/>
        <w:rPr>
          <w:sz w:val="28"/>
          <w:szCs w:val="28"/>
        </w:rPr>
      </w:pPr>
      <w:r w:rsidRPr="00BD7F98">
        <w:rPr>
          <w:sz w:val="28"/>
          <w:szCs w:val="28"/>
        </w:rPr>
        <w:t>Высокую смертность мужского населения, в том числе трудоспособного возраста;</w:t>
      </w:r>
    </w:p>
    <w:p w:rsidR="00E10ECA" w:rsidRPr="00BD7F98" w:rsidRDefault="00E10ECA" w:rsidP="00D47A88">
      <w:pPr>
        <w:pStyle w:val="ac"/>
        <w:numPr>
          <w:ilvl w:val="0"/>
          <w:numId w:val="5"/>
        </w:numPr>
        <w:jc w:val="both"/>
        <w:rPr>
          <w:sz w:val="28"/>
          <w:szCs w:val="28"/>
        </w:rPr>
      </w:pPr>
      <w:r w:rsidRPr="00BD7F98">
        <w:rPr>
          <w:sz w:val="28"/>
          <w:szCs w:val="28"/>
        </w:rPr>
        <w:t>Разницу в уровне продолжительности жизни и состояния здоровья городского и сельского населения;</w:t>
      </w:r>
    </w:p>
    <w:p w:rsidR="00E10ECA" w:rsidRPr="00BD7F98" w:rsidRDefault="00E10ECA" w:rsidP="00D47A88">
      <w:pPr>
        <w:pStyle w:val="ac"/>
        <w:numPr>
          <w:ilvl w:val="0"/>
          <w:numId w:val="5"/>
        </w:numPr>
        <w:jc w:val="both"/>
        <w:rPr>
          <w:sz w:val="28"/>
          <w:szCs w:val="28"/>
        </w:rPr>
      </w:pPr>
      <w:r w:rsidRPr="00BD7F98">
        <w:rPr>
          <w:sz w:val="28"/>
          <w:szCs w:val="28"/>
        </w:rPr>
        <w:t>Рост общей заболеваемости населения неинфекционными и социально значимыми болезнями, распространенность хронической патологии, во многом обусловленная старением населения.</w:t>
      </w:r>
    </w:p>
    <w:p w:rsidR="00E10ECA" w:rsidRPr="00BD7F98" w:rsidRDefault="00E10ECA" w:rsidP="00592819">
      <w:pPr>
        <w:pStyle w:val="ac"/>
        <w:ind w:firstLine="360"/>
        <w:jc w:val="both"/>
        <w:rPr>
          <w:b/>
          <w:sz w:val="28"/>
          <w:szCs w:val="28"/>
        </w:rPr>
      </w:pPr>
      <w:r w:rsidRPr="00BD7F98">
        <w:rPr>
          <w:b/>
          <w:sz w:val="28"/>
          <w:szCs w:val="28"/>
        </w:rPr>
        <w:t>Основными задачами демографического развития района являются:</w:t>
      </w:r>
    </w:p>
    <w:p w:rsidR="00E10ECA" w:rsidRPr="00BD7F98" w:rsidRDefault="00E10ECA" w:rsidP="00D47A88">
      <w:pPr>
        <w:pStyle w:val="ac"/>
        <w:numPr>
          <w:ilvl w:val="0"/>
          <w:numId w:val="4"/>
        </w:numPr>
        <w:jc w:val="both"/>
        <w:rPr>
          <w:sz w:val="28"/>
          <w:szCs w:val="28"/>
        </w:rPr>
      </w:pPr>
      <w:r w:rsidRPr="00BD7F98">
        <w:rPr>
          <w:sz w:val="28"/>
          <w:szCs w:val="28"/>
        </w:rPr>
        <w:lastRenderedPageBreak/>
        <w:t>Улучшение социально-экономических условий жизнедеятельности семей, стимулирование рождаемости, повышение качества жизни семей с детьми;</w:t>
      </w:r>
    </w:p>
    <w:p w:rsidR="00E10ECA" w:rsidRPr="00BD7F98" w:rsidRDefault="00E10ECA" w:rsidP="00D47A88">
      <w:pPr>
        <w:pStyle w:val="ac"/>
        <w:numPr>
          <w:ilvl w:val="0"/>
          <w:numId w:val="4"/>
        </w:numPr>
        <w:jc w:val="both"/>
        <w:rPr>
          <w:sz w:val="28"/>
          <w:szCs w:val="28"/>
        </w:rPr>
      </w:pPr>
      <w:r w:rsidRPr="00BD7F98">
        <w:rPr>
          <w:sz w:val="28"/>
          <w:szCs w:val="28"/>
        </w:rPr>
        <w:t>Осуществление комплекса мероприятий, направленных на укрепление здоровья населения и увеличение ожидаемой продолжительности жизни.</w:t>
      </w:r>
    </w:p>
    <w:p w:rsidR="00E10ECA" w:rsidRPr="00BD7F98" w:rsidRDefault="00E10ECA" w:rsidP="004A41FF">
      <w:pPr>
        <w:pStyle w:val="ac"/>
        <w:rPr>
          <w:sz w:val="24"/>
          <w:szCs w:val="24"/>
          <w:highlight w:val="yellow"/>
        </w:rPr>
      </w:pPr>
    </w:p>
    <w:p w:rsidR="00E10ECA" w:rsidRPr="00BD7F98" w:rsidRDefault="00E10ECA" w:rsidP="00542070">
      <w:pPr>
        <w:pStyle w:val="ac"/>
        <w:jc w:val="center"/>
        <w:rPr>
          <w:b/>
          <w:sz w:val="28"/>
          <w:szCs w:val="28"/>
        </w:rPr>
      </w:pPr>
      <w:r w:rsidRPr="00BD7F98">
        <w:rPr>
          <w:b/>
          <w:sz w:val="28"/>
          <w:szCs w:val="28"/>
        </w:rPr>
        <w:t>Индексы здоровья населения Славгородского района за 2008-2019г.г.</w:t>
      </w:r>
    </w:p>
    <w:p w:rsidR="00E10ECA" w:rsidRPr="00B81E34" w:rsidRDefault="00E10ECA" w:rsidP="00592819">
      <w:pPr>
        <w:pStyle w:val="ac"/>
        <w:ind w:left="7788"/>
        <w:rPr>
          <w:b/>
          <w:sz w:val="28"/>
          <w:szCs w:val="28"/>
        </w:rPr>
      </w:pPr>
      <w:r w:rsidRPr="00B81E34">
        <w:rPr>
          <w:b/>
          <w:sz w:val="28"/>
          <w:szCs w:val="28"/>
        </w:rPr>
        <w:t xml:space="preserve">Таблица № </w:t>
      </w:r>
      <w:r w:rsidR="00B81E34" w:rsidRPr="00B81E34">
        <w:rPr>
          <w:b/>
          <w:sz w:val="28"/>
          <w:szCs w:val="28"/>
        </w:rPr>
        <w:t>8</w:t>
      </w:r>
    </w:p>
    <w:tbl>
      <w:tblPr>
        <w:tblW w:w="10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3"/>
        <w:gridCol w:w="2454"/>
        <w:gridCol w:w="2962"/>
        <w:gridCol w:w="1543"/>
        <w:gridCol w:w="1537"/>
      </w:tblGrid>
      <w:tr w:rsidR="00E10ECA" w:rsidRPr="00BD7F98" w:rsidTr="00542070">
        <w:trPr>
          <w:jc w:val="center"/>
        </w:trPr>
        <w:tc>
          <w:tcPr>
            <w:tcW w:w="2053" w:type="dxa"/>
          </w:tcPr>
          <w:p w:rsidR="00E10ECA" w:rsidRPr="00BD7F98" w:rsidRDefault="00E10ECA" w:rsidP="00D07418">
            <w:pPr>
              <w:pStyle w:val="ac"/>
              <w:jc w:val="center"/>
              <w:rPr>
                <w:sz w:val="24"/>
                <w:szCs w:val="24"/>
              </w:rPr>
            </w:pPr>
            <w:r w:rsidRPr="00BD7F98">
              <w:rPr>
                <w:sz w:val="24"/>
                <w:szCs w:val="24"/>
              </w:rPr>
              <w:t>Год</w:t>
            </w:r>
          </w:p>
        </w:tc>
        <w:tc>
          <w:tcPr>
            <w:tcW w:w="2454" w:type="dxa"/>
          </w:tcPr>
          <w:p w:rsidR="00E10ECA" w:rsidRPr="00BD7F98" w:rsidRDefault="00E10ECA" w:rsidP="00D07418">
            <w:pPr>
              <w:pStyle w:val="ac"/>
              <w:jc w:val="center"/>
              <w:rPr>
                <w:sz w:val="24"/>
                <w:szCs w:val="24"/>
              </w:rPr>
            </w:pPr>
            <w:r w:rsidRPr="00BD7F98">
              <w:rPr>
                <w:sz w:val="24"/>
                <w:szCs w:val="24"/>
              </w:rPr>
              <w:t>Численность обслуживаемого населения</w:t>
            </w:r>
          </w:p>
        </w:tc>
        <w:tc>
          <w:tcPr>
            <w:tcW w:w="2962" w:type="dxa"/>
          </w:tcPr>
          <w:p w:rsidR="00E10ECA" w:rsidRPr="00BD7F98" w:rsidRDefault="00E10ECA" w:rsidP="00D07418">
            <w:pPr>
              <w:pStyle w:val="ac"/>
              <w:jc w:val="center"/>
              <w:rPr>
                <w:sz w:val="24"/>
                <w:szCs w:val="24"/>
              </w:rPr>
            </w:pPr>
            <w:r w:rsidRPr="00BD7F98">
              <w:rPr>
                <w:sz w:val="24"/>
                <w:szCs w:val="24"/>
              </w:rPr>
              <w:t xml:space="preserve">Число лиц, обратившихся в </w:t>
            </w:r>
            <w:proofErr w:type="gramStart"/>
            <w:r w:rsidRPr="00BD7F98">
              <w:rPr>
                <w:sz w:val="24"/>
                <w:szCs w:val="24"/>
              </w:rPr>
              <w:t>ОЗ</w:t>
            </w:r>
            <w:proofErr w:type="gramEnd"/>
            <w:r w:rsidRPr="00BD7F98">
              <w:rPr>
                <w:sz w:val="24"/>
                <w:szCs w:val="24"/>
              </w:rPr>
              <w:t xml:space="preserve"> по поводу заболевания и </w:t>
            </w:r>
            <w:proofErr w:type="spellStart"/>
            <w:r w:rsidRPr="00BD7F98">
              <w:rPr>
                <w:sz w:val="24"/>
                <w:szCs w:val="24"/>
              </w:rPr>
              <w:t>профосмотра</w:t>
            </w:r>
            <w:proofErr w:type="spellEnd"/>
            <w:r w:rsidRPr="00BD7F98">
              <w:rPr>
                <w:sz w:val="24"/>
                <w:szCs w:val="24"/>
              </w:rPr>
              <w:t xml:space="preserve"> с выявлением заболевания</w:t>
            </w:r>
          </w:p>
        </w:tc>
        <w:tc>
          <w:tcPr>
            <w:tcW w:w="1543" w:type="dxa"/>
          </w:tcPr>
          <w:p w:rsidR="00E10ECA" w:rsidRPr="00BD7F98" w:rsidRDefault="00E10ECA" w:rsidP="00D07418">
            <w:pPr>
              <w:pStyle w:val="ac"/>
              <w:jc w:val="center"/>
              <w:rPr>
                <w:sz w:val="24"/>
                <w:szCs w:val="24"/>
              </w:rPr>
            </w:pPr>
            <w:r w:rsidRPr="00BD7F98">
              <w:rPr>
                <w:sz w:val="24"/>
                <w:szCs w:val="24"/>
              </w:rPr>
              <w:t>Число лиц, не болевших в календарном году</w:t>
            </w:r>
          </w:p>
        </w:tc>
        <w:tc>
          <w:tcPr>
            <w:tcW w:w="1537" w:type="dxa"/>
          </w:tcPr>
          <w:p w:rsidR="00E10ECA" w:rsidRPr="00BD7F98" w:rsidRDefault="00E10ECA" w:rsidP="00D07418">
            <w:pPr>
              <w:pStyle w:val="ac"/>
              <w:jc w:val="center"/>
              <w:rPr>
                <w:sz w:val="24"/>
                <w:szCs w:val="24"/>
              </w:rPr>
            </w:pPr>
            <w:r w:rsidRPr="00BD7F98">
              <w:rPr>
                <w:sz w:val="24"/>
                <w:szCs w:val="24"/>
              </w:rPr>
              <w:t>Индекс здоровья</w:t>
            </w:r>
          </w:p>
          <w:p w:rsidR="00E10ECA" w:rsidRPr="00BD7F98" w:rsidRDefault="00E10ECA" w:rsidP="00D07418">
            <w:pPr>
              <w:pStyle w:val="ac"/>
              <w:jc w:val="center"/>
              <w:rPr>
                <w:sz w:val="24"/>
                <w:szCs w:val="24"/>
              </w:rPr>
            </w:pPr>
            <w:r w:rsidRPr="00BD7F98">
              <w:rPr>
                <w:sz w:val="24"/>
                <w:szCs w:val="24"/>
              </w:rPr>
              <w:t>(%)</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2008</w:t>
            </w:r>
          </w:p>
        </w:tc>
        <w:tc>
          <w:tcPr>
            <w:tcW w:w="2454" w:type="dxa"/>
          </w:tcPr>
          <w:p w:rsidR="00E10ECA" w:rsidRPr="00BD7F98" w:rsidRDefault="00E10ECA" w:rsidP="005239E7">
            <w:pPr>
              <w:pStyle w:val="ac"/>
              <w:jc w:val="center"/>
              <w:rPr>
                <w:sz w:val="24"/>
                <w:szCs w:val="24"/>
              </w:rPr>
            </w:pPr>
            <w:r w:rsidRPr="00BD7F98">
              <w:rPr>
                <w:sz w:val="24"/>
                <w:szCs w:val="24"/>
              </w:rPr>
              <w:t>15200</w:t>
            </w:r>
          </w:p>
        </w:tc>
        <w:tc>
          <w:tcPr>
            <w:tcW w:w="2962" w:type="dxa"/>
          </w:tcPr>
          <w:p w:rsidR="00E10ECA" w:rsidRPr="00BD7F98" w:rsidRDefault="00E10ECA" w:rsidP="005239E7">
            <w:pPr>
              <w:pStyle w:val="ac"/>
              <w:jc w:val="center"/>
              <w:rPr>
                <w:sz w:val="24"/>
                <w:szCs w:val="24"/>
              </w:rPr>
            </w:pPr>
            <w:r w:rsidRPr="00BD7F98">
              <w:rPr>
                <w:sz w:val="24"/>
                <w:szCs w:val="24"/>
              </w:rPr>
              <w:t>15288</w:t>
            </w:r>
          </w:p>
        </w:tc>
        <w:tc>
          <w:tcPr>
            <w:tcW w:w="1543" w:type="dxa"/>
          </w:tcPr>
          <w:p w:rsidR="00E10ECA" w:rsidRPr="00BD7F98" w:rsidRDefault="00E10ECA" w:rsidP="005239E7">
            <w:pPr>
              <w:pStyle w:val="ac"/>
              <w:jc w:val="center"/>
              <w:rPr>
                <w:sz w:val="24"/>
                <w:szCs w:val="24"/>
              </w:rPr>
            </w:pPr>
            <w:r w:rsidRPr="00BD7F98">
              <w:rPr>
                <w:sz w:val="24"/>
                <w:szCs w:val="24"/>
              </w:rPr>
              <w:t>3058</w:t>
            </w:r>
          </w:p>
        </w:tc>
        <w:tc>
          <w:tcPr>
            <w:tcW w:w="1537" w:type="dxa"/>
          </w:tcPr>
          <w:p w:rsidR="00E10ECA" w:rsidRPr="00BD7F98" w:rsidRDefault="00E10ECA" w:rsidP="005239E7">
            <w:pPr>
              <w:pStyle w:val="ac"/>
              <w:jc w:val="center"/>
              <w:rPr>
                <w:sz w:val="24"/>
                <w:szCs w:val="24"/>
              </w:rPr>
            </w:pPr>
            <w:r w:rsidRPr="00BD7F98">
              <w:rPr>
                <w:sz w:val="24"/>
                <w:szCs w:val="24"/>
              </w:rPr>
              <w:t>20,11</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2009</w:t>
            </w:r>
          </w:p>
        </w:tc>
        <w:tc>
          <w:tcPr>
            <w:tcW w:w="2454" w:type="dxa"/>
          </w:tcPr>
          <w:p w:rsidR="00E10ECA" w:rsidRPr="00BD7F98" w:rsidRDefault="00E10ECA" w:rsidP="005239E7">
            <w:pPr>
              <w:pStyle w:val="ac"/>
              <w:jc w:val="center"/>
              <w:rPr>
                <w:sz w:val="24"/>
                <w:szCs w:val="24"/>
              </w:rPr>
            </w:pPr>
            <w:r w:rsidRPr="00BD7F98">
              <w:rPr>
                <w:sz w:val="24"/>
                <w:szCs w:val="24"/>
              </w:rPr>
              <w:t>14800</w:t>
            </w:r>
          </w:p>
        </w:tc>
        <w:tc>
          <w:tcPr>
            <w:tcW w:w="2962" w:type="dxa"/>
          </w:tcPr>
          <w:p w:rsidR="00E10ECA" w:rsidRPr="00BD7F98" w:rsidRDefault="00E10ECA" w:rsidP="005239E7">
            <w:pPr>
              <w:pStyle w:val="ac"/>
              <w:jc w:val="center"/>
              <w:rPr>
                <w:sz w:val="24"/>
                <w:szCs w:val="24"/>
              </w:rPr>
            </w:pPr>
            <w:r w:rsidRPr="00BD7F98">
              <w:rPr>
                <w:sz w:val="24"/>
                <w:szCs w:val="24"/>
              </w:rPr>
              <w:t>15049</w:t>
            </w:r>
          </w:p>
        </w:tc>
        <w:tc>
          <w:tcPr>
            <w:tcW w:w="1543" w:type="dxa"/>
          </w:tcPr>
          <w:p w:rsidR="00E10ECA" w:rsidRPr="00BD7F98" w:rsidRDefault="00E10ECA" w:rsidP="005239E7">
            <w:pPr>
              <w:pStyle w:val="ac"/>
              <w:jc w:val="center"/>
              <w:rPr>
                <w:sz w:val="24"/>
                <w:szCs w:val="24"/>
              </w:rPr>
            </w:pPr>
            <w:r w:rsidRPr="00BD7F98">
              <w:rPr>
                <w:sz w:val="24"/>
                <w:szCs w:val="24"/>
              </w:rPr>
              <w:t>4351</w:t>
            </w:r>
          </w:p>
        </w:tc>
        <w:tc>
          <w:tcPr>
            <w:tcW w:w="1537" w:type="dxa"/>
          </w:tcPr>
          <w:p w:rsidR="00E10ECA" w:rsidRPr="00BD7F98" w:rsidRDefault="00E10ECA" w:rsidP="005239E7">
            <w:pPr>
              <w:pStyle w:val="ac"/>
              <w:jc w:val="center"/>
              <w:rPr>
                <w:sz w:val="24"/>
                <w:szCs w:val="24"/>
              </w:rPr>
            </w:pPr>
            <w:r w:rsidRPr="00BD7F98">
              <w:rPr>
                <w:sz w:val="24"/>
                <w:szCs w:val="24"/>
              </w:rPr>
              <w:t>29,40</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2010</w:t>
            </w:r>
          </w:p>
        </w:tc>
        <w:tc>
          <w:tcPr>
            <w:tcW w:w="2454" w:type="dxa"/>
          </w:tcPr>
          <w:p w:rsidR="00E10ECA" w:rsidRPr="00BD7F98" w:rsidRDefault="00E10ECA" w:rsidP="005239E7">
            <w:pPr>
              <w:pStyle w:val="ac"/>
              <w:jc w:val="center"/>
              <w:rPr>
                <w:sz w:val="24"/>
                <w:szCs w:val="24"/>
              </w:rPr>
            </w:pPr>
            <w:r w:rsidRPr="00BD7F98">
              <w:rPr>
                <w:sz w:val="24"/>
                <w:szCs w:val="24"/>
              </w:rPr>
              <w:t>14536</w:t>
            </w:r>
          </w:p>
        </w:tc>
        <w:tc>
          <w:tcPr>
            <w:tcW w:w="2962" w:type="dxa"/>
          </w:tcPr>
          <w:p w:rsidR="00E10ECA" w:rsidRPr="00BD7F98" w:rsidRDefault="00E10ECA" w:rsidP="005239E7">
            <w:pPr>
              <w:pStyle w:val="ac"/>
              <w:jc w:val="center"/>
              <w:rPr>
                <w:sz w:val="24"/>
                <w:szCs w:val="24"/>
              </w:rPr>
            </w:pPr>
            <w:r w:rsidRPr="00BD7F98">
              <w:rPr>
                <w:sz w:val="24"/>
                <w:szCs w:val="24"/>
              </w:rPr>
              <w:t>14808</w:t>
            </w:r>
          </w:p>
        </w:tc>
        <w:tc>
          <w:tcPr>
            <w:tcW w:w="1543" w:type="dxa"/>
          </w:tcPr>
          <w:p w:rsidR="00E10ECA" w:rsidRPr="00BD7F98" w:rsidRDefault="00E10ECA" w:rsidP="005239E7">
            <w:pPr>
              <w:pStyle w:val="ac"/>
              <w:jc w:val="center"/>
              <w:rPr>
                <w:sz w:val="24"/>
                <w:szCs w:val="24"/>
              </w:rPr>
            </w:pPr>
            <w:r w:rsidRPr="00BD7F98">
              <w:rPr>
                <w:sz w:val="24"/>
                <w:szCs w:val="24"/>
              </w:rPr>
              <w:t>4183</w:t>
            </w:r>
          </w:p>
        </w:tc>
        <w:tc>
          <w:tcPr>
            <w:tcW w:w="1537" w:type="dxa"/>
          </w:tcPr>
          <w:p w:rsidR="00E10ECA" w:rsidRPr="00BD7F98" w:rsidRDefault="00E10ECA" w:rsidP="005239E7">
            <w:pPr>
              <w:pStyle w:val="ac"/>
              <w:jc w:val="center"/>
              <w:rPr>
                <w:sz w:val="24"/>
                <w:szCs w:val="24"/>
              </w:rPr>
            </w:pPr>
            <w:r w:rsidRPr="00BD7F98">
              <w:rPr>
                <w:sz w:val="24"/>
                <w:szCs w:val="24"/>
              </w:rPr>
              <w:t>28,78</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2011</w:t>
            </w:r>
          </w:p>
        </w:tc>
        <w:tc>
          <w:tcPr>
            <w:tcW w:w="2454" w:type="dxa"/>
          </w:tcPr>
          <w:p w:rsidR="00E10ECA" w:rsidRPr="00BD7F98" w:rsidRDefault="00E10ECA" w:rsidP="005239E7">
            <w:pPr>
              <w:pStyle w:val="ac"/>
              <w:jc w:val="center"/>
              <w:rPr>
                <w:sz w:val="24"/>
                <w:szCs w:val="24"/>
              </w:rPr>
            </w:pPr>
            <w:r w:rsidRPr="00BD7F98">
              <w:rPr>
                <w:sz w:val="24"/>
                <w:szCs w:val="24"/>
              </w:rPr>
              <w:t>14264</w:t>
            </w:r>
          </w:p>
        </w:tc>
        <w:tc>
          <w:tcPr>
            <w:tcW w:w="2962" w:type="dxa"/>
          </w:tcPr>
          <w:p w:rsidR="00E10ECA" w:rsidRPr="00BD7F98" w:rsidRDefault="00E10ECA" w:rsidP="005239E7">
            <w:pPr>
              <w:pStyle w:val="ac"/>
              <w:jc w:val="center"/>
              <w:rPr>
                <w:sz w:val="24"/>
                <w:szCs w:val="24"/>
              </w:rPr>
            </w:pPr>
            <w:r w:rsidRPr="00BD7F98">
              <w:rPr>
                <w:sz w:val="24"/>
                <w:szCs w:val="24"/>
              </w:rPr>
              <w:t>14331</w:t>
            </w:r>
          </w:p>
        </w:tc>
        <w:tc>
          <w:tcPr>
            <w:tcW w:w="1543" w:type="dxa"/>
          </w:tcPr>
          <w:p w:rsidR="00E10ECA" w:rsidRPr="00BD7F98" w:rsidRDefault="00E10ECA" w:rsidP="005239E7">
            <w:pPr>
              <w:pStyle w:val="ac"/>
              <w:jc w:val="center"/>
              <w:rPr>
                <w:sz w:val="24"/>
                <w:szCs w:val="24"/>
              </w:rPr>
            </w:pPr>
            <w:r w:rsidRPr="00BD7F98">
              <w:rPr>
                <w:sz w:val="24"/>
                <w:szCs w:val="24"/>
              </w:rPr>
              <w:t>3250</w:t>
            </w:r>
          </w:p>
        </w:tc>
        <w:tc>
          <w:tcPr>
            <w:tcW w:w="1537" w:type="dxa"/>
          </w:tcPr>
          <w:p w:rsidR="00E10ECA" w:rsidRPr="00BD7F98" w:rsidRDefault="00E10ECA" w:rsidP="005239E7">
            <w:pPr>
              <w:pStyle w:val="ac"/>
              <w:jc w:val="center"/>
              <w:rPr>
                <w:sz w:val="24"/>
                <w:szCs w:val="24"/>
              </w:rPr>
            </w:pPr>
            <w:r w:rsidRPr="00BD7F98">
              <w:rPr>
                <w:sz w:val="24"/>
                <w:szCs w:val="24"/>
              </w:rPr>
              <w:t>22,78</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2012</w:t>
            </w:r>
          </w:p>
        </w:tc>
        <w:tc>
          <w:tcPr>
            <w:tcW w:w="2454" w:type="dxa"/>
          </w:tcPr>
          <w:p w:rsidR="00E10ECA" w:rsidRPr="00BD7F98" w:rsidRDefault="00E10ECA" w:rsidP="005239E7">
            <w:pPr>
              <w:pStyle w:val="ac"/>
              <w:jc w:val="center"/>
              <w:rPr>
                <w:sz w:val="24"/>
                <w:szCs w:val="24"/>
              </w:rPr>
            </w:pPr>
            <w:r w:rsidRPr="00BD7F98">
              <w:rPr>
                <w:sz w:val="24"/>
                <w:szCs w:val="24"/>
              </w:rPr>
              <w:t>13976</w:t>
            </w:r>
          </w:p>
        </w:tc>
        <w:tc>
          <w:tcPr>
            <w:tcW w:w="2962" w:type="dxa"/>
          </w:tcPr>
          <w:p w:rsidR="00E10ECA" w:rsidRPr="00BD7F98" w:rsidRDefault="00E10ECA" w:rsidP="005239E7">
            <w:pPr>
              <w:pStyle w:val="ac"/>
              <w:jc w:val="center"/>
              <w:rPr>
                <w:sz w:val="24"/>
                <w:szCs w:val="24"/>
              </w:rPr>
            </w:pPr>
            <w:r w:rsidRPr="00BD7F98">
              <w:rPr>
                <w:sz w:val="24"/>
                <w:szCs w:val="24"/>
              </w:rPr>
              <w:t>14072</w:t>
            </w:r>
          </w:p>
        </w:tc>
        <w:tc>
          <w:tcPr>
            <w:tcW w:w="1543" w:type="dxa"/>
          </w:tcPr>
          <w:p w:rsidR="00E10ECA" w:rsidRPr="00BD7F98" w:rsidRDefault="00E10ECA" w:rsidP="005239E7">
            <w:pPr>
              <w:pStyle w:val="ac"/>
              <w:jc w:val="center"/>
              <w:rPr>
                <w:sz w:val="24"/>
                <w:szCs w:val="24"/>
              </w:rPr>
            </w:pPr>
            <w:r w:rsidRPr="00BD7F98">
              <w:rPr>
                <w:sz w:val="24"/>
                <w:szCs w:val="24"/>
              </w:rPr>
              <w:t>3256</w:t>
            </w:r>
          </w:p>
        </w:tc>
        <w:tc>
          <w:tcPr>
            <w:tcW w:w="1537" w:type="dxa"/>
          </w:tcPr>
          <w:p w:rsidR="00E10ECA" w:rsidRPr="00BD7F98" w:rsidRDefault="00E10ECA" w:rsidP="005239E7">
            <w:pPr>
              <w:pStyle w:val="ac"/>
              <w:jc w:val="center"/>
              <w:rPr>
                <w:sz w:val="24"/>
                <w:szCs w:val="24"/>
              </w:rPr>
            </w:pPr>
            <w:r w:rsidRPr="00BD7F98">
              <w:rPr>
                <w:sz w:val="24"/>
                <w:szCs w:val="24"/>
              </w:rPr>
              <w:t>23,30</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2013</w:t>
            </w:r>
          </w:p>
        </w:tc>
        <w:tc>
          <w:tcPr>
            <w:tcW w:w="2454" w:type="dxa"/>
          </w:tcPr>
          <w:p w:rsidR="00E10ECA" w:rsidRPr="00BD7F98" w:rsidRDefault="00E10ECA" w:rsidP="005239E7">
            <w:pPr>
              <w:pStyle w:val="ac"/>
              <w:jc w:val="center"/>
              <w:rPr>
                <w:sz w:val="24"/>
                <w:szCs w:val="24"/>
              </w:rPr>
            </w:pPr>
            <w:r w:rsidRPr="00BD7F98">
              <w:rPr>
                <w:sz w:val="24"/>
                <w:szCs w:val="24"/>
              </w:rPr>
              <w:t>13645</w:t>
            </w:r>
          </w:p>
        </w:tc>
        <w:tc>
          <w:tcPr>
            <w:tcW w:w="2962" w:type="dxa"/>
          </w:tcPr>
          <w:p w:rsidR="00E10ECA" w:rsidRPr="00BD7F98" w:rsidRDefault="00E10ECA" w:rsidP="005239E7">
            <w:pPr>
              <w:pStyle w:val="ac"/>
              <w:jc w:val="center"/>
              <w:rPr>
                <w:sz w:val="24"/>
                <w:szCs w:val="24"/>
              </w:rPr>
            </w:pPr>
            <w:r w:rsidRPr="00BD7F98">
              <w:rPr>
                <w:sz w:val="24"/>
                <w:szCs w:val="24"/>
              </w:rPr>
              <w:t>13658</w:t>
            </w:r>
          </w:p>
        </w:tc>
        <w:tc>
          <w:tcPr>
            <w:tcW w:w="1543" w:type="dxa"/>
          </w:tcPr>
          <w:p w:rsidR="00E10ECA" w:rsidRPr="00BD7F98" w:rsidRDefault="00E10ECA" w:rsidP="005239E7">
            <w:pPr>
              <w:pStyle w:val="ac"/>
              <w:jc w:val="center"/>
              <w:rPr>
                <w:sz w:val="24"/>
                <w:szCs w:val="24"/>
              </w:rPr>
            </w:pPr>
            <w:r w:rsidRPr="00BD7F98">
              <w:rPr>
                <w:sz w:val="24"/>
                <w:szCs w:val="24"/>
              </w:rPr>
              <w:t>3129</w:t>
            </w:r>
          </w:p>
        </w:tc>
        <w:tc>
          <w:tcPr>
            <w:tcW w:w="1537" w:type="dxa"/>
          </w:tcPr>
          <w:p w:rsidR="00E10ECA" w:rsidRPr="00BD7F98" w:rsidRDefault="00E10ECA" w:rsidP="005239E7">
            <w:pPr>
              <w:pStyle w:val="ac"/>
              <w:jc w:val="center"/>
              <w:rPr>
                <w:sz w:val="24"/>
                <w:szCs w:val="24"/>
              </w:rPr>
            </w:pPr>
            <w:r w:rsidRPr="00BD7F98">
              <w:rPr>
                <w:sz w:val="24"/>
                <w:szCs w:val="24"/>
              </w:rPr>
              <w:t>22,93</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2014</w:t>
            </w:r>
          </w:p>
        </w:tc>
        <w:tc>
          <w:tcPr>
            <w:tcW w:w="2454" w:type="dxa"/>
          </w:tcPr>
          <w:p w:rsidR="00E10ECA" w:rsidRPr="00BD7F98" w:rsidRDefault="00E10ECA" w:rsidP="005239E7">
            <w:pPr>
              <w:pStyle w:val="ac"/>
              <w:jc w:val="center"/>
              <w:rPr>
                <w:sz w:val="24"/>
                <w:szCs w:val="24"/>
              </w:rPr>
            </w:pPr>
            <w:r w:rsidRPr="00BD7F98">
              <w:rPr>
                <w:sz w:val="24"/>
                <w:szCs w:val="24"/>
              </w:rPr>
              <w:t>13388</w:t>
            </w:r>
          </w:p>
        </w:tc>
        <w:tc>
          <w:tcPr>
            <w:tcW w:w="2962" w:type="dxa"/>
          </w:tcPr>
          <w:p w:rsidR="00E10ECA" w:rsidRPr="00BD7F98" w:rsidRDefault="00E10ECA" w:rsidP="005239E7">
            <w:pPr>
              <w:pStyle w:val="ac"/>
              <w:jc w:val="center"/>
              <w:rPr>
                <w:sz w:val="24"/>
                <w:szCs w:val="24"/>
              </w:rPr>
            </w:pPr>
            <w:r w:rsidRPr="00BD7F98">
              <w:rPr>
                <w:sz w:val="24"/>
                <w:szCs w:val="24"/>
              </w:rPr>
              <w:t>13431</w:t>
            </w:r>
          </w:p>
        </w:tc>
        <w:tc>
          <w:tcPr>
            <w:tcW w:w="1543" w:type="dxa"/>
          </w:tcPr>
          <w:p w:rsidR="00E10ECA" w:rsidRPr="00BD7F98" w:rsidRDefault="00E10ECA" w:rsidP="005239E7">
            <w:pPr>
              <w:pStyle w:val="ac"/>
              <w:jc w:val="center"/>
              <w:rPr>
                <w:sz w:val="24"/>
                <w:szCs w:val="24"/>
              </w:rPr>
            </w:pPr>
            <w:r w:rsidRPr="00BD7F98">
              <w:rPr>
                <w:sz w:val="24"/>
                <w:szCs w:val="24"/>
              </w:rPr>
              <w:t>3206</w:t>
            </w:r>
          </w:p>
        </w:tc>
        <w:tc>
          <w:tcPr>
            <w:tcW w:w="1537" w:type="dxa"/>
          </w:tcPr>
          <w:p w:rsidR="00E10ECA" w:rsidRPr="00BD7F98" w:rsidRDefault="00E10ECA" w:rsidP="005239E7">
            <w:pPr>
              <w:pStyle w:val="ac"/>
              <w:jc w:val="center"/>
              <w:rPr>
                <w:sz w:val="24"/>
                <w:szCs w:val="24"/>
              </w:rPr>
            </w:pPr>
            <w:r w:rsidRPr="00BD7F98">
              <w:rPr>
                <w:sz w:val="24"/>
                <w:szCs w:val="24"/>
              </w:rPr>
              <w:t>23,95</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2015</w:t>
            </w:r>
          </w:p>
        </w:tc>
        <w:tc>
          <w:tcPr>
            <w:tcW w:w="2454" w:type="dxa"/>
          </w:tcPr>
          <w:p w:rsidR="00E10ECA" w:rsidRPr="00BD7F98" w:rsidRDefault="00E10ECA" w:rsidP="005239E7">
            <w:pPr>
              <w:pStyle w:val="ac"/>
              <w:jc w:val="center"/>
              <w:rPr>
                <w:sz w:val="24"/>
                <w:szCs w:val="24"/>
              </w:rPr>
            </w:pPr>
            <w:r w:rsidRPr="00BD7F98">
              <w:rPr>
                <w:sz w:val="24"/>
                <w:szCs w:val="24"/>
              </w:rPr>
              <w:t>13238</w:t>
            </w:r>
          </w:p>
        </w:tc>
        <w:tc>
          <w:tcPr>
            <w:tcW w:w="2962" w:type="dxa"/>
          </w:tcPr>
          <w:p w:rsidR="00E10ECA" w:rsidRPr="00BD7F98" w:rsidRDefault="00E10ECA" w:rsidP="005239E7">
            <w:pPr>
              <w:pStyle w:val="ac"/>
              <w:jc w:val="center"/>
              <w:rPr>
                <w:sz w:val="24"/>
                <w:szCs w:val="24"/>
              </w:rPr>
            </w:pPr>
            <w:r w:rsidRPr="00BD7F98">
              <w:rPr>
                <w:sz w:val="24"/>
                <w:szCs w:val="24"/>
              </w:rPr>
              <w:t>13252</w:t>
            </w:r>
          </w:p>
        </w:tc>
        <w:tc>
          <w:tcPr>
            <w:tcW w:w="1543" w:type="dxa"/>
          </w:tcPr>
          <w:p w:rsidR="00E10ECA" w:rsidRPr="00BD7F98" w:rsidRDefault="00E10ECA" w:rsidP="005239E7">
            <w:pPr>
              <w:pStyle w:val="ac"/>
              <w:jc w:val="center"/>
              <w:rPr>
                <w:sz w:val="24"/>
                <w:szCs w:val="24"/>
              </w:rPr>
            </w:pPr>
            <w:r w:rsidRPr="00BD7F98">
              <w:rPr>
                <w:sz w:val="24"/>
                <w:szCs w:val="24"/>
              </w:rPr>
              <w:t>2910</w:t>
            </w:r>
          </w:p>
        </w:tc>
        <w:tc>
          <w:tcPr>
            <w:tcW w:w="1537" w:type="dxa"/>
          </w:tcPr>
          <w:p w:rsidR="00E10ECA" w:rsidRPr="00BD7F98" w:rsidRDefault="00E10ECA" w:rsidP="005239E7">
            <w:pPr>
              <w:pStyle w:val="ac"/>
              <w:jc w:val="center"/>
              <w:rPr>
                <w:sz w:val="24"/>
                <w:szCs w:val="24"/>
              </w:rPr>
            </w:pPr>
            <w:r w:rsidRPr="00BD7F98">
              <w:rPr>
                <w:sz w:val="24"/>
                <w:szCs w:val="24"/>
              </w:rPr>
              <w:t>21,98</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2016</w:t>
            </w:r>
          </w:p>
        </w:tc>
        <w:tc>
          <w:tcPr>
            <w:tcW w:w="2454" w:type="dxa"/>
          </w:tcPr>
          <w:p w:rsidR="00E10ECA" w:rsidRPr="00BD7F98" w:rsidRDefault="00E10ECA" w:rsidP="005239E7">
            <w:pPr>
              <w:pStyle w:val="ac"/>
              <w:jc w:val="center"/>
              <w:rPr>
                <w:sz w:val="24"/>
                <w:szCs w:val="24"/>
              </w:rPr>
            </w:pPr>
            <w:r w:rsidRPr="00BD7F98">
              <w:rPr>
                <w:sz w:val="24"/>
                <w:szCs w:val="24"/>
              </w:rPr>
              <w:t>13116</w:t>
            </w:r>
          </w:p>
        </w:tc>
        <w:tc>
          <w:tcPr>
            <w:tcW w:w="2962" w:type="dxa"/>
          </w:tcPr>
          <w:p w:rsidR="00E10ECA" w:rsidRPr="00BD7F98" w:rsidRDefault="00E10ECA" w:rsidP="005239E7">
            <w:pPr>
              <w:pStyle w:val="ac"/>
              <w:jc w:val="center"/>
              <w:rPr>
                <w:sz w:val="24"/>
                <w:szCs w:val="24"/>
              </w:rPr>
            </w:pPr>
            <w:r w:rsidRPr="00BD7F98">
              <w:rPr>
                <w:sz w:val="24"/>
                <w:szCs w:val="24"/>
              </w:rPr>
              <w:t>12943</w:t>
            </w:r>
          </w:p>
        </w:tc>
        <w:tc>
          <w:tcPr>
            <w:tcW w:w="1543" w:type="dxa"/>
          </w:tcPr>
          <w:p w:rsidR="00E10ECA" w:rsidRPr="00BD7F98" w:rsidRDefault="00E10ECA" w:rsidP="005239E7">
            <w:pPr>
              <w:pStyle w:val="ac"/>
              <w:jc w:val="center"/>
              <w:rPr>
                <w:sz w:val="24"/>
                <w:szCs w:val="24"/>
              </w:rPr>
            </w:pPr>
            <w:r w:rsidRPr="00BD7F98">
              <w:rPr>
                <w:sz w:val="24"/>
                <w:szCs w:val="24"/>
              </w:rPr>
              <w:t>3276</w:t>
            </w:r>
          </w:p>
        </w:tc>
        <w:tc>
          <w:tcPr>
            <w:tcW w:w="1537" w:type="dxa"/>
          </w:tcPr>
          <w:p w:rsidR="00E10ECA" w:rsidRPr="00BD7F98" w:rsidRDefault="00E10ECA" w:rsidP="005239E7">
            <w:pPr>
              <w:pStyle w:val="ac"/>
              <w:jc w:val="center"/>
              <w:rPr>
                <w:sz w:val="24"/>
                <w:szCs w:val="24"/>
              </w:rPr>
            </w:pPr>
            <w:r w:rsidRPr="00BD7F98">
              <w:rPr>
                <w:sz w:val="24"/>
                <w:szCs w:val="24"/>
              </w:rPr>
              <w:t>24,98</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2017</w:t>
            </w:r>
          </w:p>
        </w:tc>
        <w:tc>
          <w:tcPr>
            <w:tcW w:w="2454" w:type="dxa"/>
          </w:tcPr>
          <w:p w:rsidR="00E10ECA" w:rsidRPr="00BD7F98" w:rsidRDefault="00E10ECA" w:rsidP="005239E7">
            <w:pPr>
              <w:pStyle w:val="ac"/>
              <w:jc w:val="center"/>
              <w:rPr>
                <w:sz w:val="24"/>
                <w:szCs w:val="24"/>
              </w:rPr>
            </w:pPr>
            <w:r w:rsidRPr="00BD7F98">
              <w:rPr>
                <w:sz w:val="24"/>
                <w:szCs w:val="24"/>
              </w:rPr>
              <w:t>12781</w:t>
            </w:r>
          </w:p>
        </w:tc>
        <w:tc>
          <w:tcPr>
            <w:tcW w:w="2962" w:type="dxa"/>
          </w:tcPr>
          <w:p w:rsidR="00E10ECA" w:rsidRPr="00BD7F98" w:rsidRDefault="00E10ECA" w:rsidP="005239E7">
            <w:pPr>
              <w:pStyle w:val="ac"/>
              <w:jc w:val="center"/>
              <w:rPr>
                <w:sz w:val="24"/>
                <w:szCs w:val="24"/>
              </w:rPr>
            </w:pPr>
            <w:r w:rsidRPr="00BD7F98">
              <w:rPr>
                <w:sz w:val="24"/>
                <w:szCs w:val="24"/>
              </w:rPr>
              <w:t>11447</w:t>
            </w:r>
          </w:p>
        </w:tc>
        <w:tc>
          <w:tcPr>
            <w:tcW w:w="1543" w:type="dxa"/>
          </w:tcPr>
          <w:p w:rsidR="00E10ECA" w:rsidRPr="00BD7F98" w:rsidRDefault="00E10ECA" w:rsidP="005239E7">
            <w:pPr>
              <w:pStyle w:val="ac"/>
              <w:jc w:val="center"/>
              <w:rPr>
                <w:sz w:val="24"/>
                <w:szCs w:val="24"/>
              </w:rPr>
            </w:pPr>
            <w:r w:rsidRPr="00BD7F98">
              <w:rPr>
                <w:sz w:val="24"/>
                <w:szCs w:val="24"/>
              </w:rPr>
              <w:t>2814</w:t>
            </w:r>
          </w:p>
        </w:tc>
        <w:tc>
          <w:tcPr>
            <w:tcW w:w="1537" w:type="dxa"/>
          </w:tcPr>
          <w:p w:rsidR="00E10ECA" w:rsidRPr="00BD7F98" w:rsidRDefault="00E10ECA" w:rsidP="005239E7">
            <w:pPr>
              <w:pStyle w:val="ac"/>
              <w:jc w:val="center"/>
              <w:rPr>
                <w:sz w:val="24"/>
                <w:szCs w:val="24"/>
              </w:rPr>
            </w:pPr>
            <w:r w:rsidRPr="00BD7F98">
              <w:rPr>
                <w:sz w:val="24"/>
                <w:szCs w:val="24"/>
              </w:rPr>
              <w:t>22,02</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2018</w:t>
            </w:r>
          </w:p>
        </w:tc>
        <w:tc>
          <w:tcPr>
            <w:tcW w:w="2454" w:type="dxa"/>
          </w:tcPr>
          <w:p w:rsidR="00E10ECA" w:rsidRPr="00BD7F98" w:rsidRDefault="00E10ECA" w:rsidP="005239E7">
            <w:pPr>
              <w:pStyle w:val="ac"/>
              <w:jc w:val="center"/>
              <w:rPr>
                <w:sz w:val="24"/>
                <w:szCs w:val="24"/>
              </w:rPr>
            </w:pPr>
            <w:r w:rsidRPr="00BD7F98">
              <w:rPr>
                <w:sz w:val="24"/>
                <w:szCs w:val="24"/>
              </w:rPr>
              <w:t>12781</w:t>
            </w:r>
          </w:p>
        </w:tc>
        <w:tc>
          <w:tcPr>
            <w:tcW w:w="2962" w:type="dxa"/>
          </w:tcPr>
          <w:p w:rsidR="00E10ECA" w:rsidRPr="00BD7F98" w:rsidRDefault="00E10ECA" w:rsidP="005239E7">
            <w:pPr>
              <w:pStyle w:val="ac"/>
              <w:jc w:val="center"/>
              <w:rPr>
                <w:sz w:val="24"/>
                <w:szCs w:val="24"/>
              </w:rPr>
            </w:pPr>
            <w:r w:rsidRPr="00BD7F98">
              <w:rPr>
                <w:sz w:val="24"/>
                <w:szCs w:val="24"/>
              </w:rPr>
              <w:t>10997</w:t>
            </w:r>
          </w:p>
        </w:tc>
        <w:tc>
          <w:tcPr>
            <w:tcW w:w="1543" w:type="dxa"/>
          </w:tcPr>
          <w:p w:rsidR="00E10ECA" w:rsidRPr="00BD7F98" w:rsidRDefault="00E10ECA" w:rsidP="005239E7">
            <w:pPr>
              <w:pStyle w:val="ac"/>
              <w:jc w:val="center"/>
              <w:rPr>
                <w:sz w:val="24"/>
                <w:szCs w:val="24"/>
              </w:rPr>
            </w:pPr>
            <w:r w:rsidRPr="00BD7F98">
              <w:rPr>
                <w:sz w:val="24"/>
                <w:szCs w:val="24"/>
              </w:rPr>
              <w:t>2402</w:t>
            </w:r>
          </w:p>
        </w:tc>
        <w:tc>
          <w:tcPr>
            <w:tcW w:w="1537" w:type="dxa"/>
          </w:tcPr>
          <w:p w:rsidR="00E10ECA" w:rsidRPr="00BD7F98" w:rsidRDefault="00E10ECA" w:rsidP="005239E7">
            <w:pPr>
              <w:pStyle w:val="ac"/>
              <w:jc w:val="center"/>
              <w:rPr>
                <w:sz w:val="24"/>
                <w:szCs w:val="24"/>
              </w:rPr>
            </w:pPr>
            <w:r w:rsidRPr="00BD7F98">
              <w:rPr>
                <w:sz w:val="24"/>
                <w:szCs w:val="24"/>
              </w:rPr>
              <w:t>18,8</w:t>
            </w:r>
          </w:p>
        </w:tc>
      </w:tr>
      <w:tr w:rsidR="00E10ECA" w:rsidRPr="00BD7F98" w:rsidTr="00542070">
        <w:trPr>
          <w:jc w:val="center"/>
        </w:trPr>
        <w:tc>
          <w:tcPr>
            <w:tcW w:w="2053" w:type="dxa"/>
          </w:tcPr>
          <w:p w:rsidR="00E10ECA" w:rsidRPr="00BD7F98" w:rsidRDefault="00E10ECA" w:rsidP="005239E7">
            <w:pPr>
              <w:pStyle w:val="ac"/>
              <w:jc w:val="center"/>
              <w:rPr>
                <w:sz w:val="24"/>
                <w:szCs w:val="24"/>
              </w:rPr>
            </w:pPr>
            <w:r w:rsidRPr="00BD7F98">
              <w:rPr>
                <w:sz w:val="24"/>
                <w:szCs w:val="24"/>
              </w:rPr>
              <w:t>2019</w:t>
            </w:r>
          </w:p>
        </w:tc>
        <w:tc>
          <w:tcPr>
            <w:tcW w:w="2454" w:type="dxa"/>
          </w:tcPr>
          <w:p w:rsidR="00E10ECA" w:rsidRPr="00BD7F98" w:rsidRDefault="00E10ECA" w:rsidP="005239E7">
            <w:pPr>
              <w:pStyle w:val="ac"/>
              <w:jc w:val="center"/>
              <w:rPr>
                <w:sz w:val="24"/>
                <w:szCs w:val="24"/>
              </w:rPr>
            </w:pPr>
            <w:r w:rsidRPr="00BD7F98">
              <w:rPr>
                <w:sz w:val="24"/>
                <w:szCs w:val="24"/>
              </w:rPr>
              <w:t>12651</w:t>
            </w:r>
          </w:p>
        </w:tc>
        <w:tc>
          <w:tcPr>
            <w:tcW w:w="2962" w:type="dxa"/>
          </w:tcPr>
          <w:p w:rsidR="00E10ECA" w:rsidRPr="00BD7F98" w:rsidRDefault="00E10ECA" w:rsidP="005239E7">
            <w:pPr>
              <w:pStyle w:val="ac"/>
              <w:jc w:val="center"/>
              <w:rPr>
                <w:sz w:val="24"/>
                <w:szCs w:val="24"/>
              </w:rPr>
            </w:pPr>
            <w:r w:rsidRPr="00BD7F98">
              <w:rPr>
                <w:sz w:val="24"/>
                <w:szCs w:val="24"/>
              </w:rPr>
              <w:t>10936</w:t>
            </w:r>
          </w:p>
        </w:tc>
        <w:tc>
          <w:tcPr>
            <w:tcW w:w="1543" w:type="dxa"/>
          </w:tcPr>
          <w:p w:rsidR="00E10ECA" w:rsidRPr="00BD7F98" w:rsidRDefault="00E10ECA" w:rsidP="005239E7">
            <w:pPr>
              <w:pStyle w:val="ac"/>
              <w:jc w:val="center"/>
              <w:rPr>
                <w:sz w:val="24"/>
                <w:szCs w:val="24"/>
              </w:rPr>
            </w:pPr>
            <w:r w:rsidRPr="00BD7F98">
              <w:rPr>
                <w:sz w:val="24"/>
                <w:szCs w:val="24"/>
              </w:rPr>
              <w:t>1715</w:t>
            </w:r>
          </w:p>
        </w:tc>
        <w:tc>
          <w:tcPr>
            <w:tcW w:w="1537" w:type="dxa"/>
          </w:tcPr>
          <w:p w:rsidR="00E10ECA" w:rsidRPr="00BD7F98" w:rsidRDefault="00E10ECA" w:rsidP="005239E7">
            <w:pPr>
              <w:pStyle w:val="ac"/>
              <w:jc w:val="center"/>
              <w:rPr>
                <w:sz w:val="24"/>
                <w:szCs w:val="24"/>
              </w:rPr>
            </w:pPr>
            <w:r w:rsidRPr="00BD7F98">
              <w:rPr>
                <w:sz w:val="24"/>
                <w:szCs w:val="24"/>
              </w:rPr>
              <w:t>13,5</w:t>
            </w:r>
          </w:p>
        </w:tc>
      </w:tr>
    </w:tbl>
    <w:p w:rsidR="00E10ECA" w:rsidRPr="00BD7F98" w:rsidRDefault="00E10ECA" w:rsidP="003D6E93">
      <w:pPr>
        <w:pStyle w:val="ac"/>
        <w:rPr>
          <w:sz w:val="28"/>
          <w:szCs w:val="28"/>
        </w:rPr>
      </w:pPr>
    </w:p>
    <w:p w:rsidR="00E10ECA" w:rsidRPr="00BD7F98" w:rsidRDefault="00E10ECA" w:rsidP="00E95524">
      <w:pPr>
        <w:pStyle w:val="ac"/>
        <w:jc w:val="center"/>
        <w:rPr>
          <w:b/>
          <w:sz w:val="28"/>
          <w:szCs w:val="28"/>
        </w:rPr>
      </w:pPr>
      <w:r w:rsidRPr="00BD7F98">
        <w:rPr>
          <w:sz w:val="28"/>
          <w:szCs w:val="28"/>
        </w:rPr>
        <w:t xml:space="preserve"> </w:t>
      </w:r>
      <w:r w:rsidRPr="00BD7F98">
        <w:rPr>
          <w:b/>
          <w:sz w:val="28"/>
          <w:szCs w:val="28"/>
        </w:rPr>
        <w:t xml:space="preserve">Индексы здоровья  </w:t>
      </w:r>
    </w:p>
    <w:p w:rsidR="00E10ECA" w:rsidRPr="00BD7F98" w:rsidRDefault="00E10ECA" w:rsidP="007942A8">
      <w:pPr>
        <w:pStyle w:val="ac"/>
        <w:ind w:firstLine="708"/>
        <w:jc w:val="both"/>
        <w:rPr>
          <w:b/>
          <w:sz w:val="28"/>
          <w:szCs w:val="28"/>
        </w:rPr>
      </w:pPr>
      <w:r w:rsidRPr="00BD7F98">
        <w:rPr>
          <w:sz w:val="28"/>
          <w:szCs w:val="28"/>
        </w:rPr>
        <w:t xml:space="preserve">Индексы здоровья населения Славгородского района за 2018 -2019 годы в разрезе </w:t>
      </w:r>
      <w:proofErr w:type="spellStart"/>
      <w:r w:rsidRPr="00BD7F98">
        <w:rPr>
          <w:sz w:val="28"/>
          <w:szCs w:val="28"/>
        </w:rPr>
        <w:t>микротерриторий</w:t>
      </w:r>
      <w:proofErr w:type="spellEnd"/>
      <w:r w:rsidRPr="00BD7F98">
        <w:rPr>
          <w:sz w:val="28"/>
          <w:szCs w:val="28"/>
        </w:rPr>
        <w:t xml:space="preserve"> составили:</w:t>
      </w:r>
    </w:p>
    <w:p w:rsidR="00E10ECA" w:rsidRPr="00BD7F98" w:rsidRDefault="00E10ECA" w:rsidP="00E95524">
      <w:pPr>
        <w:pStyle w:val="ac"/>
        <w:jc w:val="both"/>
        <w:rPr>
          <w:sz w:val="28"/>
          <w:szCs w:val="28"/>
        </w:rPr>
      </w:pPr>
      <w:r w:rsidRPr="00BD7F98">
        <w:rPr>
          <w:b/>
          <w:sz w:val="28"/>
          <w:szCs w:val="28"/>
        </w:rPr>
        <w:t xml:space="preserve">- </w:t>
      </w:r>
      <w:proofErr w:type="gramStart"/>
      <w:r w:rsidRPr="00BD7F98">
        <w:rPr>
          <w:sz w:val="28"/>
          <w:szCs w:val="28"/>
        </w:rPr>
        <w:t>по</w:t>
      </w:r>
      <w:proofErr w:type="gramEnd"/>
      <w:r w:rsidRPr="00BD7F98">
        <w:rPr>
          <w:sz w:val="28"/>
          <w:szCs w:val="28"/>
        </w:rPr>
        <w:t xml:space="preserve">  </w:t>
      </w:r>
      <w:proofErr w:type="gramStart"/>
      <w:r w:rsidRPr="00BD7F98">
        <w:rPr>
          <w:sz w:val="28"/>
          <w:szCs w:val="28"/>
        </w:rPr>
        <w:t>УЗ</w:t>
      </w:r>
      <w:proofErr w:type="gramEnd"/>
      <w:r w:rsidRPr="00BD7F98">
        <w:rPr>
          <w:sz w:val="28"/>
          <w:szCs w:val="28"/>
        </w:rPr>
        <w:t xml:space="preserve"> «</w:t>
      </w:r>
      <w:proofErr w:type="spellStart"/>
      <w:r w:rsidRPr="00BD7F98">
        <w:rPr>
          <w:sz w:val="28"/>
          <w:szCs w:val="28"/>
        </w:rPr>
        <w:t>Славгородская</w:t>
      </w:r>
      <w:proofErr w:type="spellEnd"/>
      <w:r w:rsidRPr="00BD7F98">
        <w:rPr>
          <w:sz w:val="28"/>
          <w:szCs w:val="28"/>
        </w:rPr>
        <w:t xml:space="preserve"> ЦРБ» (взрослые) за 2018 год – 9,4%, в  2019 году – 8,1%;</w:t>
      </w:r>
    </w:p>
    <w:p w:rsidR="00E10ECA" w:rsidRPr="00BD7F98" w:rsidRDefault="00E10ECA" w:rsidP="00E95524">
      <w:pPr>
        <w:pStyle w:val="ac"/>
        <w:jc w:val="both"/>
        <w:rPr>
          <w:sz w:val="28"/>
          <w:szCs w:val="28"/>
        </w:rPr>
      </w:pPr>
      <w:r w:rsidRPr="00BD7F98">
        <w:rPr>
          <w:sz w:val="28"/>
          <w:szCs w:val="28"/>
        </w:rPr>
        <w:t xml:space="preserve">- </w:t>
      </w:r>
      <w:proofErr w:type="gramStart"/>
      <w:r w:rsidRPr="00BD7F98">
        <w:rPr>
          <w:sz w:val="28"/>
          <w:szCs w:val="28"/>
        </w:rPr>
        <w:t>по</w:t>
      </w:r>
      <w:proofErr w:type="gramEnd"/>
      <w:r w:rsidRPr="00BD7F98">
        <w:rPr>
          <w:sz w:val="28"/>
          <w:szCs w:val="28"/>
        </w:rPr>
        <w:t xml:space="preserve">  </w:t>
      </w:r>
      <w:proofErr w:type="gramStart"/>
      <w:r w:rsidRPr="00BD7F98">
        <w:rPr>
          <w:sz w:val="28"/>
          <w:szCs w:val="28"/>
        </w:rPr>
        <w:t>УЗ</w:t>
      </w:r>
      <w:proofErr w:type="gramEnd"/>
      <w:r w:rsidRPr="00BD7F98">
        <w:rPr>
          <w:sz w:val="28"/>
          <w:szCs w:val="28"/>
        </w:rPr>
        <w:t xml:space="preserve"> «</w:t>
      </w:r>
      <w:proofErr w:type="spellStart"/>
      <w:r w:rsidRPr="00BD7F98">
        <w:rPr>
          <w:sz w:val="28"/>
          <w:szCs w:val="28"/>
        </w:rPr>
        <w:t>Славгородская</w:t>
      </w:r>
      <w:proofErr w:type="spellEnd"/>
      <w:r w:rsidRPr="00BD7F98">
        <w:rPr>
          <w:sz w:val="28"/>
          <w:szCs w:val="28"/>
        </w:rPr>
        <w:t xml:space="preserve"> ЦРБ» (дети) за 2018 год – 36,7%, в  2019 году – 32,1%;</w:t>
      </w:r>
    </w:p>
    <w:p w:rsidR="00E10ECA" w:rsidRPr="00BD7F98" w:rsidRDefault="00E10ECA" w:rsidP="007942A8">
      <w:pPr>
        <w:pStyle w:val="ac"/>
        <w:jc w:val="both"/>
        <w:rPr>
          <w:sz w:val="28"/>
          <w:szCs w:val="28"/>
        </w:rPr>
      </w:pPr>
      <w:r w:rsidRPr="00BD7F98">
        <w:rPr>
          <w:sz w:val="28"/>
          <w:szCs w:val="28"/>
        </w:rPr>
        <w:t xml:space="preserve">- по </w:t>
      </w:r>
      <w:proofErr w:type="spellStart"/>
      <w:r w:rsidRPr="00BD7F98">
        <w:rPr>
          <w:sz w:val="28"/>
          <w:szCs w:val="28"/>
        </w:rPr>
        <w:t>Леснянской</w:t>
      </w:r>
      <w:proofErr w:type="spellEnd"/>
      <w:r w:rsidRPr="00BD7F98">
        <w:rPr>
          <w:sz w:val="28"/>
          <w:szCs w:val="28"/>
        </w:rPr>
        <w:t xml:space="preserve"> АВОП за 2018 год – 13,4  %, в  2019 году – 7,0 %;</w:t>
      </w:r>
    </w:p>
    <w:p w:rsidR="00E10ECA" w:rsidRPr="00BD7F98" w:rsidRDefault="00E10ECA" w:rsidP="00E95524">
      <w:pPr>
        <w:pStyle w:val="ac"/>
        <w:jc w:val="both"/>
        <w:rPr>
          <w:sz w:val="28"/>
          <w:szCs w:val="28"/>
        </w:rPr>
      </w:pPr>
      <w:r w:rsidRPr="00BD7F98">
        <w:rPr>
          <w:sz w:val="28"/>
          <w:szCs w:val="28"/>
        </w:rPr>
        <w:t xml:space="preserve">- по </w:t>
      </w:r>
      <w:proofErr w:type="spellStart"/>
      <w:r w:rsidRPr="00BD7F98">
        <w:rPr>
          <w:sz w:val="28"/>
          <w:szCs w:val="28"/>
        </w:rPr>
        <w:t>Свенская</w:t>
      </w:r>
      <w:proofErr w:type="spellEnd"/>
      <w:r w:rsidRPr="00BD7F98">
        <w:rPr>
          <w:sz w:val="28"/>
          <w:szCs w:val="28"/>
        </w:rPr>
        <w:t xml:space="preserve"> АВОП за 2018 год – 10,8  %, в  2019 году – 8,7 %;</w:t>
      </w:r>
    </w:p>
    <w:p w:rsidR="00E10ECA" w:rsidRPr="00BD7F98" w:rsidRDefault="00E10ECA" w:rsidP="003D6E93">
      <w:pPr>
        <w:pStyle w:val="ac"/>
        <w:rPr>
          <w:sz w:val="28"/>
          <w:szCs w:val="28"/>
        </w:rPr>
      </w:pPr>
      <w:proofErr w:type="gramStart"/>
      <w:r w:rsidRPr="00BD7F98">
        <w:rPr>
          <w:sz w:val="28"/>
          <w:szCs w:val="28"/>
        </w:rPr>
        <w:t>Индекс здоровья за последние 12 лет стабильно снижается.</w:t>
      </w:r>
      <w:proofErr w:type="gramEnd"/>
    </w:p>
    <w:p w:rsidR="00E10ECA" w:rsidRPr="00BD7F98" w:rsidRDefault="00E10ECA" w:rsidP="003D6E93">
      <w:pPr>
        <w:pStyle w:val="ac"/>
        <w:jc w:val="center"/>
        <w:rPr>
          <w:b/>
          <w:sz w:val="28"/>
          <w:szCs w:val="28"/>
        </w:rPr>
      </w:pPr>
      <w:r w:rsidRPr="00BD7F98">
        <w:rPr>
          <w:b/>
          <w:sz w:val="28"/>
          <w:szCs w:val="28"/>
        </w:rPr>
        <w:t>Индексы здоровья населения Славгородского района за 2008-2019г.г.</w:t>
      </w:r>
    </w:p>
    <w:p w:rsidR="00E10ECA" w:rsidRPr="00B81E34" w:rsidRDefault="00E10ECA" w:rsidP="00662560">
      <w:pPr>
        <w:pStyle w:val="ac"/>
        <w:ind w:left="5664" w:firstLine="708"/>
        <w:rPr>
          <w:b/>
          <w:sz w:val="28"/>
          <w:szCs w:val="28"/>
        </w:rPr>
      </w:pPr>
      <w:r w:rsidRPr="00BD7F98">
        <w:rPr>
          <w:sz w:val="28"/>
          <w:szCs w:val="28"/>
        </w:rPr>
        <w:t xml:space="preserve">             </w:t>
      </w:r>
      <w:r w:rsidRPr="00B81E34">
        <w:rPr>
          <w:b/>
          <w:sz w:val="28"/>
          <w:szCs w:val="28"/>
        </w:rPr>
        <w:t>Диаграмма № 5</w:t>
      </w:r>
    </w:p>
    <w:p w:rsidR="00E10ECA" w:rsidRPr="00BD7F98" w:rsidRDefault="008D4B78" w:rsidP="00E05388">
      <w:pPr>
        <w:pStyle w:val="ac"/>
        <w:jc w:val="center"/>
        <w:rPr>
          <w:b/>
          <w:sz w:val="28"/>
          <w:szCs w:val="28"/>
        </w:rPr>
      </w:pPr>
      <w:r w:rsidRPr="008D4B78">
        <w:rPr>
          <w:noProof/>
        </w:rPr>
        <w:pict>
          <v:roundrect id="_x0000_s1031" style="position:absolute;left:0;text-align:left;margin-left:28.5pt;margin-top:4pt;width:459pt;height:154.2pt;z-index:-6" arcsize="10923f"/>
        </w:pict>
      </w:r>
      <w:r w:rsidR="00E10ECA" w:rsidRPr="00BD7F98">
        <w:rPr>
          <w:b/>
          <w:sz w:val="28"/>
          <w:szCs w:val="28"/>
        </w:rPr>
        <w:object w:dxaOrig="7752" w:dyaOrig="2881">
          <v:shape id="_x0000_i1030" type="#_x0000_t75" style="width:384pt;height:2in" o:ole="">
            <v:imagedata r:id="rId18" o:title=""/>
          </v:shape>
          <o:OLEObject Type="Embed" ProgID="MSGraph.Chart.8" ShapeID="_x0000_i1030" DrawAspect="Content" ObjectID="_1672121544" r:id="rId19">
            <o:FieldCodes>\s</o:FieldCodes>
          </o:OLEObject>
        </w:object>
      </w:r>
    </w:p>
    <w:p w:rsidR="00E10ECA" w:rsidRPr="00BD7F98" w:rsidRDefault="00E10ECA" w:rsidP="000E6D1B">
      <w:pPr>
        <w:pStyle w:val="ac"/>
        <w:jc w:val="center"/>
        <w:rPr>
          <w:b/>
          <w:sz w:val="28"/>
          <w:szCs w:val="28"/>
        </w:rPr>
      </w:pPr>
    </w:p>
    <w:p w:rsidR="00E10ECA" w:rsidRPr="00BD7F98" w:rsidRDefault="00E10ECA" w:rsidP="00E05388">
      <w:pPr>
        <w:pStyle w:val="ac"/>
        <w:jc w:val="center"/>
        <w:rPr>
          <w:b/>
          <w:sz w:val="24"/>
          <w:szCs w:val="24"/>
        </w:rPr>
      </w:pPr>
    </w:p>
    <w:p w:rsidR="00E10ECA" w:rsidRPr="00BD7F98" w:rsidRDefault="00E10ECA" w:rsidP="00C92989">
      <w:pPr>
        <w:pStyle w:val="ac"/>
        <w:jc w:val="center"/>
        <w:rPr>
          <w:b/>
          <w:sz w:val="28"/>
          <w:szCs w:val="28"/>
        </w:rPr>
      </w:pPr>
      <w:r w:rsidRPr="00BD7F98">
        <w:rPr>
          <w:b/>
          <w:sz w:val="28"/>
          <w:szCs w:val="28"/>
        </w:rPr>
        <w:t>Фоновый  уровень индекса здоровья</w:t>
      </w:r>
    </w:p>
    <w:p w:rsidR="00E10ECA" w:rsidRPr="00BD7F98" w:rsidRDefault="00E10ECA" w:rsidP="00C92989">
      <w:pPr>
        <w:pStyle w:val="ac"/>
        <w:jc w:val="center"/>
        <w:rPr>
          <w:b/>
          <w:sz w:val="28"/>
          <w:szCs w:val="28"/>
        </w:rPr>
      </w:pPr>
      <w:r w:rsidRPr="00BD7F98">
        <w:rPr>
          <w:b/>
          <w:sz w:val="28"/>
          <w:szCs w:val="28"/>
        </w:rPr>
        <w:lastRenderedPageBreak/>
        <w:t xml:space="preserve">за 2013-2018гг. (удельный вес </w:t>
      </w:r>
      <w:proofErr w:type="spellStart"/>
      <w:r w:rsidRPr="00BD7F98">
        <w:rPr>
          <w:b/>
          <w:sz w:val="28"/>
          <w:szCs w:val="28"/>
        </w:rPr>
        <w:t>неболевших</w:t>
      </w:r>
      <w:proofErr w:type="spellEnd"/>
      <w:r w:rsidRPr="00BD7F98">
        <w:rPr>
          <w:b/>
          <w:sz w:val="28"/>
          <w:szCs w:val="28"/>
        </w:rPr>
        <w:t xml:space="preserve"> лиц)</w:t>
      </w:r>
    </w:p>
    <w:p w:rsidR="00E10ECA" w:rsidRPr="00BD7F98" w:rsidRDefault="00E10ECA" w:rsidP="00C92989">
      <w:pPr>
        <w:pStyle w:val="ac"/>
        <w:jc w:val="center"/>
        <w:rPr>
          <w:b/>
          <w:sz w:val="28"/>
          <w:szCs w:val="28"/>
        </w:rPr>
      </w:pPr>
      <w:r w:rsidRPr="00BD7F98">
        <w:rPr>
          <w:b/>
          <w:sz w:val="28"/>
          <w:szCs w:val="28"/>
        </w:rPr>
        <w:t xml:space="preserve">согласно </w:t>
      </w:r>
      <w:r w:rsidRPr="00BD7F98">
        <w:rPr>
          <w:b/>
          <w:bCs/>
          <w:sz w:val="28"/>
          <w:szCs w:val="28"/>
        </w:rPr>
        <w:t>«</w:t>
      </w:r>
      <w:r w:rsidRPr="00BD7F98">
        <w:rPr>
          <w:b/>
          <w:sz w:val="28"/>
          <w:szCs w:val="28"/>
        </w:rPr>
        <w:t>Концепции совершенствования деятельности органов и учреждений, осуществляющих государственный санитарный надзор»</w:t>
      </w:r>
    </w:p>
    <w:p w:rsidR="00E10ECA" w:rsidRPr="00BD7F98" w:rsidRDefault="00E10ECA" w:rsidP="00C92989">
      <w:pPr>
        <w:pStyle w:val="ac"/>
      </w:pPr>
    </w:p>
    <w:tbl>
      <w:tblPr>
        <w:tblW w:w="7024" w:type="dxa"/>
        <w:jc w:val="center"/>
        <w:tblLook w:val="0000"/>
      </w:tblPr>
      <w:tblGrid>
        <w:gridCol w:w="524"/>
        <w:gridCol w:w="3080"/>
        <w:gridCol w:w="3420"/>
      </w:tblGrid>
      <w:tr w:rsidR="00E10ECA" w:rsidRPr="00BD7F98" w:rsidTr="00C92989">
        <w:trPr>
          <w:trHeight w:val="255"/>
          <w:jc w:val="center"/>
        </w:trPr>
        <w:tc>
          <w:tcPr>
            <w:tcW w:w="524" w:type="dxa"/>
            <w:tcBorders>
              <w:top w:val="single" w:sz="4" w:space="0" w:color="auto"/>
              <w:left w:val="single" w:sz="4" w:space="0" w:color="auto"/>
              <w:bottom w:val="single" w:sz="4" w:space="0" w:color="auto"/>
            </w:tcBorders>
          </w:tcPr>
          <w:p w:rsidR="00E10ECA" w:rsidRPr="00BD7F98" w:rsidRDefault="00E10ECA" w:rsidP="00C92989">
            <w:pPr>
              <w:pStyle w:val="ac"/>
              <w:rPr>
                <w:sz w:val="28"/>
                <w:szCs w:val="28"/>
              </w:rPr>
            </w:pPr>
            <w:r w:rsidRPr="00BD7F98">
              <w:rPr>
                <w:sz w:val="28"/>
                <w:szCs w:val="28"/>
              </w:rPr>
              <w:t>№</w:t>
            </w:r>
          </w:p>
        </w:tc>
        <w:tc>
          <w:tcPr>
            <w:tcW w:w="3080" w:type="dxa"/>
            <w:tcBorders>
              <w:top w:val="single" w:sz="4" w:space="0" w:color="auto"/>
              <w:left w:val="single" w:sz="4" w:space="0" w:color="auto"/>
              <w:bottom w:val="single" w:sz="4" w:space="0" w:color="auto"/>
              <w:right w:val="single" w:sz="4" w:space="0" w:color="auto"/>
            </w:tcBorders>
            <w:noWrap/>
            <w:vAlign w:val="bottom"/>
          </w:tcPr>
          <w:p w:rsidR="00E10ECA" w:rsidRPr="00BD7F98" w:rsidRDefault="00E10ECA" w:rsidP="00C92989">
            <w:pPr>
              <w:pStyle w:val="ac"/>
              <w:rPr>
                <w:sz w:val="28"/>
                <w:szCs w:val="28"/>
              </w:rPr>
            </w:pPr>
            <w:r w:rsidRPr="00BD7F98">
              <w:rPr>
                <w:sz w:val="28"/>
                <w:szCs w:val="28"/>
              </w:rPr>
              <w:t> Наименование территории</w:t>
            </w:r>
          </w:p>
        </w:tc>
        <w:tc>
          <w:tcPr>
            <w:tcW w:w="3420" w:type="dxa"/>
            <w:tcBorders>
              <w:top w:val="single" w:sz="4" w:space="0" w:color="auto"/>
              <w:left w:val="nil"/>
              <w:bottom w:val="single" w:sz="4" w:space="0" w:color="auto"/>
              <w:right w:val="single" w:sz="4" w:space="0" w:color="auto"/>
            </w:tcBorders>
            <w:noWrap/>
            <w:vAlign w:val="bottom"/>
          </w:tcPr>
          <w:p w:rsidR="00E10ECA" w:rsidRPr="00BD7F98" w:rsidRDefault="00E10ECA" w:rsidP="00C92989">
            <w:pPr>
              <w:pStyle w:val="ac"/>
              <w:rPr>
                <w:sz w:val="28"/>
                <w:szCs w:val="28"/>
              </w:rPr>
            </w:pPr>
            <w:r w:rsidRPr="00BD7F98">
              <w:rPr>
                <w:sz w:val="28"/>
                <w:szCs w:val="28"/>
              </w:rPr>
              <w:t>Индекс здоровья</w:t>
            </w:r>
            <w:proofErr w:type="gramStart"/>
            <w:r w:rsidRPr="00BD7F98">
              <w:rPr>
                <w:sz w:val="28"/>
                <w:szCs w:val="28"/>
              </w:rPr>
              <w:t xml:space="preserve"> (%)</w:t>
            </w:r>
            <w:proofErr w:type="gramEnd"/>
          </w:p>
        </w:tc>
      </w:tr>
      <w:tr w:rsidR="00E10ECA" w:rsidRPr="00BD7F98" w:rsidTr="00C92989">
        <w:trPr>
          <w:trHeight w:val="330"/>
          <w:jc w:val="center"/>
        </w:trPr>
        <w:tc>
          <w:tcPr>
            <w:tcW w:w="524" w:type="dxa"/>
            <w:tcBorders>
              <w:top w:val="single" w:sz="4" w:space="0" w:color="auto"/>
              <w:left w:val="single" w:sz="4" w:space="0" w:color="auto"/>
              <w:bottom w:val="single" w:sz="4" w:space="0" w:color="auto"/>
            </w:tcBorders>
          </w:tcPr>
          <w:p w:rsidR="00E10ECA" w:rsidRPr="00BD7F98" w:rsidRDefault="00E10ECA" w:rsidP="00C92989">
            <w:pPr>
              <w:pStyle w:val="ac"/>
              <w:rPr>
                <w:sz w:val="28"/>
                <w:szCs w:val="28"/>
              </w:rPr>
            </w:pPr>
            <w:r w:rsidRPr="00BD7F98">
              <w:rPr>
                <w:sz w:val="28"/>
                <w:szCs w:val="28"/>
              </w:rPr>
              <w:t>17</w:t>
            </w:r>
          </w:p>
        </w:tc>
        <w:tc>
          <w:tcPr>
            <w:tcW w:w="3080" w:type="dxa"/>
            <w:tcBorders>
              <w:top w:val="nil"/>
              <w:left w:val="single" w:sz="4" w:space="0" w:color="auto"/>
              <w:bottom w:val="single" w:sz="4" w:space="0" w:color="auto"/>
              <w:right w:val="single" w:sz="4" w:space="0" w:color="auto"/>
            </w:tcBorders>
          </w:tcPr>
          <w:p w:rsidR="00E10ECA" w:rsidRPr="00BD7F98" w:rsidRDefault="00E10ECA" w:rsidP="00C92989">
            <w:pPr>
              <w:pStyle w:val="ac"/>
              <w:rPr>
                <w:sz w:val="28"/>
                <w:szCs w:val="28"/>
              </w:rPr>
            </w:pPr>
            <w:r w:rsidRPr="00BD7F98">
              <w:rPr>
                <w:sz w:val="28"/>
                <w:szCs w:val="28"/>
              </w:rPr>
              <w:t>Славгородский</w:t>
            </w:r>
          </w:p>
        </w:tc>
        <w:tc>
          <w:tcPr>
            <w:tcW w:w="3420" w:type="dxa"/>
            <w:tcBorders>
              <w:top w:val="nil"/>
              <w:left w:val="nil"/>
              <w:bottom w:val="single" w:sz="4" w:space="0" w:color="auto"/>
              <w:right w:val="single" w:sz="4" w:space="0" w:color="auto"/>
            </w:tcBorders>
            <w:noWrap/>
            <w:vAlign w:val="bottom"/>
          </w:tcPr>
          <w:p w:rsidR="00E10ECA" w:rsidRPr="00BD7F98" w:rsidRDefault="00E10ECA" w:rsidP="00662560">
            <w:pPr>
              <w:pStyle w:val="ac"/>
              <w:rPr>
                <w:sz w:val="28"/>
                <w:szCs w:val="28"/>
              </w:rPr>
            </w:pPr>
            <w:r w:rsidRPr="00BD7F98">
              <w:rPr>
                <w:sz w:val="28"/>
                <w:szCs w:val="28"/>
              </w:rPr>
              <w:t>22,7</w:t>
            </w:r>
          </w:p>
        </w:tc>
      </w:tr>
    </w:tbl>
    <w:p w:rsidR="00E10ECA" w:rsidRPr="00BD7F98" w:rsidRDefault="00E10ECA" w:rsidP="00C92989">
      <w:pPr>
        <w:pStyle w:val="ac"/>
        <w:jc w:val="both"/>
        <w:rPr>
          <w:sz w:val="28"/>
          <w:szCs w:val="28"/>
        </w:rPr>
      </w:pPr>
    </w:p>
    <w:p w:rsidR="00E10ECA" w:rsidRPr="00BD7F98" w:rsidRDefault="00E10ECA" w:rsidP="00C92989">
      <w:pPr>
        <w:pStyle w:val="ac"/>
        <w:ind w:firstLine="708"/>
        <w:jc w:val="both"/>
        <w:rPr>
          <w:sz w:val="28"/>
          <w:szCs w:val="28"/>
        </w:rPr>
      </w:pPr>
      <w:r w:rsidRPr="00BD7F98">
        <w:rPr>
          <w:sz w:val="28"/>
          <w:szCs w:val="28"/>
        </w:rPr>
        <w:t xml:space="preserve">Согласно градации территорий по  индексам здоровья за 2013-2019гг. (удельный вес </w:t>
      </w:r>
      <w:proofErr w:type="spellStart"/>
      <w:r w:rsidRPr="00BD7F98">
        <w:rPr>
          <w:sz w:val="28"/>
          <w:szCs w:val="28"/>
        </w:rPr>
        <w:t>неболевших</w:t>
      </w:r>
      <w:proofErr w:type="spellEnd"/>
      <w:r w:rsidRPr="00BD7F98">
        <w:rPr>
          <w:sz w:val="28"/>
          <w:szCs w:val="28"/>
        </w:rPr>
        <w:t xml:space="preserve"> лиц) и социально-гигиеническим характеристикам</w:t>
      </w:r>
    </w:p>
    <w:p w:rsidR="00E10ECA" w:rsidRPr="00BD7F98" w:rsidRDefault="00E10ECA" w:rsidP="00662560">
      <w:pPr>
        <w:pStyle w:val="ac"/>
        <w:jc w:val="both"/>
        <w:rPr>
          <w:sz w:val="28"/>
          <w:szCs w:val="28"/>
        </w:rPr>
      </w:pPr>
      <w:r w:rsidRPr="00BD7F98">
        <w:rPr>
          <w:sz w:val="28"/>
          <w:szCs w:val="28"/>
        </w:rPr>
        <w:t xml:space="preserve">В соответствии с  </w:t>
      </w:r>
      <w:r w:rsidRPr="00BD7F98">
        <w:rPr>
          <w:bCs/>
          <w:sz w:val="28"/>
          <w:szCs w:val="28"/>
        </w:rPr>
        <w:t>«</w:t>
      </w:r>
      <w:r w:rsidRPr="00BD7F98">
        <w:rPr>
          <w:sz w:val="28"/>
          <w:szCs w:val="28"/>
        </w:rPr>
        <w:t>Концепцией совершенствования деятельности органов и учреждений, осуществляющих государственный санитарный надзор» Славгородский район относится к аграрным районам с индексом здоровья 32,0%</w:t>
      </w:r>
    </w:p>
    <w:p w:rsidR="00E10ECA" w:rsidRPr="00BD7F98" w:rsidRDefault="00E10ECA" w:rsidP="004D768D">
      <w:pPr>
        <w:pStyle w:val="ac"/>
        <w:jc w:val="both"/>
        <w:rPr>
          <w:sz w:val="28"/>
          <w:szCs w:val="28"/>
        </w:rPr>
      </w:pPr>
    </w:p>
    <w:p w:rsidR="00E10ECA" w:rsidRPr="00BD7F98" w:rsidRDefault="00E10ECA" w:rsidP="00DE7195">
      <w:pPr>
        <w:pStyle w:val="ac"/>
        <w:ind w:firstLine="709"/>
        <w:jc w:val="center"/>
        <w:rPr>
          <w:b/>
          <w:bCs/>
          <w:sz w:val="30"/>
          <w:szCs w:val="30"/>
        </w:rPr>
      </w:pPr>
      <w:r w:rsidRPr="00BD7F98">
        <w:rPr>
          <w:b/>
          <w:bCs/>
          <w:sz w:val="30"/>
          <w:szCs w:val="30"/>
        </w:rPr>
        <w:t>ОБЕСПЕЧЕНИЕ</w:t>
      </w:r>
    </w:p>
    <w:p w:rsidR="00E10ECA" w:rsidRPr="00BD7F98" w:rsidRDefault="00E10ECA" w:rsidP="00DE7195">
      <w:pPr>
        <w:pStyle w:val="ac"/>
        <w:ind w:firstLine="709"/>
        <w:jc w:val="center"/>
        <w:rPr>
          <w:b/>
          <w:bCs/>
          <w:sz w:val="30"/>
          <w:szCs w:val="30"/>
        </w:rPr>
      </w:pPr>
      <w:r w:rsidRPr="00BD7F98">
        <w:rPr>
          <w:b/>
          <w:bCs/>
          <w:sz w:val="30"/>
          <w:szCs w:val="30"/>
        </w:rPr>
        <w:t>САНИТАРНО-ПРОТИВОЭПИДЕМИЧЕСКОЙ  УСТОЙЧИВОСТИ ТЕРРИТОРИИ</w:t>
      </w:r>
    </w:p>
    <w:p w:rsidR="00E10ECA" w:rsidRPr="00BD7F98" w:rsidRDefault="00E10ECA" w:rsidP="00DE7195">
      <w:pPr>
        <w:pStyle w:val="ac"/>
        <w:ind w:firstLine="709"/>
        <w:jc w:val="center"/>
        <w:rPr>
          <w:b/>
          <w:bCs/>
          <w:sz w:val="30"/>
          <w:szCs w:val="30"/>
        </w:rPr>
      </w:pPr>
      <w:r w:rsidRPr="00BD7F98">
        <w:rPr>
          <w:b/>
          <w:bCs/>
          <w:sz w:val="30"/>
          <w:szCs w:val="30"/>
        </w:rPr>
        <w:t>РАЙОНА</w:t>
      </w:r>
    </w:p>
    <w:p w:rsidR="00E10ECA" w:rsidRPr="00BD7F98" w:rsidRDefault="00E10ECA" w:rsidP="00DE7195">
      <w:pPr>
        <w:pStyle w:val="ac"/>
        <w:ind w:firstLine="709"/>
        <w:jc w:val="both"/>
        <w:rPr>
          <w:b/>
          <w:bCs/>
          <w:sz w:val="30"/>
          <w:szCs w:val="30"/>
        </w:rPr>
      </w:pPr>
    </w:p>
    <w:p w:rsidR="00E10ECA" w:rsidRPr="001C7FEF" w:rsidRDefault="00E10ECA" w:rsidP="001C7FEF">
      <w:pPr>
        <w:pStyle w:val="ac"/>
        <w:ind w:firstLine="709"/>
        <w:jc w:val="center"/>
        <w:rPr>
          <w:b/>
          <w:bCs/>
          <w:sz w:val="30"/>
          <w:szCs w:val="30"/>
        </w:rPr>
      </w:pPr>
      <w:r w:rsidRPr="001C7FEF">
        <w:rPr>
          <w:b/>
          <w:bCs/>
          <w:sz w:val="30"/>
          <w:szCs w:val="30"/>
        </w:rPr>
        <w:t>Эпидемиологический анализ инфекционной заболеваемости населения района</w:t>
      </w:r>
    </w:p>
    <w:p w:rsidR="00E10ECA" w:rsidRDefault="00E10ECA" w:rsidP="001C7FEF">
      <w:pPr>
        <w:pStyle w:val="ac"/>
        <w:ind w:firstLine="567"/>
        <w:jc w:val="both"/>
        <w:rPr>
          <w:sz w:val="28"/>
          <w:szCs w:val="28"/>
        </w:rPr>
      </w:pPr>
      <w:r w:rsidRPr="001C7FEF">
        <w:rPr>
          <w:sz w:val="28"/>
          <w:szCs w:val="28"/>
        </w:rPr>
        <w:t xml:space="preserve">Система контроля инфекционной заболеваемости в области обеспечивает сохранение устойчивой </w:t>
      </w:r>
      <w:proofErr w:type="spellStart"/>
      <w:r w:rsidRPr="001C7FEF">
        <w:rPr>
          <w:sz w:val="28"/>
          <w:szCs w:val="28"/>
        </w:rPr>
        <w:t>эпидобстановки</w:t>
      </w:r>
      <w:proofErr w:type="spellEnd"/>
      <w:r w:rsidRPr="001C7FEF">
        <w:rPr>
          <w:sz w:val="28"/>
          <w:szCs w:val="28"/>
        </w:rPr>
        <w:t xml:space="preserve"> и позволяет влиять на формирование </w:t>
      </w:r>
      <w:proofErr w:type="spellStart"/>
      <w:r w:rsidRPr="001C7FEF">
        <w:rPr>
          <w:sz w:val="28"/>
          <w:szCs w:val="28"/>
        </w:rPr>
        <w:t>эпидситуации</w:t>
      </w:r>
      <w:proofErr w:type="spellEnd"/>
      <w:r w:rsidRPr="001C7FEF">
        <w:rPr>
          <w:sz w:val="28"/>
          <w:szCs w:val="28"/>
        </w:rPr>
        <w:t xml:space="preserve">.  В 2019 году выявлено 20 нозологических форм из 82 подлежащих учету (2018г-20). Общая инфекционная заболеваемость (кроме гриппа и ОРЗ)  в 2019 году составила 204 случаев (1612,5 на 100 тысяч населения). В 2018 году 399 случая (3121,8 на 100 тысяч населения). Широко и наиболее распространенные от 100 и более случаев на 100 тыс. населения 65,6 % (2018-85,2%) (энтеробиоз, ветряная оспа, </w:t>
      </w:r>
      <w:proofErr w:type="spellStart"/>
      <w:r w:rsidRPr="001C7FEF">
        <w:rPr>
          <w:sz w:val="28"/>
          <w:szCs w:val="28"/>
        </w:rPr>
        <w:t>урогенитальный</w:t>
      </w:r>
      <w:proofErr w:type="spellEnd"/>
      <w:r w:rsidRPr="001C7FEF">
        <w:rPr>
          <w:sz w:val="28"/>
          <w:szCs w:val="28"/>
        </w:rPr>
        <w:t xml:space="preserve"> трихомоноз), </w:t>
      </w:r>
      <w:proofErr w:type="spellStart"/>
      <w:r w:rsidRPr="001C7FEF">
        <w:rPr>
          <w:sz w:val="28"/>
          <w:szCs w:val="28"/>
        </w:rPr>
        <w:t>среднераспространенные</w:t>
      </w:r>
      <w:proofErr w:type="spellEnd"/>
      <w:r w:rsidRPr="001C7FEF">
        <w:rPr>
          <w:sz w:val="28"/>
          <w:szCs w:val="28"/>
        </w:rPr>
        <w:t xml:space="preserve"> до 100 случаев на 100 тыс. населения   32,3 % (2018-14,0 %) (туберкулез, сальмонеллез,  ГЭК неустановленной инфекционной этиологии, ГЭК установленной инфекционной этиологии</w:t>
      </w:r>
      <w:proofErr w:type="gramStart"/>
      <w:r w:rsidRPr="001C7FEF">
        <w:rPr>
          <w:sz w:val="28"/>
          <w:szCs w:val="28"/>
        </w:rPr>
        <w:t xml:space="preserve"> ,</w:t>
      </w:r>
      <w:proofErr w:type="gramEnd"/>
      <w:r w:rsidRPr="001C7FEF">
        <w:rPr>
          <w:sz w:val="28"/>
          <w:szCs w:val="28"/>
        </w:rPr>
        <w:t xml:space="preserve">микроспория, аскаридоз,   педикулез, </w:t>
      </w:r>
      <w:proofErr w:type="spellStart"/>
      <w:r w:rsidRPr="001C7FEF">
        <w:rPr>
          <w:sz w:val="28"/>
          <w:szCs w:val="28"/>
        </w:rPr>
        <w:t>хламидийные</w:t>
      </w:r>
      <w:proofErr w:type="spellEnd"/>
      <w:r w:rsidRPr="001C7FEF">
        <w:rPr>
          <w:sz w:val="28"/>
          <w:szCs w:val="28"/>
        </w:rPr>
        <w:t xml:space="preserve"> болезни, чесотка, Болезнь Лайма, коклюш, скарлатина,), малораспространенные до 10 случаев на 100 тыс. населения  1,9 %  (2018 г-0,8%)(  ХВГВ, ХВГС</w:t>
      </w:r>
      <w:proofErr w:type="gramStart"/>
      <w:r w:rsidRPr="001C7FEF">
        <w:rPr>
          <w:sz w:val="28"/>
          <w:szCs w:val="28"/>
        </w:rPr>
        <w:t xml:space="preserve"> ,</w:t>
      </w:r>
      <w:proofErr w:type="gramEnd"/>
      <w:r w:rsidRPr="001C7FEF">
        <w:rPr>
          <w:sz w:val="28"/>
          <w:szCs w:val="28"/>
        </w:rPr>
        <w:t xml:space="preserve"> мононуклеоз, сифилис).</w:t>
      </w:r>
    </w:p>
    <w:p w:rsidR="00B81E34" w:rsidRPr="00B81E34" w:rsidRDefault="00B81E34" w:rsidP="00B81E34">
      <w:pPr>
        <w:pStyle w:val="ac"/>
        <w:ind w:left="7788"/>
        <w:rPr>
          <w:b/>
          <w:sz w:val="28"/>
          <w:szCs w:val="28"/>
        </w:rPr>
      </w:pPr>
      <w:r w:rsidRPr="00B81E34">
        <w:rPr>
          <w:b/>
          <w:sz w:val="28"/>
          <w:szCs w:val="28"/>
        </w:rPr>
        <w:t xml:space="preserve">Таблица № </w:t>
      </w:r>
      <w:r>
        <w:rPr>
          <w:b/>
          <w:sz w:val="28"/>
          <w:szCs w:val="28"/>
        </w:rPr>
        <w:t>9</w:t>
      </w:r>
    </w:p>
    <w:tbl>
      <w:tblPr>
        <w:tblW w:w="17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2"/>
        <w:gridCol w:w="993"/>
        <w:gridCol w:w="1560"/>
        <w:gridCol w:w="1276"/>
        <w:gridCol w:w="850"/>
        <w:gridCol w:w="1134"/>
        <w:gridCol w:w="1276"/>
        <w:gridCol w:w="3550"/>
        <w:gridCol w:w="3543"/>
      </w:tblGrid>
      <w:tr w:rsidR="00E10ECA" w:rsidRPr="001C7FEF" w:rsidTr="001C7FEF">
        <w:tc>
          <w:tcPr>
            <w:tcW w:w="2942" w:type="dxa"/>
            <w:vMerge w:val="restart"/>
          </w:tcPr>
          <w:p w:rsidR="00E10ECA" w:rsidRPr="001C7FEF" w:rsidRDefault="00E10ECA" w:rsidP="001C7FEF">
            <w:pPr>
              <w:pStyle w:val="15"/>
            </w:pPr>
          </w:p>
          <w:p w:rsidR="00E10ECA" w:rsidRPr="001C7FEF" w:rsidRDefault="00E10ECA" w:rsidP="001C7FEF">
            <w:pPr>
              <w:pStyle w:val="15"/>
            </w:pPr>
            <w:r w:rsidRPr="001C7FEF">
              <w:t xml:space="preserve">    Инфекции</w:t>
            </w:r>
          </w:p>
        </w:tc>
        <w:tc>
          <w:tcPr>
            <w:tcW w:w="3829" w:type="dxa"/>
            <w:gridSpan w:val="3"/>
          </w:tcPr>
          <w:p w:rsidR="00E10ECA" w:rsidRPr="001C7FEF" w:rsidRDefault="00E10ECA" w:rsidP="001C7FEF">
            <w:pPr>
              <w:pStyle w:val="15"/>
            </w:pPr>
            <w:r w:rsidRPr="001C7FEF">
              <w:t xml:space="preserve">                2019год</w:t>
            </w:r>
          </w:p>
        </w:tc>
        <w:tc>
          <w:tcPr>
            <w:tcW w:w="3260" w:type="dxa"/>
            <w:gridSpan w:val="3"/>
          </w:tcPr>
          <w:p w:rsidR="00E10ECA" w:rsidRPr="001C7FEF" w:rsidRDefault="00E10ECA" w:rsidP="001C7FEF">
            <w:pPr>
              <w:pStyle w:val="15"/>
            </w:pPr>
            <w:r w:rsidRPr="001C7FEF">
              <w:t>2018 год</w:t>
            </w:r>
          </w:p>
        </w:tc>
        <w:tc>
          <w:tcPr>
            <w:tcW w:w="3550" w:type="dxa"/>
            <w:tcBorders>
              <w:top w:val="nil"/>
              <w:bottom w:val="nil"/>
            </w:tcBorders>
          </w:tcPr>
          <w:p w:rsidR="00E10ECA" w:rsidRPr="001C7FEF" w:rsidRDefault="00E10ECA" w:rsidP="001C7FEF">
            <w:pPr>
              <w:pStyle w:val="15"/>
            </w:pPr>
          </w:p>
        </w:tc>
        <w:tc>
          <w:tcPr>
            <w:tcW w:w="3543" w:type="dxa"/>
          </w:tcPr>
          <w:p w:rsidR="00E10ECA" w:rsidRPr="001C7FEF" w:rsidRDefault="00E10ECA" w:rsidP="001C7FEF">
            <w:pPr>
              <w:pStyle w:val="15"/>
            </w:pPr>
          </w:p>
        </w:tc>
      </w:tr>
      <w:tr w:rsidR="00E10ECA" w:rsidRPr="001C7FEF" w:rsidTr="001C7FEF">
        <w:trPr>
          <w:gridAfter w:val="2"/>
          <w:wAfter w:w="7093" w:type="dxa"/>
        </w:trPr>
        <w:tc>
          <w:tcPr>
            <w:tcW w:w="2942" w:type="dxa"/>
            <w:vMerge/>
            <w:vAlign w:val="center"/>
          </w:tcPr>
          <w:p w:rsidR="00E10ECA" w:rsidRPr="001C7FEF" w:rsidRDefault="00E10ECA" w:rsidP="001C7FEF">
            <w:pPr>
              <w:pStyle w:val="15"/>
            </w:pPr>
          </w:p>
        </w:tc>
        <w:tc>
          <w:tcPr>
            <w:tcW w:w="993" w:type="dxa"/>
          </w:tcPr>
          <w:p w:rsidR="00E10ECA" w:rsidRPr="001C7FEF" w:rsidRDefault="00E10ECA" w:rsidP="001C7FEF">
            <w:pPr>
              <w:pStyle w:val="15"/>
            </w:pPr>
            <w:proofErr w:type="spellStart"/>
            <w:r w:rsidRPr="001C7FEF">
              <w:t>абс</w:t>
            </w:r>
            <w:proofErr w:type="spellEnd"/>
            <w:r w:rsidRPr="001C7FEF">
              <w:t>.</w:t>
            </w:r>
          </w:p>
          <w:p w:rsidR="00E10ECA" w:rsidRPr="001C7FEF" w:rsidRDefault="00E10ECA" w:rsidP="001C7FEF">
            <w:pPr>
              <w:pStyle w:val="15"/>
            </w:pPr>
            <w:r w:rsidRPr="001C7FEF">
              <w:t>число</w:t>
            </w:r>
          </w:p>
        </w:tc>
        <w:tc>
          <w:tcPr>
            <w:tcW w:w="1560" w:type="dxa"/>
          </w:tcPr>
          <w:p w:rsidR="00E10ECA" w:rsidRPr="001C7FEF" w:rsidRDefault="00E10ECA" w:rsidP="001C7FEF">
            <w:pPr>
              <w:pStyle w:val="15"/>
            </w:pPr>
            <w:r w:rsidRPr="001C7FEF">
              <w:t>на 100</w:t>
            </w:r>
          </w:p>
          <w:p w:rsidR="00E10ECA" w:rsidRPr="001C7FEF" w:rsidRDefault="00E10ECA" w:rsidP="001C7FEF">
            <w:pPr>
              <w:pStyle w:val="15"/>
            </w:pPr>
            <w:r w:rsidRPr="001C7FEF">
              <w:t>тыс</w:t>
            </w:r>
            <w:proofErr w:type="gramStart"/>
            <w:r w:rsidRPr="001C7FEF">
              <w:t>.н</w:t>
            </w:r>
            <w:proofErr w:type="gramEnd"/>
            <w:r w:rsidRPr="001C7FEF">
              <w:t>ас.</w:t>
            </w:r>
          </w:p>
        </w:tc>
        <w:tc>
          <w:tcPr>
            <w:tcW w:w="1276" w:type="dxa"/>
          </w:tcPr>
          <w:p w:rsidR="00E10ECA" w:rsidRPr="001C7FEF" w:rsidRDefault="00E10ECA" w:rsidP="001C7FEF">
            <w:pPr>
              <w:pStyle w:val="15"/>
            </w:pPr>
            <w:r w:rsidRPr="001C7FEF">
              <w:t>обл</w:t>
            </w:r>
            <w:proofErr w:type="gramStart"/>
            <w:r w:rsidRPr="001C7FEF">
              <w:t>.п</w:t>
            </w:r>
            <w:proofErr w:type="gramEnd"/>
            <w:r w:rsidRPr="001C7FEF">
              <w:t>оказатель на 100.т.нас.</w:t>
            </w:r>
          </w:p>
        </w:tc>
        <w:tc>
          <w:tcPr>
            <w:tcW w:w="850" w:type="dxa"/>
          </w:tcPr>
          <w:p w:rsidR="00E10ECA" w:rsidRPr="001C7FEF" w:rsidRDefault="00E10ECA" w:rsidP="001C7FEF">
            <w:pPr>
              <w:pStyle w:val="15"/>
            </w:pPr>
            <w:proofErr w:type="spellStart"/>
            <w:r w:rsidRPr="001C7FEF">
              <w:t>абс</w:t>
            </w:r>
            <w:proofErr w:type="spellEnd"/>
            <w:r w:rsidRPr="001C7FEF">
              <w:t>.</w:t>
            </w:r>
          </w:p>
          <w:p w:rsidR="00E10ECA" w:rsidRPr="001C7FEF" w:rsidRDefault="00E10ECA" w:rsidP="001C7FEF">
            <w:pPr>
              <w:pStyle w:val="15"/>
            </w:pPr>
            <w:r w:rsidRPr="001C7FEF">
              <w:t>число</w:t>
            </w:r>
          </w:p>
        </w:tc>
        <w:tc>
          <w:tcPr>
            <w:tcW w:w="1134" w:type="dxa"/>
          </w:tcPr>
          <w:p w:rsidR="00E10ECA" w:rsidRPr="001C7FEF" w:rsidRDefault="00E10ECA" w:rsidP="001C7FEF">
            <w:pPr>
              <w:pStyle w:val="15"/>
            </w:pPr>
            <w:r w:rsidRPr="001C7FEF">
              <w:t>на 100</w:t>
            </w:r>
          </w:p>
          <w:p w:rsidR="00E10ECA" w:rsidRPr="001C7FEF" w:rsidRDefault="00E10ECA" w:rsidP="001C7FEF">
            <w:pPr>
              <w:pStyle w:val="15"/>
            </w:pPr>
            <w:r w:rsidRPr="001C7FEF">
              <w:t>тыс</w:t>
            </w:r>
            <w:proofErr w:type="gramStart"/>
            <w:r w:rsidRPr="001C7FEF">
              <w:t>.н</w:t>
            </w:r>
            <w:proofErr w:type="gramEnd"/>
            <w:r w:rsidRPr="001C7FEF">
              <w:t>ас.</w:t>
            </w:r>
          </w:p>
        </w:tc>
        <w:tc>
          <w:tcPr>
            <w:tcW w:w="1276" w:type="dxa"/>
          </w:tcPr>
          <w:p w:rsidR="00E10ECA" w:rsidRPr="001C7FEF" w:rsidRDefault="00E10ECA" w:rsidP="001C7FEF">
            <w:pPr>
              <w:pStyle w:val="15"/>
            </w:pPr>
            <w:r w:rsidRPr="001C7FEF">
              <w:t>обл</w:t>
            </w:r>
            <w:proofErr w:type="gramStart"/>
            <w:r w:rsidRPr="001C7FEF">
              <w:t>.п</w:t>
            </w:r>
            <w:proofErr w:type="gramEnd"/>
            <w:r w:rsidRPr="001C7FEF">
              <w:t>оказатель на 100.т.нас.</w:t>
            </w:r>
          </w:p>
        </w:tc>
      </w:tr>
      <w:tr w:rsidR="00E10ECA" w:rsidRPr="001C7FEF" w:rsidTr="001C7FEF">
        <w:trPr>
          <w:gridAfter w:val="2"/>
          <w:wAfter w:w="7093" w:type="dxa"/>
        </w:trPr>
        <w:tc>
          <w:tcPr>
            <w:tcW w:w="2942" w:type="dxa"/>
          </w:tcPr>
          <w:p w:rsidR="00E10ECA" w:rsidRPr="001C7FEF" w:rsidRDefault="00E10ECA" w:rsidP="001C7FEF">
            <w:pPr>
              <w:pStyle w:val="15"/>
            </w:pPr>
            <w:r w:rsidRPr="001C7FEF">
              <w:t>Сальмонеллез</w:t>
            </w:r>
          </w:p>
        </w:tc>
        <w:tc>
          <w:tcPr>
            <w:tcW w:w="993" w:type="dxa"/>
          </w:tcPr>
          <w:p w:rsidR="00E10ECA" w:rsidRPr="001C7FEF" w:rsidRDefault="00E10ECA" w:rsidP="001C7FEF">
            <w:pPr>
              <w:pStyle w:val="15"/>
            </w:pPr>
            <w:r w:rsidRPr="001C7FEF">
              <w:t>8</w:t>
            </w:r>
          </w:p>
        </w:tc>
        <w:tc>
          <w:tcPr>
            <w:tcW w:w="1560" w:type="dxa"/>
          </w:tcPr>
          <w:p w:rsidR="00E10ECA" w:rsidRPr="001C7FEF" w:rsidRDefault="00E10ECA" w:rsidP="001C7FEF">
            <w:pPr>
              <w:pStyle w:val="15"/>
            </w:pPr>
            <w:r w:rsidRPr="001C7FEF">
              <w:t>62,59</w:t>
            </w:r>
          </w:p>
        </w:tc>
        <w:tc>
          <w:tcPr>
            <w:tcW w:w="1276" w:type="dxa"/>
          </w:tcPr>
          <w:p w:rsidR="00E10ECA" w:rsidRPr="001C7FEF" w:rsidRDefault="00E10ECA" w:rsidP="001C7FEF">
            <w:pPr>
              <w:pStyle w:val="15"/>
            </w:pPr>
            <w:r w:rsidRPr="001C7FEF">
              <w:t>59,30</w:t>
            </w:r>
          </w:p>
        </w:tc>
        <w:tc>
          <w:tcPr>
            <w:tcW w:w="850" w:type="dxa"/>
          </w:tcPr>
          <w:p w:rsidR="00E10ECA" w:rsidRPr="001C7FEF" w:rsidRDefault="00E10ECA" w:rsidP="001C7FEF">
            <w:pPr>
              <w:pStyle w:val="15"/>
            </w:pPr>
            <w:r w:rsidRPr="001C7FEF">
              <w:t>2</w:t>
            </w:r>
          </w:p>
        </w:tc>
        <w:tc>
          <w:tcPr>
            <w:tcW w:w="1134" w:type="dxa"/>
          </w:tcPr>
          <w:p w:rsidR="00E10ECA" w:rsidRPr="001C7FEF" w:rsidRDefault="00E10ECA" w:rsidP="001C7FEF">
            <w:pPr>
              <w:pStyle w:val="15"/>
            </w:pPr>
            <w:r w:rsidRPr="001C7FEF">
              <w:t>15,64</w:t>
            </w:r>
          </w:p>
        </w:tc>
        <w:tc>
          <w:tcPr>
            <w:tcW w:w="1276" w:type="dxa"/>
          </w:tcPr>
          <w:p w:rsidR="00E10ECA" w:rsidRPr="001C7FEF" w:rsidRDefault="00E10ECA" w:rsidP="001C7FEF">
            <w:pPr>
              <w:pStyle w:val="15"/>
            </w:pPr>
            <w:r w:rsidRPr="001C7FEF">
              <w:t>49,08</w:t>
            </w:r>
          </w:p>
        </w:tc>
      </w:tr>
      <w:tr w:rsidR="00E10ECA" w:rsidRPr="001C7FEF" w:rsidTr="001C7FEF">
        <w:trPr>
          <w:gridAfter w:val="2"/>
          <w:wAfter w:w="7093" w:type="dxa"/>
        </w:trPr>
        <w:tc>
          <w:tcPr>
            <w:tcW w:w="2942" w:type="dxa"/>
          </w:tcPr>
          <w:p w:rsidR="00E10ECA" w:rsidRPr="001C7FEF" w:rsidRDefault="00E10ECA" w:rsidP="001C7FEF">
            <w:pPr>
              <w:pStyle w:val="15"/>
            </w:pPr>
            <w:r w:rsidRPr="001C7FEF">
              <w:t>Дизентерия</w:t>
            </w:r>
          </w:p>
        </w:tc>
        <w:tc>
          <w:tcPr>
            <w:tcW w:w="993" w:type="dxa"/>
          </w:tcPr>
          <w:p w:rsidR="00E10ECA" w:rsidRPr="001C7FEF" w:rsidRDefault="00E10ECA" w:rsidP="001C7FEF">
            <w:pPr>
              <w:pStyle w:val="15"/>
            </w:pPr>
            <w:r w:rsidRPr="001C7FEF">
              <w:t>-</w:t>
            </w:r>
          </w:p>
        </w:tc>
        <w:tc>
          <w:tcPr>
            <w:tcW w:w="1560" w:type="dxa"/>
          </w:tcPr>
          <w:p w:rsidR="00E10ECA" w:rsidRPr="001C7FEF" w:rsidRDefault="00E10ECA" w:rsidP="001C7FEF">
            <w:pPr>
              <w:pStyle w:val="15"/>
            </w:pPr>
            <w:r w:rsidRPr="001C7FEF">
              <w:t xml:space="preserve">            -</w:t>
            </w:r>
          </w:p>
        </w:tc>
        <w:tc>
          <w:tcPr>
            <w:tcW w:w="1276" w:type="dxa"/>
          </w:tcPr>
          <w:p w:rsidR="00E10ECA" w:rsidRPr="001C7FEF" w:rsidRDefault="00E10ECA" w:rsidP="001C7FEF">
            <w:pPr>
              <w:pStyle w:val="15"/>
            </w:pPr>
            <w:r w:rsidRPr="001C7FEF">
              <w:t>2,46</w:t>
            </w:r>
          </w:p>
        </w:tc>
        <w:tc>
          <w:tcPr>
            <w:tcW w:w="850" w:type="dxa"/>
          </w:tcPr>
          <w:p w:rsidR="00E10ECA" w:rsidRPr="001C7FEF" w:rsidRDefault="00E10ECA" w:rsidP="001C7FEF">
            <w:pPr>
              <w:pStyle w:val="15"/>
            </w:pPr>
            <w:r w:rsidRPr="001C7FEF">
              <w:t>-</w:t>
            </w:r>
          </w:p>
        </w:tc>
        <w:tc>
          <w:tcPr>
            <w:tcW w:w="1134"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1,42</w:t>
            </w:r>
          </w:p>
        </w:tc>
      </w:tr>
      <w:tr w:rsidR="00E10ECA" w:rsidRPr="001C7FEF" w:rsidTr="001C7FEF">
        <w:trPr>
          <w:gridAfter w:val="2"/>
          <w:wAfter w:w="7093" w:type="dxa"/>
        </w:trPr>
        <w:tc>
          <w:tcPr>
            <w:tcW w:w="2942" w:type="dxa"/>
          </w:tcPr>
          <w:p w:rsidR="00E10ECA" w:rsidRPr="001C7FEF" w:rsidRDefault="00E10ECA" w:rsidP="001C7FEF">
            <w:pPr>
              <w:pStyle w:val="15"/>
            </w:pPr>
            <w:proofErr w:type="spellStart"/>
            <w:r w:rsidRPr="001C7FEF">
              <w:t>ОГЭКуст</w:t>
            </w:r>
            <w:proofErr w:type="gramStart"/>
            <w:r w:rsidRPr="001C7FEF">
              <w:t>.и</w:t>
            </w:r>
            <w:proofErr w:type="gramEnd"/>
            <w:r w:rsidRPr="001C7FEF">
              <w:t>нфекционной</w:t>
            </w:r>
            <w:proofErr w:type="spellEnd"/>
          </w:p>
          <w:p w:rsidR="00E10ECA" w:rsidRPr="001C7FEF" w:rsidRDefault="00E10ECA" w:rsidP="001C7FEF">
            <w:pPr>
              <w:pStyle w:val="15"/>
            </w:pPr>
            <w:r w:rsidRPr="001C7FEF">
              <w:lastRenderedPageBreak/>
              <w:t>этиологии</w:t>
            </w:r>
          </w:p>
        </w:tc>
        <w:tc>
          <w:tcPr>
            <w:tcW w:w="993" w:type="dxa"/>
          </w:tcPr>
          <w:p w:rsidR="00E10ECA" w:rsidRPr="001C7FEF" w:rsidRDefault="00E10ECA" w:rsidP="001C7FEF">
            <w:pPr>
              <w:pStyle w:val="15"/>
            </w:pPr>
            <w:r w:rsidRPr="001C7FEF">
              <w:lastRenderedPageBreak/>
              <w:t>10</w:t>
            </w:r>
          </w:p>
        </w:tc>
        <w:tc>
          <w:tcPr>
            <w:tcW w:w="1560" w:type="dxa"/>
          </w:tcPr>
          <w:p w:rsidR="00E10ECA" w:rsidRPr="001C7FEF" w:rsidRDefault="00E10ECA" w:rsidP="001C7FEF">
            <w:pPr>
              <w:pStyle w:val="15"/>
            </w:pPr>
            <w:r w:rsidRPr="001C7FEF">
              <w:t>78,24</w:t>
            </w:r>
          </w:p>
        </w:tc>
        <w:tc>
          <w:tcPr>
            <w:tcW w:w="1276" w:type="dxa"/>
          </w:tcPr>
          <w:p w:rsidR="00E10ECA" w:rsidRPr="001C7FEF" w:rsidRDefault="00E10ECA" w:rsidP="001C7FEF">
            <w:pPr>
              <w:pStyle w:val="15"/>
            </w:pPr>
            <w:r w:rsidRPr="001C7FEF">
              <w:t>129,02</w:t>
            </w:r>
          </w:p>
        </w:tc>
        <w:tc>
          <w:tcPr>
            <w:tcW w:w="850" w:type="dxa"/>
          </w:tcPr>
          <w:p w:rsidR="00E10ECA" w:rsidRPr="001C7FEF" w:rsidRDefault="00E10ECA" w:rsidP="001C7FEF">
            <w:pPr>
              <w:pStyle w:val="15"/>
            </w:pPr>
            <w:r w:rsidRPr="001C7FEF">
              <w:t>14</w:t>
            </w:r>
          </w:p>
        </w:tc>
        <w:tc>
          <w:tcPr>
            <w:tcW w:w="1134" w:type="dxa"/>
          </w:tcPr>
          <w:p w:rsidR="00E10ECA" w:rsidRPr="001C7FEF" w:rsidRDefault="00E10ECA" w:rsidP="001C7FEF">
            <w:pPr>
              <w:pStyle w:val="15"/>
            </w:pPr>
            <w:r w:rsidRPr="001C7FEF">
              <w:t>109,53</w:t>
            </w:r>
          </w:p>
        </w:tc>
        <w:tc>
          <w:tcPr>
            <w:tcW w:w="1276" w:type="dxa"/>
          </w:tcPr>
          <w:p w:rsidR="00E10ECA" w:rsidRPr="001C7FEF" w:rsidRDefault="00E10ECA" w:rsidP="001C7FEF">
            <w:pPr>
              <w:pStyle w:val="15"/>
            </w:pPr>
            <w:r w:rsidRPr="001C7FEF">
              <w:t>113,59</w:t>
            </w:r>
          </w:p>
        </w:tc>
      </w:tr>
      <w:tr w:rsidR="00E10ECA" w:rsidRPr="001C7FEF" w:rsidTr="001C7FEF">
        <w:trPr>
          <w:gridAfter w:val="2"/>
          <w:wAfter w:w="7093" w:type="dxa"/>
        </w:trPr>
        <w:tc>
          <w:tcPr>
            <w:tcW w:w="2942" w:type="dxa"/>
          </w:tcPr>
          <w:p w:rsidR="00E10ECA" w:rsidRPr="001C7FEF" w:rsidRDefault="00E10ECA" w:rsidP="001C7FEF">
            <w:pPr>
              <w:pStyle w:val="15"/>
            </w:pPr>
            <w:r w:rsidRPr="001C7FEF">
              <w:lastRenderedPageBreak/>
              <w:t xml:space="preserve">В т.ч. </w:t>
            </w:r>
            <w:proofErr w:type="spellStart"/>
            <w:r w:rsidRPr="001C7FEF">
              <w:t>ротовирусной</w:t>
            </w:r>
            <w:proofErr w:type="spellEnd"/>
            <w:r w:rsidRPr="001C7FEF">
              <w:t xml:space="preserve"> этиологии</w:t>
            </w:r>
          </w:p>
        </w:tc>
        <w:tc>
          <w:tcPr>
            <w:tcW w:w="993" w:type="dxa"/>
          </w:tcPr>
          <w:p w:rsidR="00E10ECA" w:rsidRPr="001C7FEF" w:rsidRDefault="00E10ECA" w:rsidP="001C7FEF">
            <w:pPr>
              <w:pStyle w:val="15"/>
            </w:pPr>
            <w:r w:rsidRPr="001C7FEF">
              <w:t>5</w:t>
            </w:r>
          </w:p>
        </w:tc>
        <w:tc>
          <w:tcPr>
            <w:tcW w:w="1560" w:type="dxa"/>
          </w:tcPr>
          <w:p w:rsidR="00E10ECA" w:rsidRPr="001C7FEF" w:rsidRDefault="00E10ECA" w:rsidP="001C7FEF">
            <w:pPr>
              <w:pStyle w:val="15"/>
            </w:pPr>
            <w:r w:rsidRPr="001C7FEF">
              <w:t>39,12</w:t>
            </w:r>
          </w:p>
        </w:tc>
        <w:tc>
          <w:tcPr>
            <w:tcW w:w="1276" w:type="dxa"/>
          </w:tcPr>
          <w:p w:rsidR="00E10ECA" w:rsidRPr="001C7FEF" w:rsidRDefault="00E10ECA" w:rsidP="001C7FEF">
            <w:pPr>
              <w:pStyle w:val="15"/>
            </w:pPr>
            <w:r w:rsidRPr="001C7FEF">
              <w:t>44,71</w:t>
            </w:r>
          </w:p>
        </w:tc>
        <w:tc>
          <w:tcPr>
            <w:tcW w:w="850" w:type="dxa"/>
          </w:tcPr>
          <w:p w:rsidR="00E10ECA" w:rsidRPr="001C7FEF" w:rsidRDefault="00E10ECA" w:rsidP="001C7FEF">
            <w:pPr>
              <w:pStyle w:val="15"/>
            </w:pPr>
            <w:r w:rsidRPr="001C7FEF">
              <w:t>5</w:t>
            </w:r>
          </w:p>
        </w:tc>
        <w:tc>
          <w:tcPr>
            <w:tcW w:w="1134" w:type="dxa"/>
          </w:tcPr>
          <w:p w:rsidR="00E10ECA" w:rsidRPr="001C7FEF" w:rsidRDefault="00E10ECA" w:rsidP="001C7FEF">
            <w:pPr>
              <w:pStyle w:val="15"/>
            </w:pPr>
            <w:r w:rsidRPr="001C7FEF">
              <w:t>39,12</w:t>
            </w:r>
          </w:p>
        </w:tc>
        <w:tc>
          <w:tcPr>
            <w:tcW w:w="1276" w:type="dxa"/>
          </w:tcPr>
          <w:p w:rsidR="00E10ECA" w:rsidRPr="001C7FEF" w:rsidRDefault="00E10ECA" w:rsidP="001C7FEF">
            <w:pPr>
              <w:pStyle w:val="15"/>
            </w:pPr>
            <w:r w:rsidRPr="001C7FEF">
              <w:t>49,74</w:t>
            </w:r>
          </w:p>
        </w:tc>
      </w:tr>
      <w:tr w:rsidR="00E10ECA" w:rsidRPr="001C7FEF" w:rsidTr="001C7FEF">
        <w:trPr>
          <w:gridAfter w:val="2"/>
          <w:wAfter w:w="7093" w:type="dxa"/>
        </w:trPr>
        <w:tc>
          <w:tcPr>
            <w:tcW w:w="2942" w:type="dxa"/>
          </w:tcPr>
          <w:p w:rsidR="00E10ECA" w:rsidRPr="001C7FEF" w:rsidRDefault="00E10ECA" w:rsidP="001C7FEF">
            <w:pPr>
              <w:pStyle w:val="15"/>
            </w:pPr>
            <w:proofErr w:type="spellStart"/>
            <w:r w:rsidRPr="001C7FEF">
              <w:t>ОГЭКнеуст</w:t>
            </w:r>
            <w:proofErr w:type="gramStart"/>
            <w:r w:rsidRPr="001C7FEF">
              <w:t>.н</w:t>
            </w:r>
            <w:proofErr w:type="gramEnd"/>
            <w:r w:rsidRPr="001C7FEF">
              <w:t>фек</w:t>
            </w:r>
            <w:proofErr w:type="spellEnd"/>
            <w:r w:rsidRPr="001C7FEF">
              <w:t>-</w:t>
            </w:r>
          </w:p>
          <w:p w:rsidR="00E10ECA" w:rsidRPr="001C7FEF" w:rsidRDefault="00E10ECA" w:rsidP="001C7FEF">
            <w:pPr>
              <w:pStyle w:val="15"/>
            </w:pPr>
            <w:proofErr w:type="spellStart"/>
            <w:r w:rsidRPr="001C7FEF">
              <w:t>цонной</w:t>
            </w:r>
            <w:proofErr w:type="spellEnd"/>
            <w:r w:rsidRPr="001C7FEF">
              <w:t xml:space="preserve"> этиологии</w:t>
            </w:r>
          </w:p>
        </w:tc>
        <w:tc>
          <w:tcPr>
            <w:tcW w:w="993" w:type="dxa"/>
          </w:tcPr>
          <w:p w:rsidR="00E10ECA" w:rsidRPr="001C7FEF" w:rsidRDefault="00E10ECA" w:rsidP="001C7FEF">
            <w:pPr>
              <w:pStyle w:val="15"/>
            </w:pPr>
            <w:r w:rsidRPr="001C7FEF">
              <w:t>6</w:t>
            </w:r>
          </w:p>
        </w:tc>
        <w:tc>
          <w:tcPr>
            <w:tcW w:w="1560" w:type="dxa"/>
          </w:tcPr>
          <w:p w:rsidR="00E10ECA" w:rsidRPr="001C7FEF" w:rsidRDefault="00E10ECA" w:rsidP="001C7FEF">
            <w:pPr>
              <w:pStyle w:val="15"/>
            </w:pPr>
            <w:r w:rsidRPr="001C7FEF">
              <w:t>46,94</w:t>
            </w:r>
          </w:p>
        </w:tc>
        <w:tc>
          <w:tcPr>
            <w:tcW w:w="1276" w:type="dxa"/>
          </w:tcPr>
          <w:p w:rsidR="00E10ECA" w:rsidRPr="001C7FEF" w:rsidRDefault="00E10ECA" w:rsidP="001C7FEF">
            <w:pPr>
              <w:pStyle w:val="15"/>
            </w:pPr>
            <w:r w:rsidRPr="001C7FEF">
              <w:t>25,00</w:t>
            </w:r>
          </w:p>
        </w:tc>
        <w:tc>
          <w:tcPr>
            <w:tcW w:w="850" w:type="dxa"/>
          </w:tcPr>
          <w:p w:rsidR="00E10ECA" w:rsidRPr="001C7FEF" w:rsidRDefault="00E10ECA" w:rsidP="001C7FEF">
            <w:pPr>
              <w:pStyle w:val="15"/>
            </w:pPr>
            <w:r w:rsidRPr="001C7FEF">
              <w:t>6</w:t>
            </w:r>
          </w:p>
        </w:tc>
        <w:tc>
          <w:tcPr>
            <w:tcW w:w="1134" w:type="dxa"/>
          </w:tcPr>
          <w:p w:rsidR="00E10ECA" w:rsidRPr="001C7FEF" w:rsidRDefault="00E10ECA" w:rsidP="001C7FEF">
            <w:pPr>
              <w:pStyle w:val="15"/>
            </w:pPr>
            <w:r w:rsidRPr="001C7FEF">
              <w:t>46,95</w:t>
            </w:r>
          </w:p>
        </w:tc>
        <w:tc>
          <w:tcPr>
            <w:tcW w:w="1276" w:type="dxa"/>
          </w:tcPr>
          <w:p w:rsidR="00E10ECA" w:rsidRPr="001C7FEF" w:rsidRDefault="00E10ECA" w:rsidP="001C7FEF">
            <w:pPr>
              <w:pStyle w:val="15"/>
            </w:pPr>
            <w:r w:rsidRPr="001C7FEF">
              <w:t>30,94</w:t>
            </w:r>
          </w:p>
        </w:tc>
      </w:tr>
      <w:tr w:rsidR="00E10ECA" w:rsidRPr="001C7FEF" w:rsidTr="001C7FEF">
        <w:trPr>
          <w:gridAfter w:val="2"/>
          <w:wAfter w:w="7093" w:type="dxa"/>
        </w:trPr>
        <w:tc>
          <w:tcPr>
            <w:tcW w:w="2942" w:type="dxa"/>
          </w:tcPr>
          <w:p w:rsidR="00E10ECA" w:rsidRPr="001C7FEF" w:rsidRDefault="00E10ECA" w:rsidP="001C7FEF">
            <w:pPr>
              <w:pStyle w:val="15"/>
            </w:pPr>
            <w:r w:rsidRPr="001C7FEF">
              <w:t>Сумма ОКЗ</w:t>
            </w:r>
          </w:p>
        </w:tc>
        <w:tc>
          <w:tcPr>
            <w:tcW w:w="993" w:type="dxa"/>
          </w:tcPr>
          <w:p w:rsidR="00E10ECA" w:rsidRPr="001C7FEF" w:rsidRDefault="00E10ECA" w:rsidP="001C7FEF">
            <w:pPr>
              <w:pStyle w:val="15"/>
            </w:pPr>
            <w:r w:rsidRPr="001C7FEF">
              <w:t>16</w:t>
            </w:r>
          </w:p>
        </w:tc>
        <w:tc>
          <w:tcPr>
            <w:tcW w:w="1560" w:type="dxa"/>
          </w:tcPr>
          <w:p w:rsidR="00E10ECA" w:rsidRPr="001C7FEF" w:rsidRDefault="00E10ECA" w:rsidP="001C7FEF">
            <w:pPr>
              <w:pStyle w:val="15"/>
            </w:pPr>
            <w:r w:rsidRPr="001C7FEF">
              <w:t>125,18</w:t>
            </w:r>
          </w:p>
        </w:tc>
        <w:tc>
          <w:tcPr>
            <w:tcW w:w="1276" w:type="dxa"/>
          </w:tcPr>
          <w:p w:rsidR="00E10ECA" w:rsidRPr="001C7FEF" w:rsidRDefault="00E10ECA" w:rsidP="001C7FEF">
            <w:pPr>
              <w:pStyle w:val="15"/>
            </w:pPr>
            <w:r w:rsidRPr="001C7FEF">
              <w:t>156,46</w:t>
            </w:r>
          </w:p>
        </w:tc>
        <w:tc>
          <w:tcPr>
            <w:tcW w:w="850" w:type="dxa"/>
          </w:tcPr>
          <w:p w:rsidR="00E10ECA" w:rsidRPr="001C7FEF" w:rsidRDefault="00E10ECA" w:rsidP="001C7FEF">
            <w:pPr>
              <w:pStyle w:val="15"/>
            </w:pPr>
            <w:r w:rsidRPr="001C7FEF">
              <w:t>20</w:t>
            </w:r>
          </w:p>
        </w:tc>
        <w:tc>
          <w:tcPr>
            <w:tcW w:w="1134" w:type="dxa"/>
          </w:tcPr>
          <w:p w:rsidR="00E10ECA" w:rsidRPr="001C7FEF" w:rsidRDefault="00E10ECA" w:rsidP="001C7FEF">
            <w:pPr>
              <w:pStyle w:val="15"/>
            </w:pPr>
            <w:r w:rsidRPr="001C7FEF">
              <w:t>156,48</w:t>
            </w:r>
          </w:p>
        </w:tc>
        <w:tc>
          <w:tcPr>
            <w:tcW w:w="1276" w:type="dxa"/>
          </w:tcPr>
          <w:p w:rsidR="00E10ECA" w:rsidRPr="001C7FEF" w:rsidRDefault="00E10ECA" w:rsidP="001C7FEF">
            <w:pPr>
              <w:pStyle w:val="15"/>
            </w:pPr>
            <w:r w:rsidRPr="001C7FEF">
              <w:t>145,94</w:t>
            </w:r>
          </w:p>
        </w:tc>
      </w:tr>
      <w:tr w:rsidR="00E10ECA" w:rsidRPr="001C7FEF" w:rsidTr="001C7FEF">
        <w:trPr>
          <w:gridAfter w:val="2"/>
          <w:wAfter w:w="7093" w:type="dxa"/>
        </w:trPr>
        <w:tc>
          <w:tcPr>
            <w:tcW w:w="2942" w:type="dxa"/>
          </w:tcPr>
          <w:p w:rsidR="00E10ECA" w:rsidRPr="001C7FEF" w:rsidRDefault="00E10ECA" w:rsidP="001C7FEF">
            <w:pPr>
              <w:pStyle w:val="15"/>
            </w:pPr>
            <w:r w:rsidRPr="001C7FEF">
              <w:t>Вирусный гепати</w:t>
            </w:r>
            <w:proofErr w:type="gramStart"/>
            <w:r w:rsidRPr="001C7FEF">
              <w:t>т«</w:t>
            </w:r>
            <w:proofErr w:type="gramEnd"/>
            <w:r w:rsidRPr="001C7FEF">
              <w:t>А»</w:t>
            </w:r>
          </w:p>
        </w:tc>
        <w:tc>
          <w:tcPr>
            <w:tcW w:w="993" w:type="dxa"/>
          </w:tcPr>
          <w:p w:rsidR="00E10ECA" w:rsidRPr="001C7FEF" w:rsidRDefault="00E10ECA" w:rsidP="001C7FEF">
            <w:pPr>
              <w:pStyle w:val="15"/>
            </w:pPr>
            <w:r w:rsidRPr="001C7FEF">
              <w:t>-</w:t>
            </w:r>
          </w:p>
        </w:tc>
        <w:tc>
          <w:tcPr>
            <w:tcW w:w="1560"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0,47</w:t>
            </w:r>
          </w:p>
        </w:tc>
        <w:tc>
          <w:tcPr>
            <w:tcW w:w="850" w:type="dxa"/>
          </w:tcPr>
          <w:p w:rsidR="00E10ECA" w:rsidRPr="001C7FEF" w:rsidRDefault="00E10ECA" w:rsidP="001C7FEF">
            <w:pPr>
              <w:pStyle w:val="15"/>
            </w:pPr>
            <w:r w:rsidRPr="001C7FEF">
              <w:t>-</w:t>
            </w:r>
          </w:p>
        </w:tc>
        <w:tc>
          <w:tcPr>
            <w:tcW w:w="1134"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1,02</w:t>
            </w:r>
          </w:p>
        </w:tc>
      </w:tr>
      <w:tr w:rsidR="00E10ECA" w:rsidRPr="001C7FEF" w:rsidTr="001C7FEF">
        <w:trPr>
          <w:gridAfter w:val="2"/>
          <w:wAfter w:w="7093" w:type="dxa"/>
        </w:trPr>
        <w:tc>
          <w:tcPr>
            <w:tcW w:w="2942" w:type="dxa"/>
          </w:tcPr>
          <w:p w:rsidR="00E10ECA" w:rsidRPr="001C7FEF" w:rsidRDefault="00E10ECA" w:rsidP="001C7FEF">
            <w:pPr>
              <w:pStyle w:val="15"/>
            </w:pPr>
            <w:r w:rsidRPr="001C7FEF">
              <w:t>Вирусный гепати</w:t>
            </w:r>
            <w:proofErr w:type="gramStart"/>
            <w:r w:rsidRPr="001C7FEF">
              <w:t>т«</w:t>
            </w:r>
            <w:proofErr w:type="gramEnd"/>
            <w:r w:rsidRPr="001C7FEF">
              <w:t>В»</w:t>
            </w:r>
          </w:p>
        </w:tc>
        <w:tc>
          <w:tcPr>
            <w:tcW w:w="993" w:type="dxa"/>
          </w:tcPr>
          <w:p w:rsidR="00E10ECA" w:rsidRPr="001C7FEF" w:rsidRDefault="00E10ECA" w:rsidP="001C7FEF">
            <w:pPr>
              <w:pStyle w:val="15"/>
            </w:pPr>
            <w:r w:rsidRPr="001C7FEF">
              <w:t>-</w:t>
            </w:r>
          </w:p>
        </w:tc>
        <w:tc>
          <w:tcPr>
            <w:tcW w:w="1560"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0,47</w:t>
            </w:r>
          </w:p>
        </w:tc>
        <w:tc>
          <w:tcPr>
            <w:tcW w:w="850" w:type="dxa"/>
          </w:tcPr>
          <w:p w:rsidR="00E10ECA" w:rsidRPr="001C7FEF" w:rsidRDefault="00E10ECA" w:rsidP="001C7FEF">
            <w:pPr>
              <w:pStyle w:val="15"/>
            </w:pPr>
            <w:r w:rsidRPr="001C7FEF">
              <w:t>-</w:t>
            </w:r>
          </w:p>
        </w:tc>
        <w:tc>
          <w:tcPr>
            <w:tcW w:w="1134"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0,28</w:t>
            </w:r>
          </w:p>
        </w:tc>
      </w:tr>
      <w:tr w:rsidR="00E10ECA" w:rsidRPr="001C7FEF" w:rsidTr="001C7FEF">
        <w:trPr>
          <w:gridAfter w:val="2"/>
          <w:wAfter w:w="7093" w:type="dxa"/>
        </w:trPr>
        <w:tc>
          <w:tcPr>
            <w:tcW w:w="2942" w:type="dxa"/>
          </w:tcPr>
          <w:p w:rsidR="00E10ECA" w:rsidRPr="001C7FEF" w:rsidRDefault="00E10ECA" w:rsidP="001C7FEF">
            <w:pPr>
              <w:pStyle w:val="15"/>
            </w:pPr>
            <w:r w:rsidRPr="001C7FEF">
              <w:t>ХВГС</w:t>
            </w:r>
          </w:p>
        </w:tc>
        <w:tc>
          <w:tcPr>
            <w:tcW w:w="993" w:type="dxa"/>
          </w:tcPr>
          <w:p w:rsidR="00E10ECA" w:rsidRPr="001C7FEF" w:rsidRDefault="00E10ECA" w:rsidP="001C7FEF">
            <w:pPr>
              <w:pStyle w:val="15"/>
            </w:pPr>
            <w:r w:rsidRPr="001C7FEF">
              <w:t>1</w:t>
            </w:r>
          </w:p>
        </w:tc>
        <w:tc>
          <w:tcPr>
            <w:tcW w:w="1560" w:type="dxa"/>
          </w:tcPr>
          <w:p w:rsidR="00E10ECA" w:rsidRPr="001C7FEF" w:rsidRDefault="00E10ECA" w:rsidP="001C7FEF">
            <w:pPr>
              <w:pStyle w:val="15"/>
            </w:pPr>
            <w:r w:rsidRPr="001C7FEF">
              <w:t>7,82</w:t>
            </w:r>
          </w:p>
        </w:tc>
        <w:tc>
          <w:tcPr>
            <w:tcW w:w="1276" w:type="dxa"/>
          </w:tcPr>
          <w:p w:rsidR="00E10ECA" w:rsidRPr="001C7FEF" w:rsidRDefault="00E10ECA" w:rsidP="001C7FEF">
            <w:pPr>
              <w:pStyle w:val="15"/>
            </w:pPr>
            <w:r w:rsidRPr="001C7FEF">
              <w:t>26,71</w:t>
            </w:r>
          </w:p>
        </w:tc>
        <w:tc>
          <w:tcPr>
            <w:tcW w:w="850" w:type="dxa"/>
          </w:tcPr>
          <w:p w:rsidR="00E10ECA" w:rsidRPr="001C7FEF" w:rsidRDefault="00E10ECA" w:rsidP="001C7FEF">
            <w:pPr>
              <w:pStyle w:val="15"/>
            </w:pPr>
            <w:r w:rsidRPr="001C7FEF">
              <w:t>2</w:t>
            </w:r>
          </w:p>
        </w:tc>
        <w:tc>
          <w:tcPr>
            <w:tcW w:w="1134" w:type="dxa"/>
          </w:tcPr>
          <w:p w:rsidR="00E10ECA" w:rsidRPr="001C7FEF" w:rsidRDefault="00E10ECA" w:rsidP="001C7FEF">
            <w:pPr>
              <w:pStyle w:val="15"/>
            </w:pPr>
            <w:r w:rsidRPr="001C7FEF">
              <w:t>15,64</w:t>
            </w:r>
          </w:p>
        </w:tc>
        <w:tc>
          <w:tcPr>
            <w:tcW w:w="1276" w:type="dxa"/>
          </w:tcPr>
          <w:p w:rsidR="00E10ECA" w:rsidRPr="001C7FEF" w:rsidRDefault="00E10ECA" w:rsidP="001C7FEF">
            <w:pPr>
              <w:pStyle w:val="15"/>
            </w:pPr>
            <w:r w:rsidRPr="001C7FEF">
              <w:t>42,44</w:t>
            </w:r>
          </w:p>
        </w:tc>
      </w:tr>
      <w:tr w:rsidR="00E10ECA" w:rsidRPr="001C7FEF" w:rsidTr="001C7FEF">
        <w:trPr>
          <w:gridAfter w:val="2"/>
          <w:wAfter w:w="7093" w:type="dxa"/>
        </w:trPr>
        <w:tc>
          <w:tcPr>
            <w:tcW w:w="2942" w:type="dxa"/>
          </w:tcPr>
          <w:p w:rsidR="00E10ECA" w:rsidRPr="001C7FEF" w:rsidRDefault="00E10ECA" w:rsidP="001C7FEF">
            <w:pPr>
              <w:pStyle w:val="15"/>
            </w:pPr>
            <w:r w:rsidRPr="001C7FEF">
              <w:t>ХВГВ</w:t>
            </w:r>
          </w:p>
        </w:tc>
        <w:tc>
          <w:tcPr>
            <w:tcW w:w="993" w:type="dxa"/>
          </w:tcPr>
          <w:p w:rsidR="00E10ECA" w:rsidRPr="001C7FEF" w:rsidRDefault="00E10ECA" w:rsidP="001C7FEF">
            <w:pPr>
              <w:pStyle w:val="15"/>
            </w:pPr>
            <w:r w:rsidRPr="001C7FEF">
              <w:t>1</w:t>
            </w:r>
          </w:p>
        </w:tc>
        <w:tc>
          <w:tcPr>
            <w:tcW w:w="1560" w:type="dxa"/>
          </w:tcPr>
          <w:p w:rsidR="00E10ECA" w:rsidRPr="001C7FEF" w:rsidRDefault="00E10ECA" w:rsidP="001C7FEF">
            <w:pPr>
              <w:pStyle w:val="15"/>
            </w:pPr>
            <w:r w:rsidRPr="001C7FEF">
              <w:t>7,82</w:t>
            </w:r>
          </w:p>
        </w:tc>
        <w:tc>
          <w:tcPr>
            <w:tcW w:w="1276" w:type="dxa"/>
          </w:tcPr>
          <w:p w:rsidR="00E10ECA" w:rsidRPr="001C7FEF" w:rsidRDefault="00E10ECA" w:rsidP="001C7FEF">
            <w:pPr>
              <w:pStyle w:val="15"/>
            </w:pPr>
            <w:r w:rsidRPr="001C7FEF">
              <w:t>6,34</w:t>
            </w:r>
          </w:p>
        </w:tc>
        <w:tc>
          <w:tcPr>
            <w:tcW w:w="850" w:type="dxa"/>
          </w:tcPr>
          <w:p w:rsidR="00E10ECA" w:rsidRPr="001C7FEF" w:rsidRDefault="00E10ECA" w:rsidP="001C7FEF">
            <w:pPr>
              <w:pStyle w:val="15"/>
            </w:pPr>
            <w:r w:rsidRPr="001C7FEF">
              <w:t>3</w:t>
            </w:r>
          </w:p>
        </w:tc>
        <w:tc>
          <w:tcPr>
            <w:tcW w:w="1134" w:type="dxa"/>
          </w:tcPr>
          <w:p w:rsidR="00E10ECA" w:rsidRPr="001C7FEF" w:rsidRDefault="00E10ECA" w:rsidP="001C7FEF">
            <w:pPr>
              <w:pStyle w:val="15"/>
            </w:pPr>
            <w:r w:rsidRPr="001C7FEF">
              <w:t>23,47</w:t>
            </w:r>
          </w:p>
        </w:tc>
        <w:tc>
          <w:tcPr>
            <w:tcW w:w="1276" w:type="dxa"/>
          </w:tcPr>
          <w:p w:rsidR="00E10ECA" w:rsidRPr="001C7FEF" w:rsidRDefault="00E10ECA" w:rsidP="001C7FEF">
            <w:pPr>
              <w:pStyle w:val="15"/>
            </w:pPr>
            <w:r w:rsidRPr="001C7FEF">
              <w:t>9,25</w:t>
            </w:r>
          </w:p>
        </w:tc>
      </w:tr>
      <w:tr w:rsidR="00E10ECA" w:rsidRPr="001C7FEF" w:rsidTr="001C7FEF">
        <w:trPr>
          <w:gridAfter w:val="2"/>
          <w:wAfter w:w="7093" w:type="dxa"/>
        </w:trPr>
        <w:tc>
          <w:tcPr>
            <w:tcW w:w="2942" w:type="dxa"/>
          </w:tcPr>
          <w:p w:rsidR="00E10ECA" w:rsidRPr="001C7FEF" w:rsidRDefault="00E10ECA" w:rsidP="001C7FEF">
            <w:pPr>
              <w:pStyle w:val="15"/>
            </w:pPr>
            <w:r w:rsidRPr="001C7FEF">
              <w:t>Ветряная оспа</w:t>
            </w:r>
          </w:p>
        </w:tc>
        <w:tc>
          <w:tcPr>
            <w:tcW w:w="993" w:type="dxa"/>
          </w:tcPr>
          <w:p w:rsidR="00E10ECA" w:rsidRPr="001C7FEF" w:rsidRDefault="00E10ECA" w:rsidP="001C7FEF">
            <w:pPr>
              <w:pStyle w:val="15"/>
            </w:pPr>
            <w:r w:rsidRPr="001C7FEF">
              <w:t>52</w:t>
            </w:r>
          </w:p>
        </w:tc>
        <w:tc>
          <w:tcPr>
            <w:tcW w:w="1560" w:type="dxa"/>
          </w:tcPr>
          <w:p w:rsidR="00E10ECA" w:rsidRPr="001C7FEF" w:rsidRDefault="00E10ECA" w:rsidP="001C7FEF">
            <w:pPr>
              <w:pStyle w:val="15"/>
            </w:pPr>
            <w:r w:rsidRPr="001C7FEF">
              <w:t>406,85</w:t>
            </w:r>
          </w:p>
        </w:tc>
        <w:tc>
          <w:tcPr>
            <w:tcW w:w="1276" w:type="dxa"/>
          </w:tcPr>
          <w:p w:rsidR="00E10ECA" w:rsidRPr="001C7FEF" w:rsidRDefault="00E10ECA" w:rsidP="001C7FEF">
            <w:pPr>
              <w:pStyle w:val="15"/>
            </w:pPr>
            <w:r w:rsidRPr="001C7FEF">
              <w:t>758,33</w:t>
            </w:r>
          </w:p>
        </w:tc>
        <w:tc>
          <w:tcPr>
            <w:tcW w:w="850" w:type="dxa"/>
          </w:tcPr>
          <w:p w:rsidR="00E10ECA" w:rsidRPr="001C7FEF" w:rsidRDefault="00E10ECA" w:rsidP="001C7FEF">
            <w:pPr>
              <w:pStyle w:val="15"/>
            </w:pPr>
            <w:r w:rsidRPr="001C7FEF">
              <w:t>233</w:t>
            </w:r>
          </w:p>
        </w:tc>
        <w:tc>
          <w:tcPr>
            <w:tcW w:w="1134" w:type="dxa"/>
          </w:tcPr>
          <w:p w:rsidR="00E10ECA" w:rsidRPr="001C7FEF" w:rsidRDefault="00E10ECA" w:rsidP="001C7FEF">
            <w:pPr>
              <w:pStyle w:val="15"/>
            </w:pPr>
            <w:r w:rsidRPr="001C7FEF">
              <w:t>1823,01</w:t>
            </w:r>
          </w:p>
        </w:tc>
        <w:tc>
          <w:tcPr>
            <w:tcW w:w="1276" w:type="dxa"/>
          </w:tcPr>
          <w:p w:rsidR="00E10ECA" w:rsidRPr="001C7FEF" w:rsidRDefault="00E10ECA" w:rsidP="001C7FEF">
            <w:pPr>
              <w:pStyle w:val="15"/>
            </w:pPr>
            <w:r w:rsidRPr="001C7FEF">
              <w:t>939,82</w:t>
            </w:r>
          </w:p>
        </w:tc>
      </w:tr>
      <w:tr w:rsidR="00E10ECA" w:rsidRPr="001C7FEF" w:rsidTr="001C7FEF">
        <w:trPr>
          <w:gridAfter w:val="2"/>
          <w:wAfter w:w="7093" w:type="dxa"/>
        </w:trPr>
        <w:tc>
          <w:tcPr>
            <w:tcW w:w="2942" w:type="dxa"/>
          </w:tcPr>
          <w:p w:rsidR="00E10ECA" w:rsidRPr="001C7FEF" w:rsidRDefault="00E10ECA" w:rsidP="001C7FEF">
            <w:pPr>
              <w:pStyle w:val="15"/>
            </w:pPr>
            <w:r w:rsidRPr="001C7FEF">
              <w:t>Болезнь Лайма</w:t>
            </w:r>
          </w:p>
        </w:tc>
        <w:tc>
          <w:tcPr>
            <w:tcW w:w="993" w:type="dxa"/>
          </w:tcPr>
          <w:p w:rsidR="00E10ECA" w:rsidRPr="001C7FEF" w:rsidRDefault="00E10ECA" w:rsidP="001C7FEF">
            <w:pPr>
              <w:pStyle w:val="15"/>
            </w:pPr>
            <w:r w:rsidRPr="001C7FEF">
              <w:t>2</w:t>
            </w:r>
          </w:p>
        </w:tc>
        <w:tc>
          <w:tcPr>
            <w:tcW w:w="1560" w:type="dxa"/>
          </w:tcPr>
          <w:p w:rsidR="00E10ECA" w:rsidRPr="001C7FEF" w:rsidRDefault="00E10ECA" w:rsidP="001C7FEF">
            <w:pPr>
              <w:pStyle w:val="15"/>
            </w:pPr>
            <w:r w:rsidRPr="001C7FEF">
              <w:t>15,64</w:t>
            </w:r>
          </w:p>
        </w:tc>
        <w:tc>
          <w:tcPr>
            <w:tcW w:w="1276" w:type="dxa"/>
          </w:tcPr>
          <w:p w:rsidR="00E10ECA" w:rsidRPr="001C7FEF" w:rsidRDefault="00E10ECA" w:rsidP="001C7FEF">
            <w:pPr>
              <w:pStyle w:val="15"/>
            </w:pPr>
            <w:r w:rsidRPr="001C7FEF">
              <w:t>32,11</w:t>
            </w:r>
          </w:p>
        </w:tc>
        <w:tc>
          <w:tcPr>
            <w:tcW w:w="850" w:type="dxa"/>
          </w:tcPr>
          <w:p w:rsidR="00E10ECA" w:rsidRPr="001C7FEF" w:rsidRDefault="00E10ECA" w:rsidP="001C7FEF">
            <w:pPr>
              <w:pStyle w:val="15"/>
            </w:pPr>
            <w:r w:rsidRPr="001C7FEF">
              <w:t>2</w:t>
            </w:r>
          </w:p>
        </w:tc>
        <w:tc>
          <w:tcPr>
            <w:tcW w:w="1134" w:type="dxa"/>
          </w:tcPr>
          <w:p w:rsidR="00E10ECA" w:rsidRPr="001C7FEF" w:rsidRDefault="00E10ECA" w:rsidP="001C7FEF">
            <w:pPr>
              <w:pStyle w:val="15"/>
            </w:pPr>
            <w:r w:rsidRPr="001C7FEF">
              <w:t>15,64</w:t>
            </w:r>
          </w:p>
        </w:tc>
        <w:tc>
          <w:tcPr>
            <w:tcW w:w="1276" w:type="dxa"/>
          </w:tcPr>
          <w:p w:rsidR="00E10ECA" w:rsidRPr="001C7FEF" w:rsidRDefault="00E10ECA" w:rsidP="001C7FEF">
            <w:pPr>
              <w:pStyle w:val="15"/>
            </w:pPr>
            <w:r w:rsidRPr="001C7FEF">
              <w:t>22,34</w:t>
            </w:r>
          </w:p>
        </w:tc>
      </w:tr>
      <w:tr w:rsidR="00E10ECA" w:rsidRPr="001C7FEF" w:rsidTr="001C7FEF">
        <w:trPr>
          <w:gridAfter w:val="2"/>
          <w:wAfter w:w="7093" w:type="dxa"/>
        </w:trPr>
        <w:tc>
          <w:tcPr>
            <w:tcW w:w="2942" w:type="dxa"/>
          </w:tcPr>
          <w:p w:rsidR="00E10ECA" w:rsidRPr="001C7FEF" w:rsidRDefault="00E10ECA" w:rsidP="001C7FEF">
            <w:pPr>
              <w:pStyle w:val="15"/>
            </w:pPr>
            <w:r w:rsidRPr="001C7FEF">
              <w:t>Туберкулез всего:</w:t>
            </w:r>
          </w:p>
        </w:tc>
        <w:tc>
          <w:tcPr>
            <w:tcW w:w="993" w:type="dxa"/>
          </w:tcPr>
          <w:p w:rsidR="00E10ECA" w:rsidRPr="001C7FEF" w:rsidRDefault="00E10ECA" w:rsidP="001C7FEF">
            <w:pPr>
              <w:pStyle w:val="15"/>
            </w:pPr>
            <w:r w:rsidRPr="001C7FEF">
              <w:t>2</w:t>
            </w:r>
          </w:p>
        </w:tc>
        <w:tc>
          <w:tcPr>
            <w:tcW w:w="1560" w:type="dxa"/>
          </w:tcPr>
          <w:p w:rsidR="00E10ECA" w:rsidRPr="001C7FEF" w:rsidRDefault="00E10ECA" w:rsidP="001C7FEF">
            <w:pPr>
              <w:pStyle w:val="15"/>
            </w:pPr>
            <w:r w:rsidRPr="001C7FEF">
              <w:t>15,64</w:t>
            </w:r>
          </w:p>
        </w:tc>
        <w:tc>
          <w:tcPr>
            <w:tcW w:w="1276" w:type="dxa"/>
          </w:tcPr>
          <w:p w:rsidR="00E10ECA" w:rsidRPr="001C7FEF" w:rsidRDefault="00E10ECA" w:rsidP="001C7FEF">
            <w:pPr>
              <w:pStyle w:val="15"/>
            </w:pPr>
            <w:r w:rsidRPr="001C7FEF">
              <w:t>23,49</w:t>
            </w:r>
          </w:p>
        </w:tc>
        <w:tc>
          <w:tcPr>
            <w:tcW w:w="850" w:type="dxa"/>
          </w:tcPr>
          <w:p w:rsidR="00E10ECA" w:rsidRPr="001C7FEF" w:rsidRDefault="00E10ECA" w:rsidP="001C7FEF">
            <w:pPr>
              <w:pStyle w:val="15"/>
            </w:pPr>
            <w:r w:rsidRPr="001C7FEF">
              <w:t>9</w:t>
            </w:r>
          </w:p>
        </w:tc>
        <w:tc>
          <w:tcPr>
            <w:tcW w:w="1134" w:type="dxa"/>
          </w:tcPr>
          <w:p w:rsidR="00E10ECA" w:rsidRPr="001C7FEF" w:rsidRDefault="00E10ECA" w:rsidP="001C7FEF">
            <w:pPr>
              <w:pStyle w:val="15"/>
            </w:pPr>
            <w:r w:rsidRPr="001C7FEF">
              <w:t>70,41</w:t>
            </w:r>
          </w:p>
        </w:tc>
        <w:tc>
          <w:tcPr>
            <w:tcW w:w="1276" w:type="dxa"/>
          </w:tcPr>
          <w:p w:rsidR="00E10ECA" w:rsidRPr="001C7FEF" w:rsidRDefault="00E10ECA" w:rsidP="001C7FEF">
            <w:pPr>
              <w:pStyle w:val="15"/>
            </w:pPr>
            <w:r w:rsidRPr="001C7FEF">
              <w:t>23,93</w:t>
            </w:r>
          </w:p>
        </w:tc>
      </w:tr>
      <w:tr w:rsidR="00E10ECA" w:rsidRPr="001C7FEF" w:rsidTr="001C7FEF">
        <w:trPr>
          <w:gridAfter w:val="2"/>
          <w:wAfter w:w="7093" w:type="dxa"/>
        </w:trPr>
        <w:tc>
          <w:tcPr>
            <w:tcW w:w="2942" w:type="dxa"/>
          </w:tcPr>
          <w:p w:rsidR="00E10ECA" w:rsidRPr="001C7FEF" w:rsidRDefault="00E10ECA" w:rsidP="001C7FEF">
            <w:pPr>
              <w:pStyle w:val="15"/>
            </w:pPr>
            <w:r w:rsidRPr="001C7FEF">
              <w:t>в т.ч</w:t>
            </w:r>
            <w:proofErr w:type="gramStart"/>
            <w:r w:rsidRPr="001C7FEF">
              <w:t>.о</w:t>
            </w:r>
            <w:proofErr w:type="gramEnd"/>
            <w:r w:rsidRPr="001C7FEF">
              <w:t>рганов дыхания</w:t>
            </w:r>
          </w:p>
        </w:tc>
        <w:tc>
          <w:tcPr>
            <w:tcW w:w="993" w:type="dxa"/>
          </w:tcPr>
          <w:p w:rsidR="00E10ECA" w:rsidRPr="001C7FEF" w:rsidRDefault="00E10ECA" w:rsidP="001C7FEF">
            <w:pPr>
              <w:pStyle w:val="15"/>
            </w:pPr>
            <w:r w:rsidRPr="001C7FEF">
              <w:t>2</w:t>
            </w:r>
          </w:p>
        </w:tc>
        <w:tc>
          <w:tcPr>
            <w:tcW w:w="1560" w:type="dxa"/>
          </w:tcPr>
          <w:p w:rsidR="00E10ECA" w:rsidRPr="001C7FEF" w:rsidRDefault="00E10ECA" w:rsidP="001C7FEF">
            <w:pPr>
              <w:pStyle w:val="15"/>
            </w:pPr>
            <w:r w:rsidRPr="001C7FEF">
              <w:t>15,64</w:t>
            </w:r>
          </w:p>
        </w:tc>
        <w:tc>
          <w:tcPr>
            <w:tcW w:w="1276" w:type="dxa"/>
          </w:tcPr>
          <w:p w:rsidR="00E10ECA" w:rsidRPr="001C7FEF" w:rsidRDefault="00E10ECA" w:rsidP="001C7FEF">
            <w:pPr>
              <w:pStyle w:val="15"/>
            </w:pPr>
            <w:r w:rsidRPr="001C7FEF">
              <w:t>23,20</w:t>
            </w:r>
          </w:p>
        </w:tc>
        <w:tc>
          <w:tcPr>
            <w:tcW w:w="850" w:type="dxa"/>
          </w:tcPr>
          <w:p w:rsidR="00E10ECA" w:rsidRPr="001C7FEF" w:rsidRDefault="00E10ECA" w:rsidP="001C7FEF">
            <w:pPr>
              <w:pStyle w:val="15"/>
            </w:pPr>
            <w:r w:rsidRPr="001C7FEF">
              <w:t>9</w:t>
            </w:r>
          </w:p>
        </w:tc>
        <w:tc>
          <w:tcPr>
            <w:tcW w:w="1134" w:type="dxa"/>
          </w:tcPr>
          <w:p w:rsidR="00E10ECA" w:rsidRPr="001C7FEF" w:rsidRDefault="00E10ECA" w:rsidP="001C7FEF">
            <w:pPr>
              <w:pStyle w:val="15"/>
            </w:pPr>
            <w:r w:rsidRPr="001C7FEF">
              <w:t>70,41</w:t>
            </w:r>
          </w:p>
        </w:tc>
        <w:tc>
          <w:tcPr>
            <w:tcW w:w="1276" w:type="dxa"/>
          </w:tcPr>
          <w:p w:rsidR="00E10ECA" w:rsidRPr="001C7FEF" w:rsidRDefault="00E10ECA" w:rsidP="001C7FEF">
            <w:pPr>
              <w:pStyle w:val="15"/>
            </w:pPr>
            <w:r w:rsidRPr="001C7FEF">
              <w:t>22,53</w:t>
            </w:r>
          </w:p>
        </w:tc>
      </w:tr>
      <w:tr w:rsidR="00E10ECA" w:rsidRPr="001C7FEF" w:rsidTr="001C7FEF">
        <w:trPr>
          <w:gridAfter w:val="2"/>
          <w:wAfter w:w="7093" w:type="dxa"/>
        </w:trPr>
        <w:tc>
          <w:tcPr>
            <w:tcW w:w="2942" w:type="dxa"/>
          </w:tcPr>
          <w:p w:rsidR="00E10ECA" w:rsidRPr="001C7FEF" w:rsidRDefault="00E10ECA" w:rsidP="001C7FEF">
            <w:pPr>
              <w:pStyle w:val="15"/>
            </w:pPr>
            <w:r w:rsidRPr="001C7FEF">
              <w:t>Инфекционный мононуклеоз</w:t>
            </w:r>
          </w:p>
        </w:tc>
        <w:tc>
          <w:tcPr>
            <w:tcW w:w="993" w:type="dxa"/>
          </w:tcPr>
          <w:p w:rsidR="00E10ECA" w:rsidRPr="001C7FEF" w:rsidRDefault="00E10ECA" w:rsidP="001C7FEF">
            <w:pPr>
              <w:pStyle w:val="15"/>
            </w:pPr>
            <w:r w:rsidRPr="001C7FEF">
              <w:t>1</w:t>
            </w:r>
          </w:p>
        </w:tc>
        <w:tc>
          <w:tcPr>
            <w:tcW w:w="1560" w:type="dxa"/>
          </w:tcPr>
          <w:p w:rsidR="00E10ECA" w:rsidRPr="001C7FEF" w:rsidRDefault="00E10ECA" w:rsidP="001C7FEF">
            <w:pPr>
              <w:pStyle w:val="15"/>
            </w:pPr>
            <w:r w:rsidRPr="001C7FEF">
              <w:t>7,82</w:t>
            </w:r>
          </w:p>
        </w:tc>
        <w:tc>
          <w:tcPr>
            <w:tcW w:w="1276" w:type="dxa"/>
          </w:tcPr>
          <w:p w:rsidR="00E10ECA" w:rsidRPr="001C7FEF" w:rsidRDefault="00E10ECA" w:rsidP="001C7FEF">
            <w:pPr>
              <w:pStyle w:val="15"/>
            </w:pPr>
            <w:r w:rsidRPr="001C7FEF">
              <w:t>23,11</w:t>
            </w:r>
          </w:p>
        </w:tc>
        <w:tc>
          <w:tcPr>
            <w:tcW w:w="850" w:type="dxa"/>
          </w:tcPr>
          <w:p w:rsidR="00E10ECA" w:rsidRPr="001C7FEF" w:rsidRDefault="00E10ECA" w:rsidP="001C7FEF">
            <w:pPr>
              <w:pStyle w:val="15"/>
            </w:pPr>
            <w:r w:rsidRPr="001C7FEF">
              <w:t>-</w:t>
            </w:r>
          </w:p>
        </w:tc>
        <w:tc>
          <w:tcPr>
            <w:tcW w:w="1134"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24,12</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Корь </w:t>
            </w:r>
          </w:p>
        </w:tc>
        <w:tc>
          <w:tcPr>
            <w:tcW w:w="993" w:type="dxa"/>
          </w:tcPr>
          <w:p w:rsidR="00E10ECA" w:rsidRPr="001C7FEF" w:rsidRDefault="00E10ECA" w:rsidP="001C7FEF">
            <w:pPr>
              <w:pStyle w:val="15"/>
            </w:pPr>
            <w:r w:rsidRPr="001C7FEF">
              <w:t>-</w:t>
            </w:r>
          </w:p>
        </w:tc>
        <w:tc>
          <w:tcPr>
            <w:tcW w:w="1560"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0,56</w:t>
            </w:r>
          </w:p>
        </w:tc>
        <w:tc>
          <w:tcPr>
            <w:tcW w:w="850" w:type="dxa"/>
          </w:tcPr>
          <w:p w:rsidR="00E10ECA" w:rsidRPr="001C7FEF" w:rsidRDefault="00E10ECA" w:rsidP="001C7FEF">
            <w:pPr>
              <w:pStyle w:val="15"/>
            </w:pPr>
            <w:r w:rsidRPr="001C7FEF">
              <w:t>2</w:t>
            </w:r>
          </w:p>
        </w:tc>
        <w:tc>
          <w:tcPr>
            <w:tcW w:w="1134" w:type="dxa"/>
          </w:tcPr>
          <w:p w:rsidR="00E10ECA" w:rsidRPr="001C7FEF" w:rsidRDefault="00E10ECA" w:rsidP="001C7FEF">
            <w:pPr>
              <w:pStyle w:val="15"/>
            </w:pPr>
            <w:r w:rsidRPr="001C7FEF">
              <w:t>15,64</w:t>
            </w:r>
          </w:p>
        </w:tc>
        <w:tc>
          <w:tcPr>
            <w:tcW w:w="1276" w:type="dxa"/>
          </w:tcPr>
          <w:p w:rsidR="00E10ECA" w:rsidRPr="001C7FEF" w:rsidRDefault="00E10ECA" w:rsidP="001C7FEF">
            <w:pPr>
              <w:pStyle w:val="15"/>
            </w:pPr>
            <w:r w:rsidRPr="001C7FEF">
              <w:t>0,74</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Скарлатина </w:t>
            </w:r>
          </w:p>
        </w:tc>
        <w:tc>
          <w:tcPr>
            <w:tcW w:w="993" w:type="dxa"/>
          </w:tcPr>
          <w:p w:rsidR="00E10ECA" w:rsidRPr="001C7FEF" w:rsidRDefault="00E10ECA" w:rsidP="001C7FEF">
            <w:pPr>
              <w:pStyle w:val="15"/>
            </w:pPr>
            <w:r w:rsidRPr="001C7FEF">
              <w:t>2</w:t>
            </w:r>
          </w:p>
        </w:tc>
        <w:tc>
          <w:tcPr>
            <w:tcW w:w="1560" w:type="dxa"/>
          </w:tcPr>
          <w:p w:rsidR="00E10ECA" w:rsidRPr="001C7FEF" w:rsidRDefault="00E10ECA" w:rsidP="001C7FEF">
            <w:pPr>
              <w:pStyle w:val="15"/>
            </w:pPr>
            <w:r w:rsidRPr="001C7FEF">
              <w:t>15,64</w:t>
            </w:r>
          </w:p>
        </w:tc>
        <w:tc>
          <w:tcPr>
            <w:tcW w:w="1276" w:type="dxa"/>
          </w:tcPr>
          <w:p w:rsidR="00E10ECA" w:rsidRPr="001C7FEF" w:rsidRDefault="00E10ECA" w:rsidP="001C7FEF">
            <w:pPr>
              <w:pStyle w:val="15"/>
            </w:pPr>
            <w:r w:rsidRPr="001C7FEF">
              <w:t>34,76</w:t>
            </w:r>
          </w:p>
        </w:tc>
        <w:tc>
          <w:tcPr>
            <w:tcW w:w="850" w:type="dxa"/>
          </w:tcPr>
          <w:p w:rsidR="00E10ECA" w:rsidRPr="001C7FEF" w:rsidRDefault="00E10ECA" w:rsidP="001C7FEF">
            <w:pPr>
              <w:pStyle w:val="15"/>
            </w:pPr>
            <w:r w:rsidRPr="001C7FEF">
              <w:t>1</w:t>
            </w:r>
          </w:p>
        </w:tc>
        <w:tc>
          <w:tcPr>
            <w:tcW w:w="1134" w:type="dxa"/>
          </w:tcPr>
          <w:p w:rsidR="00E10ECA" w:rsidRPr="001C7FEF" w:rsidRDefault="00E10ECA" w:rsidP="001C7FEF">
            <w:pPr>
              <w:pStyle w:val="15"/>
            </w:pPr>
            <w:r w:rsidRPr="001C7FEF">
              <w:t>7,82</w:t>
            </w:r>
          </w:p>
        </w:tc>
        <w:tc>
          <w:tcPr>
            <w:tcW w:w="1276" w:type="dxa"/>
          </w:tcPr>
          <w:p w:rsidR="00E10ECA" w:rsidRPr="001C7FEF" w:rsidRDefault="00E10ECA" w:rsidP="001C7FEF">
            <w:pPr>
              <w:pStyle w:val="15"/>
            </w:pPr>
            <w:r w:rsidRPr="001C7FEF">
              <w:t>39,17</w:t>
            </w:r>
          </w:p>
        </w:tc>
      </w:tr>
      <w:tr w:rsidR="00E10ECA" w:rsidRPr="001C7FEF" w:rsidTr="001C7FEF">
        <w:trPr>
          <w:gridAfter w:val="2"/>
          <w:wAfter w:w="7093" w:type="dxa"/>
          <w:trHeight w:val="312"/>
        </w:trPr>
        <w:tc>
          <w:tcPr>
            <w:tcW w:w="2942" w:type="dxa"/>
          </w:tcPr>
          <w:p w:rsidR="00E10ECA" w:rsidRPr="001C7FEF" w:rsidRDefault="00E10ECA" w:rsidP="001C7FEF">
            <w:pPr>
              <w:pStyle w:val="15"/>
            </w:pPr>
            <w:r w:rsidRPr="001C7FEF">
              <w:t xml:space="preserve">Коклюш </w:t>
            </w:r>
          </w:p>
        </w:tc>
        <w:tc>
          <w:tcPr>
            <w:tcW w:w="993" w:type="dxa"/>
          </w:tcPr>
          <w:p w:rsidR="00E10ECA" w:rsidRPr="001C7FEF" w:rsidRDefault="00E10ECA" w:rsidP="001C7FEF">
            <w:pPr>
              <w:pStyle w:val="15"/>
            </w:pPr>
            <w:r w:rsidRPr="001C7FEF">
              <w:t>5</w:t>
            </w:r>
          </w:p>
        </w:tc>
        <w:tc>
          <w:tcPr>
            <w:tcW w:w="1560" w:type="dxa"/>
          </w:tcPr>
          <w:p w:rsidR="00E10ECA" w:rsidRPr="001C7FEF" w:rsidRDefault="00E10ECA" w:rsidP="001C7FEF">
            <w:pPr>
              <w:pStyle w:val="15"/>
            </w:pPr>
            <w:r w:rsidRPr="001C7FEF">
              <w:t>39,12</w:t>
            </w:r>
          </w:p>
        </w:tc>
        <w:tc>
          <w:tcPr>
            <w:tcW w:w="1276" w:type="dxa"/>
          </w:tcPr>
          <w:p w:rsidR="00E10ECA" w:rsidRPr="001C7FEF" w:rsidRDefault="00E10ECA" w:rsidP="001C7FEF">
            <w:pPr>
              <w:pStyle w:val="15"/>
            </w:pPr>
            <w:r w:rsidRPr="001C7FEF">
              <w:t>50,76</w:t>
            </w:r>
          </w:p>
        </w:tc>
        <w:tc>
          <w:tcPr>
            <w:tcW w:w="850" w:type="dxa"/>
          </w:tcPr>
          <w:p w:rsidR="00E10ECA" w:rsidRPr="001C7FEF" w:rsidRDefault="00E10ECA" w:rsidP="001C7FEF">
            <w:pPr>
              <w:pStyle w:val="15"/>
            </w:pPr>
            <w:r w:rsidRPr="001C7FEF">
              <w:t>-</w:t>
            </w:r>
          </w:p>
        </w:tc>
        <w:tc>
          <w:tcPr>
            <w:tcW w:w="1134"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22,77</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Менингококковая </w:t>
            </w:r>
            <w:proofErr w:type="spellStart"/>
            <w:r w:rsidRPr="001C7FEF">
              <w:t>инф</w:t>
            </w:r>
            <w:proofErr w:type="spellEnd"/>
            <w:r w:rsidRPr="001C7FEF">
              <w:t>.</w:t>
            </w:r>
          </w:p>
        </w:tc>
        <w:tc>
          <w:tcPr>
            <w:tcW w:w="993" w:type="dxa"/>
          </w:tcPr>
          <w:p w:rsidR="00E10ECA" w:rsidRPr="001C7FEF" w:rsidRDefault="00E10ECA" w:rsidP="001C7FEF">
            <w:pPr>
              <w:pStyle w:val="15"/>
            </w:pPr>
            <w:r w:rsidRPr="001C7FEF">
              <w:t>-</w:t>
            </w:r>
          </w:p>
        </w:tc>
        <w:tc>
          <w:tcPr>
            <w:tcW w:w="1560"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0,75</w:t>
            </w:r>
          </w:p>
        </w:tc>
        <w:tc>
          <w:tcPr>
            <w:tcW w:w="850" w:type="dxa"/>
          </w:tcPr>
          <w:p w:rsidR="00E10ECA" w:rsidRPr="001C7FEF" w:rsidRDefault="00E10ECA" w:rsidP="001C7FEF">
            <w:pPr>
              <w:pStyle w:val="15"/>
            </w:pPr>
            <w:r w:rsidRPr="001C7FEF">
              <w:t>-</w:t>
            </w:r>
          </w:p>
        </w:tc>
        <w:tc>
          <w:tcPr>
            <w:tcW w:w="1134"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0,84</w:t>
            </w:r>
          </w:p>
        </w:tc>
      </w:tr>
      <w:tr w:rsidR="00E10ECA" w:rsidRPr="001C7FEF" w:rsidTr="001C7FEF">
        <w:trPr>
          <w:gridAfter w:val="2"/>
          <w:wAfter w:w="7093" w:type="dxa"/>
        </w:trPr>
        <w:tc>
          <w:tcPr>
            <w:tcW w:w="2942" w:type="dxa"/>
          </w:tcPr>
          <w:p w:rsidR="00E10ECA" w:rsidRPr="001C7FEF" w:rsidRDefault="00E10ECA" w:rsidP="001C7FEF">
            <w:pPr>
              <w:pStyle w:val="15"/>
            </w:pPr>
            <w:proofErr w:type="spellStart"/>
            <w:r w:rsidRPr="001C7FEF">
              <w:t>Герпетическая</w:t>
            </w:r>
            <w:proofErr w:type="spellEnd"/>
            <w:r w:rsidRPr="001C7FEF">
              <w:t xml:space="preserve"> </w:t>
            </w:r>
            <w:proofErr w:type="spellStart"/>
            <w:r w:rsidRPr="001C7FEF">
              <w:t>инф</w:t>
            </w:r>
            <w:proofErr w:type="spellEnd"/>
            <w:r w:rsidRPr="001C7FEF">
              <w:t>.</w:t>
            </w:r>
          </w:p>
        </w:tc>
        <w:tc>
          <w:tcPr>
            <w:tcW w:w="993" w:type="dxa"/>
          </w:tcPr>
          <w:p w:rsidR="00E10ECA" w:rsidRPr="001C7FEF" w:rsidRDefault="00E10ECA" w:rsidP="001C7FEF">
            <w:pPr>
              <w:pStyle w:val="15"/>
            </w:pPr>
            <w:r w:rsidRPr="001C7FEF">
              <w:t>-</w:t>
            </w:r>
          </w:p>
        </w:tc>
        <w:tc>
          <w:tcPr>
            <w:tcW w:w="1560"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5,30</w:t>
            </w:r>
          </w:p>
        </w:tc>
        <w:tc>
          <w:tcPr>
            <w:tcW w:w="850" w:type="dxa"/>
          </w:tcPr>
          <w:p w:rsidR="00E10ECA" w:rsidRPr="001C7FEF" w:rsidRDefault="00E10ECA" w:rsidP="001C7FEF">
            <w:pPr>
              <w:pStyle w:val="15"/>
            </w:pPr>
            <w:r w:rsidRPr="001C7FEF">
              <w:t>-</w:t>
            </w:r>
          </w:p>
        </w:tc>
        <w:tc>
          <w:tcPr>
            <w:tcW w:w="1134"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6,73</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Сифилис </w:t>
            </w:r>
          </w:p>
        </w:tc>
        <w:tc>
          <w:tcPr>
            <w:tcW w:w="993" w:type="dxa"/>
          </w:tcPr>
          <w:p w:rsidR="00E10ECA" w:rsidRPr="001C7FEF" w:rsidRDefault="00E10ECA" w:rsidP="001C7FEF">
            <w:pPr>
              <w:pStyle w:val="15"/>
            </w:pPr>
            <w:r w:rsidRPr="001C7FEF">
              <w:t>1</w:t>
            </w:r>
          </w:p>
        </w:tc>
        <w:tc>
          <w:tcPr>
            <w:tcW w:w="1560" w:type="dxa"/>
          </w:tcPr>
          <w:p w:rsidR="00E10ECA" w:rsidRPr="001C7FEF" w:rsidRDefault="00E10ECA" w:rsidP="001C7FEF">
            <w:pPr>
              <w:pStyle w:val="15"/>
            </w:pPr>
            <w:r w:rsidRPr="001C7FEF">
              <w:t>7,82</w:t>
            </w:r>
          </w:p>
        </w:tc>
        <w:tc>
          <w:tcPr>
            <w:tcW w:w="1276" w:type="dxa"/>
          </w:tcPr>
          <w:p w:rsidR="00E10ECA" w:rsidRPr="001C7FEF" w:rsidRDefault="00E10ECA" w:rsidP="001C7FEF">
            <w:pPr>
              <w:pStyle w:val="15"/>
            </w:pPr>
            <w:r w:rsidRPr="001C7FEF">
              <w:t>5,87</w:t>
            </w:r>
          </w:p>
        </w:tc>
        <w:tc>
          <w:tcPr>
            <w:tcW w:w="850" w:type="dxa"/>
          </w:tcPr>
          <w:p w:rsidR="00E10ECA" w:rsidRPr="001C7FEF" w:rsidRDefault="00E10ECA" w:rsidP="001C7FEF">
            <w:pPr>
              <w:pStyle w:val="15"/>
            </w:pPr>
            <w:r w:rsidRPr="001C7FEF">
              <w:t>-</w:t>
            </w:r>
          </w:p>
        </w:tc>
        <w:tc>
          <w:tcPr>
            <w:tcW w:w="1134"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5,32</w:t>
            </w:r>
          </w:p>
        </w:tc>
      </w:tr>
      <w:tr w:rsidR="00E10ECA" w:rsidRPr="001C7FEF" w:rsidTr="001C7FEF">
        <w:trPr>
          <w:gridAfter w:val="2"/>
          <w:wAfter w:w="7093" w:type="dxa"/>
          <w:trHeight w:val="413"/>
        </w:trPr>
        <w:tc>
          <w:tcPr>
            <w:tcW w:w="2942" w:type="dxa"/>
          </w:tcPr>
          <w:p w:rsidR="00E10ECA" w:rsidRPr="001C7FEF" w:rsidRDefault="00E10ECA" w:rsidP="001C7FEF">
            <w:pPr>
              <w:pStyle w:val="15"/>
            </w:pPr>
            <w:r w:rsidRPr="001C7FEF">
              <w:t xml:space="preserve">Гонорея </w:t>
            </w:r>
          </w:p>
        </w:tc>
        <w:tc>
          <w:tcPr>
            <w:tcW w:w="993" w:type="dxa"/>
          </w:tcPr>
          <w:p w:rsidR="00E10ECA" w:rsidRPr="001C7FEF" w:rsidRDefault="00E10ECA" w:rsidP="001C7FEF">
            <w:pPr>
              <w:pStyle w:val="15"/>
            </w:pPr>
            <w:r w:rsidRPr="001C7FEF">
              <w:t>-</w:t>
            </w:r>
          </w:p>
        </w:tc>
        <w:tc>
          <w:tcPr>
            <w:tcW w:w="1560"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9,18</w:t>
            </w:r>
          </w:p>
        </w:tc>
        <w:tc>
          <w:tcPr>
            <w:tcW w:w="850" w:type="dxa"/>
          </w:tcPr>
          <w:p w:rsidR="00E10ECA" w:rsidRPr="001C7FEF" w:rsidRDefault="00E10ECA" w:rsidP="001C7FEF">
            <w:pPr>
              <w:pStyle w:val="15"/>
            </w:pPr>
            <w:r w:rsidRPr="001C7FEF">
              <w:t>1</w:t>
            </w:r>
          </w:p>
        </w:tc>
        <w:tc>
          <w:tcPr>
            <w:tcW w:w="1134" w:type="dxa"/>
          </w:tcPr>
          <w:p w:rsidR="00E10ECA" w:rsidRPr="001C7FEF" w:rsidRDefault="00E10ECA" w:rsidP="001C7FEF">
            <w:pPr>
              <w:pStyle w:val="15"/>
            </w:pPr>
            <w:r w:rsidRPr="001C7FEF">
              <w:t>7,82</w:t>
            </w:r>
          </w:p>
        </w:tc>
        <w:tc>
          <w:tcPr>
            <w:tcW w:w="1276" w:type="dxa"/>
          </w:tcPr>
          <w:p w:rsidR="00E10ECA" w:rsidRPr="001C7FEF" w:rsidRDefault="00E10ECA" w:rsidP="001C7FEF">
            <w:pPr>
              <w:pStyle w:val="15"/>
            </w:pPr>
            <w:r w:rsidRPr="001C7FEF">
              <w:t>11,96</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Микроспория </w:t>
            </w:r>
          </w:p>
        </w:tc>
        <w:tc>
          <w:tcPr>
            <w:tcW w:w="993" w:type="dxa"/>
          </w:tcPr>
          <w:p w:rsidR="00E10ECA" w:rsidRPr="001C7FEF" w:rsidRDefault="00E10ECA" w:rsidP="001C7FEF">
            <w:pPr>
              <w:pStyle w:val="15"/>
            </w:pPr>
            <w:r w:rsidRPr="001C7FEF">
              <w:t>10</w:t>
            </w:r>
          </w:p>
        </w:tc>
        <w:tc>
          <w:tcPr>
            <w:tcW w:w="1560" w:type="dxa"/>
          </w:tcPr>
          <w:p w:rsidR="00E10ECA" w:rsidRPr="001C7FEF" w:rsidRDefault="00E10ECA" w:rsidP="001C7FEF">
            <w:pPr>
              <w:pStyle w:val="15"/>
            </w:pPr>
            <w:r w:rsidRPr="001C7FEF">
              <w:t>78,24</w:t>
            </w:r>
          </w:p>
        </w:tc>
        <w:tc>
          <w:tcPr>
            <w:tcW w:w="1276" w:type="dxa"/>
          </w:tcPr>
          <w:p w:rsidR="00E10ECA" w:rsidRPr="001C7FEF" w:rsidRDefault="00E10ECA" w:rsidP="001C7FEF">
            <w:pPr>
              <w:pStyle w:val="15"/>
            </w:pPr>
            <w:r w:rsidRPr="001C7FEF">
              <w:t>25,67</w:t>
            </w:r>
          </w:p>
        </w:tc>
        <w:tc>
          <w:tcPr>
            <w:tcW w:w="850" w:type="dxa"/>
          </w:tcPr>
          <w:p w:rsidR="00E10ECA" w:rsidRPr="001C7FEF" w:rsidRDefault="00E10ECA" w:rsidP="001C7FEF">
            <w:pPr>
              <w:pStyle w:val="15"/>
            </w:pPr>
            <w:r w:rsidRPr="001C7FEF">
              <w:t>2</w:t>
            </w:r>
          </w:p>
        </w:tc>
        <w:tc>
          <w:tcPr>
            <w:tcW w:w="1134" w:type="dxa"/>
          </w:tcPr>
          <w:p w:rsidR="00E10ECA" w:rsidRPr="001C7FEF" w:rsidRDefault="00E10ECA" w:rsidP="001C7FEF">
            <w:pPr>
              <w:pStyle w:val="15"/>
            </w:pPr>
            <w:r w:rsidRPr="001C7FEF">
              <w:t>15,64</w:t>
            </w:r>
          </w:p>
        </w:tc>
        <w:tc>
          <w:tcPr>
            <w:tcW w:w="1276" w:type="dxa"/>
          </w:tcPr>
          <w:p w:rsidR="00E10ECA" w:rsidRPr="001C7FEF" w:rsidRDefault="00E10ECA" w:rsidP="001C7FEF">
            <w:pPr>
              <w:pStyle w:val="15"/>
            </w:pPr>
            <w:r w:rsidRPr="001C7FEF">
              <w:t>25,33</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Чесотка </w:t>
            </w:r>
          </w:p>
        </w:tc>
        <w:tc>
          <w:tcPr>
            <w:tcW w:w="993" w:type="dxa"/>
          </w:tcPr>
          <w:p w:rsidR="00E10ECA" w:rsidRPr="001C7FEF" w:rsidRDefault="00E10ECA" w:rsidP="001C7FEF">
            <w:pPr>
              <w:pStyle w:val="15"/>
            </w:pPr>
            <w:r w:rsidRPr="001C7FEF">
              <w:t>2</w:t>
            </w:r>
          </w:p>
        </w:tc>
        <w:tc>
          <w:tcPr>
            <w:tcW w:w="1560" w:type="dxa"/>
          </w:tcPr>
          <w:p w:rsidR="00E10ECA" w:rsidRPr="001C7FEF" w:rsidRDefault="00E10ECA" w:rsidP="001C7FEF">
            <w:pPr>
              <w:pStyle w:val="15"/>
            </w:pPr>
            <w:r w:rsidRPr="001C7FEF">
              <w:t>15,64</w:t>
            </w:r>
          </w:p>
        </w:tc>
        <w:tc>
          <w:tcPr>
            <w:tcW w:w="1276" w:type="dxa"/>
          </w:tcPr>
          <w:p w:rsidR="00E10ECA" w:rsidRPr="001C7FEF" w:rsidRDefault="00E10ECA" w:rsidP="001C7FEF">
            <w:pPr>
              <w:pStyle w:val="15"/>
            </w:pPr>
            <w:r w:rsidRPr="001C7FEF">
              <w:t>15,72</w:t>
            </w:r>
          </w:p>
        </w:tc>
        <w:tc>
          <w:tcPr>
            <w:tcW w:w="850" w:type="dxa"/>
          </w:tcPr>
          <w:p w:rsidR="00E10ECA" w:rsidRPr="001C7FEF" w:rsidRDefault="00E10ECA" w:rsidP="001C7FEF">
            <w:pPr>
              <w:pStyle w:val="15"/>
            </w:pPr>
            <w:r w:rsidRPr="001C7FEF">
              <w:t>2</w:t>
            </w:r>
          </w:p>
        </w:tc>
        <w:tc>
          <w:tcPr>
            <w:tcW w:w="1134" w:type="dxa"/>
          </w:tcPr>
          <w:p w:rsidR="00E10ECA" w:rsidRPr="001C7FEF" w:rsidRDefault="00E10ECA" w:rsidP="001C7FEF">
            <w:pPr>
              <w:pStyle w:val="15"/>
            </w:pPr>
            <w:r w:rsidRPr="001C7FEF">
              <w:t>15,64</w:t>
            </w:r>
          </w:p>
        </w:tc>
        <w:tc>
          <w:tcPr>
            <w:tcW w:w="1276" w:type="dxa"/>
          </w:tcPr>
          <w:p w:rsidR="00E10ECA" w:rsidRPr="001C7FEF" w:rsidRDefault="00E10ECA" w:rsidP="001C7FEF">
            <w:pPr>
              <w:pStyle w:val="15"/>
            </w:pPr>
            <w:r w:rsidRPr="001C7FEF">
              <w:t>18,32</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Педикулез </w:t>
            </w:r>
          </w:p>
        </w:tc>
        <w:tc>
          <w:tcPr>
            <w:tcW w:w="993" w:type="dxa"/>
          </w:tcPr>
          <w:p w:rsidR="00E10ECA" w:rsidRPr="001C7FEF" w:rsidRDefault="00E10ECA" w:rsidP="001C7FEF">
            <w:pPr>
              <w:pStyle w:val="15"/>
            </w:pPr>
            <w:r w:rsidRPr="001C7FEF">
              <w:t>8</w:t>
            </w:r>
          </w:p>
        </w:tc>
        <w:tc>
          <w:tcPr>
            <w:tcW w:w="1560" w:type="dxa"/>
          </w:tcPr>
          <w:p w:rsidR="00E10ECA" w:rsidRPr="001C7FEF" w:rsidRDefault="00E10ECA" w:rsidP="001C7FEF">
            <w:pPr>
              <w:pStyle w:val="15"/>
            </w:pPr>
            <w:r w:rsidRPr="001C7FEF">
              <w:t>62,59</w:t>
            </w:r>
          </w:p>
        </w:tc>
        <w:tc>
          <w:tcPr>
            <w:tcW w:w="1276" w:type="dxa"/>
          </w:tcPr>
          <w:p w:rsidR="00E10ECA" w:rsidRPr="001C7FEF" w:rsidRDefault="00E10ECA" w:rsidP="001C7FEF">
            <w:pPr>
              <w:pStyle w:val="15"/>
            </w:pPr>
            <w:r w:rsidRPr="001C7FEF">
              <w:t>71,61</w:t>
            </w:r>
          </w:p>
        </w:tc>
        <w:tc>
          <w:tcPr>
            <w:tcW w:w="850" w:type="dxa"/>
          </w:tcPr>
          <w:p w:rsidR="00E10ECA" w:rsidRPr="001C7FEF" w:rsidRDefault="00E10ECA" w:rsidP="001C7FEF">
            <w:pPr>
              <w:pStyle w:val="15"/>
            </w:pPr>
            <w:r w:rsidRPr="001C7FEF">
              <w:t>9</w:t>
            </w:r>
          </w:p>
        </w:tc>
        <w:tc>
          <w:tcPr>
            <w:tcW w:w="1134" w:type="dxa"/>
          </w:tcPr>
          <w:p w:rsidR="00E10ECA" w:rsidRPr="001C7FEF" w:rsidRDefault="00E10ECA" w:rsidP="001C7FEF">
            <w:pPr>
              <w:pStyle w:val="15"/>
            </w:pPr>
            <w:r w:rsidRPr="001C7FEF">
              <w:t>70,41</w:t>
            </w:r>
          </w:p>
        </w:tc>
        <w:tc>
          <w:tcPr>
            <w:tcW w:w="1276" w:type="dxa"/>
          </w:tcPr>
          <w:p w:rsidR="00E10ECA" w:rsidRPr="001C7FEF" w:rsidRDefault="00E10ECA" w:rsidP="001C7FEF">
            <w:pPr>
              <w:pStyle w:val="15"/>
            </w:pPr>
            <w:r w:rsidRPr="001C7FEF">
              <w:t>62,64</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Аскаридоз </w:t>
            </w:r>
          </w:p>
        </w:tc>
        <w:tc>
          <w:tcPr>
            <w:tcW w:w="993" w:type="dxa"/>
          </w:tcPr>
          <w:p w:rsidR="00E10ECA" w:rsidRPr="001C7FEF" w:rsidRDefault="00E10ECA" w:rsidP="001C7FEF">
            <w:pPr>
              <w:pStyle w:val="15"/>
            </w:pPr>
            <w:r w:rsidRPr="001C7FEF">
              <w:t>6</w:t>
            </w:r>
          </w:p>
        </w:tc>
        <w:tc>
          <w:tcPr>
            <w:tcW w:w="1560" w:type="dxa"/>
          </w:tcPr>
          <w:p w:rsidR="00E10ECA" w:rsidRPr="001C7FEF" w:rsidRDefault="00E10ECA" w:rsidP="001C7FEF">
            <w:pPr>
              <w:pStyle w:val="15"/>
            </w:pPr>
            <w:r w:rsidRPr="001C7FEF">
              <w:t>46,94</w:t>
            </w:r>
          </w:p>
        </w:tc>
        <w:tc>
          <w:tcPr>
            <w:tcW w:w="1276" w:type="dxa"/>
          </w:tcPr>
          <w:p w:rsidR="00E10ECA" w:rsidRPr="001C7FEF" w:rsidRDefault="00E10ECA" w:rsidP="001C7FEF">
            <w:pPr>
              <w:pStyle w:val="15"/>
            </w:pPr>
            <w:r w:rsidRPr="001C7FEF">
              <w:t>5,77</w:t>
            </w:r>
          </w:p>
        </w:tc>
        <w:tc>
          <w:tcPr>
            <w:tcW w:w="850" w:type="dxa"/>
          </w:tcPr>
          <w:p w:rsidR="00E10ECA" w:rsidRPr="001C7FEF" w:rsidRDefault="00E10ECA" w:rsidP="001C7FEF">
            <w:pPr>
              <w:pStyle w:val="15"/>
            </w:pPr>
            <w:r w:rsidRPr="001C7FEF">
              <w:t>8</w:t>
            </w:r>
          </w:p>
        </w:tc>
        <w:tc>
          <w:tcPr>
            <w:tcW w:w="1134" w:type="dxa"/>
          </w:tcPr>
          <w:p w:rsidR="00E10ECA" w:rsidRPr="001C7FEF" w:rsidRDefault="00E10ECA" w:rsidP="001C7FEF">
            <w:pPr>
              <w:pStyle w:val="15"/>
            </w:pPr>
            <w:r w:rsidRPr="001C7FEF">
              <w:t>62,59</w:t>
            </w:r>
          </w:p>
        </w:tc>
        <w:tc>
          <w:tcPr>
            <w:tcW w:w="1276" w:type="dxa"/>
          </w:tcPr>
          <w:p w:rsidR="00E10ECA" w:rsidRPr="001C7FEF" w:rsidRDefault="00E10ECA" w:rsidP="001C7FEF">
            <w:pPr>
              <w:pStyle w:val="15"/>
            </w:pPr>
            <w:r w:rsidRPr="001C7FEF">
              <w:t>6,17</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Энтеробиоз </w:t>
            </w:r>
          </w:p>
        </w:tc>
        <w:tc>
          <w:tcPr>
            <w:tcW w:w="993" w:type="dxa"/>
          </w:tcPr>
          <w:p w:rsidR="00E10ECA" w:rsidRPr="001C7FEF" w:rsidRDefault="00E10ECA" w:rsidP="001C7FEF">
            <w:pPr>
              <w:pStyle w:val="15"/>
            </w:pPr>
            <w:r w:rsidRPr="001C7FEF">
              <w:t>17</w:t>
            </w:r>
          </w:p>
        </w:tc>
        <w:tc>
          <w:tcPr>
            <w:tcW w:w="1560" w:type="dxa"/>
          </w:tcPr>
          <w:p w:rsidR="00E10ECA" w:rsidRPr="001C7FEF" w:rsidRDefault="00E10ECA" w:rsidP="001C7FEF">
            <w:pPr>
              <w:pStyle w:val="15"/>
            </w:pPr>
            <w:r w:rsidRPr="001C7FEF">
              <w:t>133,01</w:t>
            </w:r>
          </w:p>
        </w:tc>
        <w:tc>
          <w:tcPr>
            <w:tcW w:w="1276" w:type="dxa"/>
          </w:tcPr>
          <w:p w:rsidR="00E10ECA" w:rsidRPr="001C7FEF" w:rsidRDefault="00E10ECA" w:rsidP="001C7FEF">
            <w:pPr>
              <w:pStyle w:val="15"/>
            </w:pPr>
            <w:r w:rsidRPr="001C7FEF">
              <w:t>184,53</w:t>
            </w:r>
          </w:p>
        </w:tc>
        <w:tc>
          <w:tcPr>
            <w:tcW w:w="850" w:type="dxa"/>
          </w:tcPr>
          <w:p w:rsidR="00E10ECA" w:rsidRPr="001C7FEF" w:rsidRDefault="00E10ECA" w:rsidP="001C7FEF">
            <w:pPr>
              <w:pStyle w:val="15"/>
            </w:pPr>
            <w:r w:rsidRPr="001C7FEF">
              <w:t>27</w:t>
            </w:r>
          </w:p>
        </w:tc>
        <w:tc>
          <w:tcPr>
            <w:tcW w:w="1134" w:type="dxa"/>
          </w:tcPr>
          <w:p w:rsidR="00E10ECA" w:rsidRPr="001C7FEF" w:rsidRDefault="00E10ECA" w:rsidP="001C7FEF">
            <w:pPr>
              <w:pStyle w:val="15"/>
            </w:pPr>
            <w:r w:rsidRPr="001C7FEF">
              <w:t>211,25</w:t>
            </w:r>
          </w:p>
        </w:tc>
        <w:tc>
          <w:tcPr>
            <w:tcW w:w="1276" w:type="dxa"/>
          </w:tcPr>
          <w:p w:rsidR="00E10ECA" w:rsidRPr="001C7FEF" w:rsidRDefault="00E10ECA" w:rsidP="001C7FEF">
            <w:pPr>
              <w:pStyle w:val="15"/>
            </w:pPr>
            <w:r w:rsidRPr="001C7FEF">
              <w:t>210,55</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Трихоцефалез </w:t>
            </w:r>
          </w:p>
        </w:tc>
        <w:tc>
          <w:tcPr>
            <w:tcW w:w="993" w:type="dxa"/>
          </w:tcPr>
          <w:p w:rsidR="00E10ECA" w:rsidRPr="001C7FEF" w:rsidRDefault="00E10ECA" w:rsidP="001C7FEF">
            <w:pPr>
              <w:pStyle w:val="15"/>
            </w:pPr>
            <w:r w:rsidRPr="001C7FEF">
              <w:t>-</w:t>
            </w:r>
          </w:p>
        </w:tc>
        <w:tc>
          <w:tcPr>
            <w:tcW w:w="1560"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0,28</w:t>
            </w:r>
          </w:p>
        </w:tc>
        <w:tc>
          <w:tcPr>
            <w:tcW w:w="850" w:type="dxa"/>
          </w:tcPr>
          <w:p w:rsidR="00E10ECA" w:rsidRPr="001C7FEF" w:rsidRDefault="00E10ECA" w:rsidP="001C7FEF">
            <w:pPr>
              <w:pStyle w:val="15"/>
            </w:pPr>
            <w:r w:rsidRPr="001C7FEF">
              <w:t>3</w:t>
            </w:r>
          </w:p>
        </w:tc>
        <w:tc>
          <w:tcPr>
            <w:tcW w:w="1134" w:type="dxa"/>
          </w:tcPr>
          <w:p w:rsidR="00E10ECA" w:rsidRPr="001C7FEF" w:rsidRDefault="00E10ECA" w:rsidP="001C7FEF">
            <w:pPr>
              <w:pStyle w:val="15"/>
            </w:pPr>
            <w:r w:rsidRPr="001C7FEF">
              <w:t>23,47</w:t>
            </w:r>
          </w:p>
        </w:tc>
        <w:tc>
          <w:tcPr>
            <w:tcW w:w="1276" w:type="dxa"/>
          </w:tcPr>
          <w:p w:rsidR="00E10ECA" w:rsidRPr="001C7FEF" w:rsidRDefault="00E10ECA" w:rsidP="001C7FEF">
            <w:pPr>
              <w:pStyle w:val="15"/>
            </w:pPr>
            <w:r w:rsidRPr="001C7FEF">
              <w:t>0,37</w:t>
            </w:r>
          </w:p>
        </w:tc>
      </w:tr>
      <w:tr w:rsidR="00E10ECA" w:rsidRPr="001C7FEF" w:rsidTr="001C7FEF">
        <w:trPr>
          <w:gridAfter w:val="2"/>
          <w:wAfter w:w="7093" w:type="dxa"/>
        </w:trPr>
        <w:tc>
          <w:tcPr>
            <w:tcW w:w="2942" w:type="dxa"/>
          </w:tcPr>
          <w:p w:rsidR="00E10ECA" w:rsidRPr="001C7FEF" w:rsidRDefault="00E10ECA" w:rsidP="001C7FEF">
            <w:pPr>
              <w:pStyle w:val="15"/>
            </w:pPr>
            <w:r w:rsidRPr="001C7FEF">
              <w:lastRenderedPageBreak/>
              <w:t xml:space="preserve">Др. </w:t>
            </w:r>
            <w:proofErr w:type="spellStart"/>
            <w:r w:rsidRPr="001C7FEF">
              <w:t>хламидийные</w:t>
            </w:r>
            <w:proofErr w:type="spellEnd"/>
            <w:r w:rsidRPr="001C7FEF">
              <w:t xml:space="preserve"> </w:t>
            </w:r>
            <w:proofErr w:type="spellStart"/>
            <w:r w:rsidRPr="001C7FEF">
              <w:t>б-ни</w:t>
            </w:r>
            <w:proofErr w:type="spellEnd"/>
          </w:p>
        </w:tc>
        <w:tc>
          <w:tcPr>
            <w:tcW w:w="993" w:type="dxa"/>
          </w:tcPr>
          <w:p w:rsidR="00E10ECA" w:rsidRPr="001C7FEF" w:rsidRDefault="00E10ECA" w:rsidP="001C7FEF">
            <w:pPr>
              <w:pStyle w:val="15"/>
            </w:pPr>
            <w:r w:rsidRPr="001C7FEF">
              <w:t>5</w:t>
            </w:r>
          </w:p>
        </w:tc>
        <w:tc>
          <w:tcPr>
            <w:tcW w:w="1560" w:type="dxa"/>
          </w:tcPr>
          <w:p w:rsidR="00E10ECA" w:rsidRPr="001C7FEF" w:rsidRDefault="00E10ECA" w:rsidP="001C7FEF">
            <w:pPr>
              <w:pStyle w:val="15"/>
            </w:pPr>
            <w:r w:rsidRPr="001C7FEF">
              <w:t>39,12</w:t>
            </w:r>
          </w:p>
        </w:tc>
        <w:tc>
          <w:tcPr>
            <w:tcW w:w="1276" w:type="dxa"/>
          </w:tcPr>
          <w:p w:rsidR="00E10ECA" w:rsidRPr="001C7FEF" w:rsidRDefault="00E10ECA" w:rsidP="001C7FEF">
            <w:pPr>
              <w:pStyle w:val="15"/>
            </w:pPr>
            <w:r w:rsidRPr="001C7FEF">
              <w:t>49,07</w:t>
            </w:r>
          </w:p>
        </w:tc>
        <w:tc>
          <w:tcPr>
            <w:tcW w:w="850" w:type="dxa"/>
          </w:tcPr>
          <w:p w:rsidR="00E10ECA" w:rsidRPr="001C7FEF" w:rsidRDefault="00E10ECA" w:rsidP="001C7FEF">
            <w:pPr>
              <w:pStyle w:val="15"/>
            </w:pPr>
            <w:r w:rsidRPr="001C7FEF">
              <w:t>6</w:t>
            </w:r>
          </w:p>
        </w:tc>
        <w:tc>
          <w:tcPr>
            <w:tcW w:w="1134" w:type="dxa"/>
          </w:tcPr>
          <w:p w:rsidR="00E10ECA" w:rsidRPr="001C7FEF" w:rsidRDefault="00E10ECA" w:rsidP="001C7FEF">
            <w:pPr>
              <w:pStyle w:val="15"/>
            </w:pPr>
            <w:r w:rsidRPr="001C7FEF">
              <w:t>46,94</w:t>
            </w:r>
          </w:p>
        </w:tc>
        <w:tc>
          <w:tcPr>
            <w:tcW w:w="1276" w:type="dxa"/>
          </w:tcPr>
          <w:p w:rsidR="00E10ECA" w:rsidRPr="001C7FEF" w:rsidRDefault="00E10ECA" w:rsidP="001C7FEF">
            <w:pPr>
              <w:pStyle w:val="15"/>
            </w:pPr>
            <w:r w:rsidRPr="001C7FEF">
              <w:t>51,61</w:t>
            </w:r>
          </w:p>
        </w:tc>
      </w:tr>
      <w:tr w:rsidR="00E10ECA" w:rsidRPr="001C7FEF" w:rsidTr="001C7FEF">
        <w:trPr>
          <w:gridAfter w:val="2"/>
          <w:wAfter w:w="7093" w:type="dxa"/>
        </w:trPr>
        <w:tc>
          <w:tcPr>
            <w:tcW w:w="2942" w:type="dxa"/>
          </w:tcPr>
          <w:p w:rsidR="00E10ECA" w:rsidRPr="001C7FEF" w:rsidRDefault="00E10ECA" w:rsidP="001C7FEF">
            <w:pPr>
              <w:pStyle w:val="15"/>
            </w:pPr>
            <w:proofErr w:type="spellStart"/>
            <w:r w:rsidRPr="001C7FEF">
              <w:t>Урогенитальный</w:t>
            </w:r>
            <w:proofErr w:type="spellEnd"/>
            <w:r w:rsidRPr="001C7FEF">
              <w:t xml:space="preserve"> трихомоноз</w:t>
            </w:r>
          </w:p>
        </w:tc>
        <w:tc>
          <w:tcPr>
            <w:tcW w:w="993" w:type="dxa"/>
          </w:tcPr>
          <w:p w:rsidR="00E10ECA" w:rsidRPr="001C7FEF" w:rsidRDefault="00E10ECA" w:rsidP="001C7FEF">
            <w:pPr>
              <w:pStyle w:val="15"/>
            </w:pPr>
            <w:r w:rsidRPr="001C7FEF">
              <w:t>65</w:t>
            </w:r>
          </w:p>
        </w:tc>
        <w:tc>
          <w:tcPr>
            <w:tcW w:w="1560" w:type="dxa"/>
          </w:tcPr>
          <w:p w:rsidR="00E10ECA" w:rsidRPr="001C7FEF" w:rsidRDefault="00E10ECA" w:rsidP="001C7FEF">
            <w:pPr>
              <w:pStyle w:val="15"/>
            </w:pPr>
            <w:r w:rsidRPr="001C7FEF">
              <w:t>508,56</w:t>
            </w:r>
          </w:p>
        </w:tc>
        <w:tc>
          <w:tcPr>
            <w:tcW w:w="1276" w:type="dxa"/>
          </w:tcPr>
          <w:p w:rsidR="00E10ECA" w:rsidRPr="001C7FEF" w:rsidRDefault="00E10ECA" w:rsidP="001C7FEF">
            <w:pPr>
              <w:pStyle w:val="15"/>
            </w:pPr>
            <w:r w:rsidRPr="001C7FEF">
              <w:t>40,35</w:t>
            </w:r>
          </w:p>
        </w:tc>
        <w:tc>
          <w:tcPr>
            <w:tcW w:w="850" w:type="dxa"/>
          </w:tcPr>
          <w:p w:rsidR="00E10ECA" w:rsidRPr="001C7FEF" w:rsidRDefault="00E10ECA" w:rsidP="001C7FEF">
            <w:pPr>
              <w:pStyle w:val="15"/>
            </w:pPr>
            <w:r w:rsidRPr="001C7FEF">
              <w:t>66</w:t>
            </w:r>
          </w:p>
        </w:tc>
        <w:tc>
          <w:tcPr>
            <w:tcW w:w="1134" w:type="dxa"/>
          </w:tcPr>
          <w:p w:rsidR="00E10ECA" w:rsidRPr="001C7FEF" w:rsidRDefault="00E10ECA" w:rsidP="001C7FEF">
            <w:pPr>
              <w:pStyle w:val="15"/>
            </w:pPr>
            <w:r w:rsidRPr="001C7FEF">
              <w:t>516,39</w:t>
            </w:r>
          </w:p>
        </w:tc>
        <w:tc>
          <w:tcPr>
            <w:tcW w:w="1276" w:type="dxa"/>
          </w:tcPr>
          <w:p w:rsidR="00E10ECA" w:rsidRPr="001C7FEF" w:rsidRDefault="00E10ECA" w:rsidP="001C7FEF">
            <w:pPr>
              <w:pStyle w:val="15"/>
            </w:pPr>
            <w:r w:rsidRPr="001C7FEF">
              <w:t>48,99</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Лептоспироз </w:t>
            </w:r>
          </w:p>
        </w:tc>
        <w:tc>
          <w:tcPr>
            <w:tcW w:w="993" w:type="dxa"/>
          </w:tcPr>
          <w:p w:rsidR="00E10ECA" w:rsidRPr="001C7FEF" w:rsidRDefault="00E10ECA" w:rsidP="001C7FEF">
            <w:pPr>
              <w:pStyle w:val="15"/>
            </w:pPr>
            <w:r w:rsidRPr="001C7FEF">
              <w:t>-</w:t>
            </w:r>
          </w:p>
        </w:tc>
        <w:tc>
          <w:tcPr>
            <w:tcW w:w="1560"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0,94</w:t>
            </w:r>
          </w:p>
        </w:tc>
        <w:tc>
          <w:tcPr>
            <w:tcW w:w="850" w:type="dxa"/>
          </w:tcPr>
          <w:p w:rsidR="00E10ECA" w:rsidRPr="001C7FEF" w:rsidRDefault="00E10ECA" w:rsidP="001C7FEF">
            <w:pPr>
              <w:pStyle w:val="15"/>
            </w:pPr>
            <w:r w:rsidRPr="001C7FEF">
              <w:t>-</w:t>
            </w:r>
          </w:p>
        </w:tc>
        <w:tc>
          <w:tcPr>
            <w:tcW w:w="1134"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0,93</w:t>
            </w:r>
          </w:p>
        </w:tc>
      </w:tr>
      <w:tr w:rsidR="00E10ECA" w:rsidRPr="001C7FEF" w:rsidTr="001C7FEF">
        <w:trPr>
          <w:gridAfter w:val="2"/>
          <w:wAfter w:w="7093" w:type="dxa"/>
        </w:trPr>
        <w:tc>
          <w:tcPr>
            <w:tcW w:w="2942" w:type="dxa"/>
          </w:tcPr>
          <w:p w:rsidR="00E10ECA" w:rsidRPr="001C7FEF" w:rsidRDefault="00E10ECA" w:rsidP="001C7FEF">
            <w:pPr>
              <w:pStyle w:val="15"/>
            </w:pPr>
            <w:r w:rsidRPr="001C7FEF">
              <w:t>ГЛПС</w:t>
            </w:r>
          </w:p>
        </w:tc>
        <w:tc>
          <w:tcPr>
            <w:tcW w:w="993" w:type="dxa"/>
          </w:tcPr>
          <w:p w:rsidR="00E10ECA" w:rsidRPr="001C7FEF" w:rsidRDefault="00E10ECA" w:rsidP="001C7FEF">
            <w:pPr>
              <w:pStyle w:val="15"/>
            </w:pPr>
            <w:r w:rsidRPr="001C7FEF">
              <w:t>-</w:t>
            </w:r>
          </w:p>
        </w:tc>
        <w:tc>
          <w:tcPr>
            <w:tcW w:w="1560"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6,53</w:t>
            </w:r>
          </w:p>
        </w:tc>
        <w:tc>
          <w:tcPr>
            <w:tcW w:w="850" w:type="dxa"/>
          </w:tcPr>
          <w:p w:rsidR="00E10ECA" w:rsidRPr="001C7FEF" w:rsidRDefault="00E10ECA" w:rsidP="001C7FEF">
            <w:pPr>
              <w:pStyle w:val="15"/>
            </w:pPr>
            <w:r w:rsidRPr="001C7FEF">
              <w:t>1</w:t>
            </w:r>
          </w:p>
        </w:tc>
        <w:tc>
          <w:tcPr>
            <w:tcW w:w="1134" w:type="dxa"/>
          </w:tcPr>
          <w:p w:rsidR="00E10ECA" w:rsidRPr="001C7FEF" w:rsidRDefault="00E10ECA" w:rsidP="001C7FEF">
            <w:pPr>
              <w:pStyle w:val="15"/>
            </w:pPr>
            <w:r w:rsidRPr="001C7FEF">
              <w:t>7,82</w:t>
            </w:r>
          </w:p>
        </w:tc>
        <w:tc>
          <w:tcPr>
            <w:tcW w:w="1276" w:type="dxa"/>
          </w:tcPr>
          <w:p w:rsidR="00E10ECA" w:rsidRPr="001C7FEF" w:rsidRDefault="00E10ECA" w:rsidP="001C7FEF">
            <w:pPr>
              <w:pStyle w:val="15"/>
            </w:pPr>
            <w:r w:rsidRPr="001C7FEF">
              <w:t>3,92</w:t>
            </w:r>
          </w:p>
        </w:tc>
      </w:tr>
      <w:tr w:rsidR="00E10ECA" w:rsidRPr="001C7FEF" w:rsidTr="001C7FEF">
        <w:trPr>
          <w:gridAfter w:val="2"/>
          <w:wAfter w:w="7093" w:type="dxa"/>
        </w:trPr>
        <w:tc>
          <w:tcPr>
            <w:tcW w:w="2942" w:type="dxa"/>
          </w:tcPr>
          <w:p w:rsidR="00E10ECA" w:rsidRPr="001C7FEF" w:rsidRDefault="00E10ECA" w:rsidP="001C7FEF">
            <w:pPr>
              <w:pStyle w:val="15"/>
            </w:pPr>
            <w:r w:rsidRPr="001C7FEF">
              <w:t>ОРВИ</w:t>
            </w:r>
          </w:p>
        </w:tc>
        <w:tc>
          <w:tcPr>
            <w:tcW w:w="993" w:type="dxa"/>
          </w:tcPr>
          <w:p w:rsidR="00E10ECA" w:rsidRPr="001C7FEF" w:rsidRDefault="00E10ECA" w:rsidP="001C7FEF">
            <w:pPr>
              <w:pStyle w:val="15"/>
            </w:pPr>
            <w:r w:rsidRPr="001C7FEF">
              <w:t>2900</w:t>
            </w:r>
          </w:p>
        </w:tc>
        <w:tc>
          <w:tcPr>
            <w:tcW w:w="1560" w:type="dxa"/>
          </w:tcPr>
          <w:p w:rsidR="00E10ECA" w:rsidRPr="001C7FEF" w:rsidRDefault="00E10ECA" w:rsidP="001C7FEF">
            <w:pPr>
              <w:pStyle w:val="15"/>
            </w:pPr>
            <w:r w:rsidRPr="001C7FEF">
              <w:t>22689,93</w:t>
            </w:r>
          </w:p>
        </w:tc>
        <w:tc>
          <w:tcPr>
            <w:tcW w:w="1276" w:type="dxa"/>
          </w:tcPr>
          <w:p w:rsidR="00E10ECA" w:rsidRPr="001C7FEF" w:rsidRDefault="00E10ECA" w:rsidP="001C7FEF">
            <w:pPr>
              <w:pStyle w:val="15"/>
            </w:pPr>
            <w:r w:rsidRPr="001C7FEF">
              <w:t>30324,81</w:t>
            </w:r>
          </w:p>
        </w:tc>
        <w:tc>
          <w:tcPr>
            <w:tcW w:w="850" w:type="dxa"/>
          </w:tcPr>
          <w:p w:rsidR="00E10ECA" w:rsidRPr="001C7FEF" w:rsidRDefault="00E10ECA" w:rsidP="001C7FEF">
            <w:pPr>
              <w:pStyle w:val="15"/>
            </w:pPr>
            <w:r w:rsidRPr="001C7FEF">
              <w:t>2919</w:t>
            </w:r>
          </w:p>
        </w:tc>
        <w:tc>
          <w:tcPr>
            <w:tcW w:w="1134" w:type="dxa"/>
          </w:tcPr>
          <w:p w:rsidR="00E10ECA" w:rsidRPr="001C7FEF" w:rsidRDefault="00E10ECA" w:rsidP="001C7FEF">
            <w:pPr>
              <w:pStyle w:val="15"/>
            </w:pPr>
            <w:r w:rsidRPr="001C7FEF">
              <w:t>22838,58</w:t>
            </w:r>
          </w:p>
        </w:tc>
        <w:tc>
          <w:tcPr>
            <w:tcW w:w="1276" w:type="dxa"/>
          </w:tcPr>
          <w:p w:rsidR="00E10ECA" w:rsidRPr="001C7FEF" w:rsidRDefault="00E10ECA" w:rsidP="001C7FEF">
            <w:pPr>
              <w:pStyle w:val="15"/>
            </w:pPr>
            <w:r w:rsidRPr="001C7FEF">
              <w:t>31183,66</w:t>
            </w:r>
          </w:p>
        </w:tc>
      </w:tr>
      <w:tr w:rsidR="00E10ECA" w:rsidRPr="001C7FEF" w:rsidTr="001C7FEF">
        <w:trPr>
          <w:gridAfter w:val="2"/>
          <w:wAfter w:w="7093" w:type="dxa"/>
        </w:trPr>
        <w:tc>
          <w:tcPr>
            <w:tcW w:w="2942" w:type="dxa"/>
          </w:tcPr>
          <w:p w:rsidR="00E10ECA" w:rsidRPr="001C7FEF" w:rsidRDefault="00E10ECA" w:rsidP="001C7FEF">
            <w:pPr>
              <w:pStyle w:val="15"/>
            </w:pPr>
            <w:r w:rsidRPr="001C7FEF">
              <w:t xml:space="preserve">Грипп </w:t>
            </w:r>
          </w:p>
        </w:tc>
        <w:tc>
          <w:tcPr>
            <w:tcW w:w="993" w:type="dxa"/>
          </w:tcPr>
          <w:p w:rsidR="00E10ECA" w:rsidRPr="001C7FEF" w:rsidRDefault="00E10ECA" w:rsidP="001C7FEF">
            <w:pPr>
              <w:pStyle w:val="15"/>
            </w:pPr>
            <w:r w:rsidRPr="001C7FEF">
              <w:t>-</w:t>
            </w:r>
          </w:p>
        </w:tc>
        <w:tc>
          <w:tcPr>
            <w:tcW w:w="1560"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12,97</w:t>
            </w:r>
          </w:p>
        </w:tc>
        <w:tc>
          <w:tcPr>
            <w:tcW w:w="850" w:type="dxa"/>
          </w:tcPr>
          <w:p w:rsidR="00E10ECA" w:rsidRPr="001C7FEF" w:rsidRDefault="00E10ECA" w:rsidP="001C7FEF">
            <w:pPr>
              <w:pStyle w:val="15"/>
            </w:pPr>
            <w:r w:rsidRPr="001C7FEF">
              <w:t>-</w:t>
            </w:r>
          </w:p>
        </w:tc>
        <w:tc>
          <w:tcPr>
            <w:tcW w:w="1134" w:type="dxa"/>
          </w:tcPr>
          <w:p w:rsidR="00E10ECA" w:rsidRPr="001C7FEF" w:rsidRDefault="00E10ECA" w:rsidP="001C7FEF">
            <w:pPr>
              <w:pStyle w:val="15"/>
            </w:pPr>
            <w:r w:rsidRPr="001C7FEF">
              <w:t>-</w:t>
            </w:r>
          </w:p>
        </w:tc>
        <w:tc>
          <w:tcPr>
            <w:tcW w:w="1276" w:type="dxa"/>
          </w:tcPr>
          <w:p w:rsidR="00E10ECA" w:rsidRPr="001C7FEF" w:rsidRDefault="00E10ECA" w:rsidP="001C7FEF">
            <w:pPr>
              <w:pStyle w:val="15"/>
            </w:pPr>
            <w:r w:rsidRPr="001C7FEF">
              <w:t>12,71</w:t>
            </w:r>
          </w:p>
        </w:tc>
      </w:tr>
      <w:tr w:rsidR="00E10ECA" w:rsidRPr="001C7FEF" w:rsidTr="001C7FEF">
        <w:trPr>
          <w:gridAfter w:val="2"/>
          <w:wAfter w:w="7093" w:type="dxa"/>
        </w:trPr>
        <w:tc>
          <w:tcPr>
            <w:tcW w:w="2942" w:type="dxa"/>
          </w:tcPr>
          <w:p w:rsidR="00E10ECA" w:rsidRPr="001C7FEF" w:rsidRDefault="00E10ECA" w:rsidP="001C7FEF">
            <w:pPr>
              <w:pStyle w:val="15"/>
            </w:pPr>
          </w:p>
          <w:p w:rsidR="00E10ECA" w:rsidRPr="001C7FEF" w:rsidRDefault="00E10ECA" w:rsidP="001C7FEF">
            <w:pPr>
              <w:pStyle w:val="15"/>
            </w:pPr>
            <w:r w:rsidRPr="001C7FEF">
              <w:t>Итого без гриппа и ОРИ</w:t>
            </w:r>
          </w:p>
        </w:tc>
        <w:tc>
          <w:tcPr>
            <w:tcW w:w="993" w:type="dxa"/>
          </w:tcPr>
          <w:p w:rsidR="00E10ECA" w:rsidRPr="001C7FEF" w:rsidRDefault="00E10ECA" w:rsidP="001C7FEF">
            <w:pPr>
              <w:pStyle w:val="15"/>
            </w:pPr>
            <w:r w:rsidRPr="001C7FEF">
              <w:t>204</w:t>
            </w:r>
          </w:p>
        </w:tc>
        <w:tc>
          <w:tcPr>
            <w:tcW w:w="1560" w:type="dxa"/>
          </w:tcPr>
          <w:p w:rsidR="00E10ECA" w:rsidRPr="001C7FEF" w:rsidRDefault="00E10ECA" w:rsidP="001C7FEF">
            <w:pPr>
              <w:pStyle w:val="15"/>
            </w:pPr>
            <w:r w:rsidRPr="001C7FEF">
              <w:t>1612,5</w:t>
            </w:r>
          </w:p>
        </w:tc>
        <w:tc>
          <w:tcPr>
            <w:tcW w:w="1276" w:type="dxa"/>
          </w:tcPr>
          <w:p w:rsidR="00E10ECA" w:rsidRPr="001C7FEF" w:rsidRDefault="00E10ECA" w:rsidP="001C7FEF">
            <w:pPr>
              <w:pStyle w:val="15"/>
            </w:pPr>
          </w:p>
        </w:tc>
        <w:tc>
          <w:tcPr>
            <w:tcW w:w="850" w:type="dxa"/>
          </w:tcPr>
          <w:p w:rsidR="00E10ECA" w:rsidRPr="001C7FEF" w:rsidRDefault="00E10ECA" w:rsidP="001C7FEF">
            <w:pPr>
              <w:pStyle w:val="15"/>
            </w:pPr>
            <w:r w:rsidRPr="001C7FEF">
              <w:t>399</w:t>
            </w:r>
          </w:p>
        </w:tc>
        <w:tc>
          <w:tcPr>
            <w:tcW w:w="1134" w:type="dxa"/>
          </w:tcPr>
          <w:p w:rsidR="00E10ECA" w:rsidRPr="001C7FEF" w:rsidRDefault="00E10ECA" w:rsidP="001C7FEF">
            <w:pPr>
              <w:pStyle w:val="15"/>
            </w:pPr>
            <w:r w:rsidRPr="001C7FEF">
              <w:t>3121,8</w:t>
            </w:r>
          </w:p>
        </w:tc>
        <w:tc>
          <w:tcPr>
            <w:tcW w:w="1276" w:type="dxa"/>
          </w:tcPr>
          <w:p w:rsidR="00E10ECA" w:rsidRPr="001C7FEF" w:rsidRDefault="00E10ECA" w:rsidP="001C7FEF">
            <w:pPr>
              <w:pStyle w:val="15"/>
            </w:pPr>
          </w:p>
        </w:tc>
      </w:tr>
    </w:tbl>
    <w:p w:rsidR="00E10ECA" w:rsidRPr="001C7FEF" w:rsidRDefault="00E10ECA" w:rsidP="001C7FEF">
      <w:pPr>
        <w:pStyle w:val="ac"/>
        <w:ind w:firstLine="567"/>
        <w:jc w:val="both"/>
        <w:rPr>
          <w:sz w:val="28"/>
          <w:szCs w:val="28"/>
        </w:rPr>
      </w:pPr>
      <w:r w:rsidRPr="001C7FEF">
        <w:rPr>
          <w:sz w:val="28"/>
          <w:szCs w:val="28"/>
        </w:rPr>
        <w:tab/>
        <w:t>Снижение общей инфекционной заболеваемости произошел в основном за счет снижения  заболеваемости  ветряной оспой в 4,4 раза</w:t>
      </w:r>
      <w:proofErr w:type="gramStart"/>
      <w:r w:rsidRPr="001C7FEF">
        <w:rPr>
          <w:sz w:val="28"/>
          <w:szCs w:val="28"/>
        </w:rPr>
        <w:t xml:space="preserve"> .</w:t>
      </w:r>
      <w:proofErr w:type="gramEnd"/>
    </w:p>
    <w:p w:rsidR="00E10ECA" w:rsidRPr="001C7FEF" w:rsidRDefault="00E10ECA" w:rsidP="001C7FEF">
      <w:pPr>
        <w:pStyle w:val="ac"/>
        <w:rPr>
          <w:sz w:val="28"/>
          <w:szCs w:val="28"/>
        </w:rPr>
      </w:pPr>
      <w:r w:rsidRPr="001C7FEF">
        <w:rPr>
          <w:sz w:val="28"/>
          <w:szCs w:val="28"/>
        </w:rPr>
        <w:tab/>
      </w:r>
    </w:p>
    <w:p w:rsidR="00E10ECA" w:rsidRPr="001C7FEF" w:rsidRDefault="00E10ECA" w:rsidP="001C7FEF">
      <w:pPr>
        <w:pStyle w:val="ac"/>
        <w:jc w:val="center"/>
        <w:rPr>
          <w:b/>
          <w:sz w:val="28"/>
          <w:szCs w:val="28"/>
        </w:rPr>
      </w:pPr>
      <w:r w:rsidRPr="001C7FEF">
        <w:rPr>
          <w:b/>
          <w:sz w:val="28"/>
          <w:szCs w:val="28"/>
        </w:rPr>
        <w:t>Общая инфекционная заболеваемость (кроме гриппа и ОРЗ)</w:t>
      </w:r>
    </w:p>
    <w:p w:rsidR="00E10ECA" w:rsidRPr="001C7FEF" w:rsidRDefault="00E10ECA" w:rsidP="001C7FEF">
      <w:pPr>
        <w:pStyle w:val="ac"/>
        <w:jc w:val="center"/>
        <w:rPr>
          <w:b/>
          <w:sz w:val="28"/>
          <w:szCs w:val="28"/>
        </w:rPr>
      </w:pPr>
      <w:r w:rsidRPr="001C7FEF">
        <w:rPr>
          <w:b/>
          <w:sz w:val="28"/>
          <w:szCs w:val="28"/>
        </w:rPr>
        <w:t>за 2008-201</w:t>
      </w:r>
      <w:r>
        <w:rPr>
          <w:b/>
          <w:sz w:val="28"/>
          <w:szCs w:val="28"/>
        </w:rPr>
        <w:t>9</w:t>
      </w:r>
      <w:r w:rsidRPr="001C7FEF">
        <w:rPr>
          <w:b/>
          <w:sz w:val="28"/>
          <w:szCs w:val="28"/>
        </w:rPr>
        <w:t>г.г.</w:t>
      </w:r>
    </w:p>
    <w:p w:rsidR="00E10ECA" w:rsidRPr="00B81E34" w:rsidRDefault="00E10ECA" w:rsidP="00B81E34">
      <w:pPr>
        <w:pStyle w:val="ac"/>
        <w:ind w:left="3540" w:firstLine="708"/>
        <w:jc w:val="center"/>
        <w:rPr>
          <w:b/>
          <w:sz w:val="28"/>
          <w:szCs w:val="28"/>
        </w:rPr>
      </w:pPr>
      <w:r w:rsidRPr="00B81E34">
        <w:rPr>
          <w:b/>
          <w:sz w:val="28"/>
          <w:szCs w:val="28"/>
        </w:rPr>
        <w:t xml:space="preserve">Диаграмма № </w:t>
      </w:r>
      <w:r w:rsidR="00B81E34">
        <w:rPr>
          <w:b/>
          <w:sz w:val="28"/>
          <w:szCs w:val="28"/>
        </w:rPr>
        <w:t>6</w:t>
      </w:r>
    </w:p>
    <w:bookmarkStart w:id="0" w:name="_MON_1653980079"/>
    <w:bookmarkEnd w:id="0"/>
    <w:p w:rsidR="00E10ECA" w:rsidRPr="001C7FEF" w:rsidRDefault="00E10ECA" w:rsidP="001C7FEF">
      <w:pPr>
        <w:pStyle w:val="ac"/>
        <w:jc w:val="center"/>
        <w:rPr>
          <w:sz w:val="24"/>
          <w:szCs w:val="24"/>
        </w:rPr>
      </w:pPr>
      <w:r w:rsidRPr="001C7FEF">
        <w:rPr>
          <w:noProof/>
          <w:sz w:val="24"/>
          <w:szCs w:val="24"/>
        </w:rPr>
        <w:object w:dxaOrig="6752" w:dyaOrig="4508">
          <v:shape id="_x0000_i1031" type="#_x0000_t75" style="width:337.5pt;height:225.75pt" o:ole="">
            <v:imagedata r:id="rId20" o:title=""/>
            <o:lock v:ext="edit" aspectratio="f"/>
          </v:shape>
          <o:OLEObject Type="Embed" ProgID="Excel.Sheet.8" ShapeID="_x0000_i1031" DrawAspect="Content" ObjectID="_1672121545" r:id="rId21"/>
        </w:object>
      </w:r>
    </w:p>
    <w:p w:rsidR="00E10ECA" w:rsidRPr="001C7FEF" w:rsidRDefault="00E10ECA" w:rsidP="001C7FEF">
      <w:pPr>
        <w:pStyle w:val="ac"/>
        <w:ind w:firstLine="709"/>
        <w:jc w:val="both"/>
        <w:rPr>
          <w:sz w:val="30"/>
          <w:szCs w:val="30"/>
        </w:rPr>
      </w:pPr>
    </w:p>
    <w:p w:rsidR="00E10ECA" w:rsidRPr="00EB6F47" w:rsidRDefault="00E10ECA" w:rsidP="008700D2">
      <w:pPr>
        <w:pStyle w:val="ac"/>
        <w:ind w:firstLine="709"/>
        <w:jc w:val="center"/>
        <w:rPr>
          <w:i/>
          <w:sz w:val="30"/>
          <w:szCs w:val="30"/>
        </w:rPr>
      </w:pPr>
      <w:r w:rsidRPr="00EB6F47">
        <w:rPr>
          <w:i/>
          <w:sz w:val="30"/>
          <w:szCs w:val="30"/>
        </w:rPr>
        <w:t>Воздушно-капельные инфекции</w:t>
      </w:r>
    </w:p>
    <w:p w:rsidR="00E10ECA" w:rsidRPr="00EB6F47" w:rsidRDefault="00E10ECA" w:rsidP="008700D2">
      <w:pPr>
        <w:pStyle w:val="ac"/>
        <w:ind w:firstLine="709"/>
        <w:jc w:val="both"/>
        <w:rPr>
          <w:sz w:val="30"/>
          <w:szCs w:val="30"/>
        </w:rPr>
      </w:pPr>
    </w:p>
    <w:p w:rsidR="00E10ECA" w:rsidRPr="00EB6F47" w:rsidRDefault="00E10ECA" w:rsidP="008700D2">
      <w:pPr>
        <w:pStyle w:val="ac"/>
        <w:ind w:firstLine="567"/>
        <w:jc w:val="both"/>
        <w:rPr>
          <w:sz w:val="28"/>
          <w:szCs w:val="28"/>
        </w:rPr>
      </w:pPr>
      <w:r w:rsidRPr="00EB6F47">
        <w:rPr>
          <w:sz w:val="28"/>
          <w:szCs w:val="28"/>
        </w:rPr>
        <w:t xml:space="preserve">Дифтерия, столбняк, краснуха,  </w:t>
      </w:r>
      <w:proofErr w:type="spellStart"/>
      <w:r w:rsidRPr="00EB6F47">
        <w:rPr>
          <w:sz w:val="28"/>
          <w:szCs w:val="28"/>
        </w:rPr>
        <w:t>эпидпаротит</w:t>
      </w:r>
      <w:proofErr w:type="spellEnd"/>
      <w:r w:rsidRPr="00EB6F47">
        <w:rPr>
          <w:sz w:val="28"/>
          <w:szCs w:val="28"/>
        </w:rPr>
        <w:t>, корь, грипп и др</w:t>
      </w:r>
      <w:proofErr w:type="gramStart"/>
      <w:r w:rsidRPr="00EB6F47">
        <w:rPr>
          <w:sz w:val="28"/>
          <w:szCs w:val="28"/>
        </w:rPr>
        <w:t>.в</w:t>
      </w:r>
      <w:proofErr w:type="gramEnd"/>
      <w:r w:rsidRPr="00EB6F47">
        <w:rPr>
          <w:sz w:val="28"/>
          <w:szCs w:val="28"/>
        </w:rPr>
        <w:t xml:space="preserve"> 2019 году не регистрировались. </w:t>
      </w:r>
    </w:p>
    <w:p w:rsidR="00E10ECA" w:rsidRPr="00EB6F47" w:rsidRDefault="00E10ECA" w:rsidP="008700D2">
      <w:pPr>
        <w:pStyle w:val="ac"/>
        <w:jc w:val="both"/>
        <w:rPr>
          <w:sz w:val="28"/>
          <w:szCs w:val="28"/>
        </w:rPr>
      </w:pPr>
      <w:r w:rsidRPr="00EB6F47">
        <w:rPr>
          <w:sz w:val="28"/>
          <w:szCs w:val="28"/>
        </w:rPr>
        <w:t xml:space="preserve">        Зарегистрировано 5  случаев коклюша (показатель 39,12 на 100 тыс</w:t>
      </w:r>
      <w:proofErr w:type="gramStart"/>
      <w:r w:rsidRPr="00EB6F47">
        <w:rPr>
          <w:sz w:val="28"/>
          <w:szCs w:val="28"/>
        </w:rPr>
        <w:t>.н</w:t>
      </w:r>
      <w:proofErr w:type="gramEnd"/>
      <w:r w:rsidRPr="00EB6F47">
        <w:rPr>
          <w:sz w:val="28"/>
          <w:szCs w:val="28"/>
        </w:rPr>
        <w:t xml:space="preserve">аселения, областной  показатель 50,76 на 100 тыс.населения). Из них заболело 4 детей и 1 взрослый.  Три случая заболевания в результате контакта с </w:t>
      </w:r>
      <w:proofErr w:type="gramStart"/>
      <w:r w:rsidRPr="00EB6F47">
        <w:rPr>
          <w:sz w:val="28"/>
          <w:szCs w:val="28"/>
        </w:rPr>
        <w:t>заболевшим</w:t>
      </w:r>
      <w:proofErr w:type="gramEnd"/>
      <w:r w:rsidRPr="00EB6F47">
        <w:rPr>
          <w:sz w:val="28"/>
          <w:szCs w:val="28"/>
        </w:rPr>
        <w:t xml:space="preserve"> в домашнем очаге, выявлены при лабораторном исследовании клинических материалов.</w:t>
      </w:r>
      <w:r>
        <w:rPr>
          <w:sz w:val="28"/>
          <w:szCs w:val="28"/>
        </w:rPr>
        <w:t xml:space="preserve"> Ранее коклюш не регистрировался с 2006 года.</w:t>
      </w:r>
    </w:p>
    <w:p w:rsidR="00E10ECA" w:rsidRPr="0028062F" w:rsidRDefault="00E10ECA" w:rsidP="008700D2">
      <w:pPr>
        <w:pStyle w:val="ac"/>
        <w:ind w:firstLine="567"/>
        <w:jc w:val="both"/>
        <w:rPr>
          <w:color w:val="FF0000"/>
          <w:sz w:val="28"/>
          <w:szCs w:val="28"/>
        </w:rPr>
      </w:pPr>
      <w:r w:rsidRPr="00EB6F47">
        <w:rPr>
          <w:sz w:val="28"/>
          <w:szCs w:val="28"/>
        </w:rPr>
        <w:lastRenderedPageBreak/>
        <w:t xml:space="preserve">Заболеваемость скарлатиной увеличилась в 2 раза, 2 случая  зарегистрировано в 2019 г. </w:t>
      </w:r>
      <w:r>
        <w:rPr>
          <w:sz w:val="28"/>
          <w:szCs w:val="28"/>
        </w:rPr>
        <w:t>(п</w:t>
      </w:r>
      <w:r w:rsidRPr="00EB6F47">
        <w:rPr>
          <w:sz w:val="28"/>
          <w:szCs w:val="28"/>
        </w:rPr>
        <w:t>оказатель на 100 тыс</w:t>
      </w:r>
      <w:proofErr w:type="gramStart"/>
      <w:r w:rsidRPr="00EB6F47">
        <w:rPr>
          <w:sz w:val="28"/>
          <w:szCs w:val="28"/>
        </w:rPr>
        <w:t>.н</w:t>
      </w:r>
      <w:proofErr w:type="gramEnd"/>
      <w:r w:rsidRPr="00EB6F47">
        <w:rPr>
          <w:sz w:val="28"/>
          <w:szCs w:val="28"/>
        </w:rPr>
        <w:t>аселения 15,648, областной- 34,76 на 100 тыс.населения</w:t>
      </w:r>
      <w:r>
        <w:rPr>
          <w:sz w:val="28"/>
          <w:szCs w:val="28"/>
        </w:rPr>
        <w:t>)</w:t>
      </w:r>
      <w:r w:rsidRPr="00EB6F47">
        <w:rPr>
          <w:sz w:val="28"/>
          <w:szCs w:val="28"/>
        </w:rPr>
        <w:t>, 1  случай в 2018 году</w:t>
      </w:r>
      <w:r>
        <w:rPr>
          <w:sz w:val="28"/>
          <w:szCs w:val="28"/>
        </w:rPr>
        <w:t xml:space="preserve"> (</w:t>
      </w:r>
      <w:r>
        <w:rPr>
          <w:sz w:val="30"/>
          <w:szCs w:val="30"/>
        </w:rPr>
        <w:t>показатель составил 7,82 на 100 тыс. населения ,областной 39,17 на 100 тыс. населения).</w:t>
      </w:r>
    </w:p>
    <w:p w:rsidR="00E10ECA" w:rsidRPr="00EB6F47" w:rsidRDefault="00E10ECA" w:rsidP="008700D2">
      <w:pPr>
        <w:pStyle w:val="ac"/>
        <w:ind w:firstLine="567"/>
        <w:jc w:val="both"/>
        <w:rPr>
          <w:sz w:val="28"/>
          <w:szCs w:val="28"/>
        </w:rPr>
      </w:pPr>
      <w:r w:rsidRPr="00EB6F47">
        <w:rPr>
          <w:sz w:val="28"/>
          <w:szCs w:val="28"/>
        </w:rPr>
        <w:t>Зарегистрирован 1 случай инфекционного мононуклеоза, показатель 7,82 на 100 тыс</w:t>
      </w:r>
      <w:proofErr w:type="gramStart"/>
      <w:r w:rsidRPr="00EB6F47">
        <w:rPr>
          <w:sz w:val="28"/>
          <w:szCs w:val="28"/>
        </w:rPr>
        <w:t>.н</w:t>
      </w:r>
      <w:proofErr w:type="gramEnd"/>
      <w:r w:rsidRPr="00EB6F47">
        <w:rPr>
          <w:sz w:val="28"/>
          <w:szCs w:val="28"/>
        </w:rPr>
        <w:t>аселения, областной 23,11 100 тыс.населения</w:t>
      </w:r>
      <w:r>
        <w:rPr>
          <w:sz w:val="28"/>
          <w:szCs w:val="28"/>
        </w:rPr>
        <w:t>, 2018 г. не регистрировался</w:t>
      </w:r>
      <w:r w:rsidRPr="00EB6F47">
        <w:rPr>
          <w:sz w:val="28"/>
          <w:szCs w:val="28"/>
        </w:rPr>
        <w:t xml:space="preserve">. </w:t>
      </w:r>
      <w:r w:rsidRPr="00EB6F47">
        <w:rPr>
          <w:bCs/>
          <w:sz w:val="28"/>
          <w:szCs w:val="28"/>
        </w:rPr>
        <w:t xml:space="preserve"> </w:t>
      </w:r>
      <w:r>
        <w:rPr>
          <w:sz w:val="28"/>
          <w:szCs w:val="28"/>
        </w:rPr>
        <w:t>Инфекционный</w:t>
      </w:r>
      <w:r w:rsidRPr="00EB6F47">
        <w:rPr>
          <w:sz w:val="28"/>
          <w:szCs w:val="28"/>
        </w:rPr>
        <w:t xml:space="preserve"> мононуклеоз</w:t>
      </w:r>
      <w:r w:rsidRPr="00EB6F47">
        <w:rPr>
          <w:bCs/>
          <w:sz w:val="28"/>
          <w:szCs w:val="28"/>
        </w:rPr>
        <w:t xml:space="preserve"> </w:t>
      </w:r>
      <w:r>
        <w:rPr>
          <w:bCs/>
          <w:sz w:val="28"/>
          <w:szCs w:val="28"/>
        </w:rPr>
        <w:t>регистрировался в 2013, 2014, 2016 годах по 1-2 случаю.</w:t>
      </w:r>
      <w:r w:rsidRPr="00EB6F47">
        <w:rPr>
          <w:bCs/>
          <w:sz w:val="28"/>
          <w:szCs w:val="28"/>
        </w:rPr>
        <w:t xml:space="preserve">  </w:t>
      </w:r>
    </w:p>
    <w:p w:rsidR="00E10ECA" w:rsidRDefault="00E10ECA" w:rsidP="008700D2">
      <w:pPr>
        <w:pStyle w:val="ac"/>
        <w:jc w:val="both"/>
        <w:rPr>
          <w:sz w:val="28"/>
          <w:szCs w:val="28"/>
        </w:rPr>
      </w:pPr>
      <w:r w:rsidRPr="00EB6F47">
        <w:rPr>
          <w:bCs/>
          <w:sz w:val="28"/>
          <w:szCs w:val="28"/>
        </w:rPr>
        <w:tab/>
      </w:r>
      <w:r w:rsidRPr="00EB6F47">
        <w:rPr>
          <w:sz w:val="28"/>
          <w:szCs w:val="28"/>
        </w:rPr>
        <w:t xml:space="preserve">В 4,4 раза снизилась  заболеваемость ветряной оспой,  </w:t>
      </w:r>
      <w:r>
        <w:rPr>
          <w:sz w:val="28"/>
          <w:szCs w:val="28"/>
        </w:rPr>
        <w:t xml:space="preserve">зарегистрировано </w:t>
      </w:r>
      <w:r w:rsidRPr="00EB6F47">
        <w:rPr>
          <w:sz w:val="28"/>
          <w:szCs w:val="28"/>
        </w:rPr>
        <w:t>52 случая (показатель 406 на 100 тыс.населения</w:t>
      </w:r>
      <w:r>
        <w:rPr>
          <w:sz w:val="28"/>
          <w:szCs w:val="28"/>
        </w:rPr>
        <w:t>, при областном показателе 758,33</w:t>
      </w:r>
      <w:r w:rsidRPr="00EB6F47">
        <w:rPr>
          <w:sz w:val="28"/>
          <w:szCs w:val="28"/>
        </w:rPr>
        <w:t>), против 233 в 2018 году</w:t>
      </w:r>
      <w:r w:rsidRPr="00994925">
        <w:rPr>
          <w:sz w:val="28"/>
          <w:szCs w:val="28"/>
        </w:rPr>
        <w:t>(показатель 1823 на 100 тыс.населения</w:t>
      </w:r>
      <w:r>
        <w:rPr>
          <w:sz w:val="28"/>
          <w:szCs w:val="28"/>
        </w:rPr>
        <w:t>, областной показатель 939,8</w:t>
      </w:r>
      <w:r w:rsidRPr="00994925">
        <w:rPr>
          <w:sz w:val="28"/>
          <w:szCs w:val="28"/>
        </w:rPr>
        <w:t>)</w:t>
      </w:r>
      <w:r>
        <w:rPr>
          <w:sz w:val="28"/>
          <w:szCs w:val="28"/>
        </w:rPr>
        <w:t xml:space="preserve"> </w:t>
      </w:r>
      <w:r>
        <w:rPr>
          <w:color w:val="FF0000"/>
          <w:sz w:val="28"/>
          <w:szCs w:val="28"/>
        </w:rPr>
        <w:tab/>
      </w:r>
      <w:r w:rsidRPr="00EB6F47">
        <w:rPr>
          <w:sz w:val="28"/>
          <w:szCs w:val="28"/>
        </w:rPr>
        <w:t xml:space="preserve"> Ветряная оспа </w:t>
      </w:r>
      <w:r>
        <w:rPr>
          <w:sz w:val="28"/>
          <w:szCs w:val="28"/>
        </w:rPr>
        <w:t xml:space="preserve">регистрировалась в </w:t>
      </w:r>
      <w:r w:rsidRPr="00EB6F47">
        <w:rPr>
          <w:sz w:val="28"/>
          <w:szCs w:val="28"/>
        </w:rPr>
        <w:t>ГУО « СШ №1 г</w:t>
      </w:r>
      <w:proofErr w:type="gramStart"/>
      <w:r w:rsidRPr="00EB6F47">
        <w:rPr>
          <w:sz w:val="28"/>
          <w:szCs w:val="28"/>
        </w:rPr>
        <w:t>.С</w:t>
      </w:r>
      <w:proofErr w:type="gramEnd"/>
      <w:r w:rsidRPr="00EB6F47">
        <w:rPr>
          <w:sz w:val="28"/>
          <w:szCs w:val="28"/>
        </w:rPr>
        <w:t>лавгород», ГУО «</w:t>
      </w:r>
      <w:proofErr w:type="spellStart"/>
      <w:r w:rsidRPr="00EB6F47">
        <w:rPr>
          <w:sz w:val="28"/>
          <w:szCs w:val="28"/>
        </w:rPr>
        <w:t>Свенская</w:t>
      </w:r>
      <w:proofErr w:type="spellEnd"/>
      <w:r w:rsidRPr="00EB6F47">
        <w:rPr>
          <w:sz w:val="28"/>
          <w:szCs w:val="28"/>
        </w:rPr>
        <w:t xml:space="preserve"> СШ», </w:t>
      </w:r>
      <w:r>
        <w:rPr>
          <w:sz w:val="28"/>
          <w:szCs w:val="28"/>
        </w:rPr>
        <w:t xml:space="preserve">   </w:t>
      </w:r>
      <w:r w:rsidRPr="00EB6F47">
        <w:rPr>
          <w:sz w:val="28"/>
          <w:szCs w:val="28"/>
        </w:rPr>
        <w:t>ГУО « Ясли</w:t>
      </w:r>
      <w:r>
        <w:rPr>
          <w:sz w:val="28"/>
          <w:szCs w:val="28"/>
        </w:rPr>
        <w:t xml:space="preserve">-сад №3 г.Славгород»,            </w:t>
      </w:r>
      <w:r w:rsidRPr="00EB6F47">
        <w:rPr>
          <w:sz w:val="28"/>
          <w:szCs w:val="28"/>
        </w:rPr>
        <w:t>ГУО « Ясли-сад №4 г.Славгород» , ГУО « Ясли-сад №1 г.Славгород», ГУО « СШ №2 г</w:t>
      </w:r>
      <w:proofErr w:type="gramStart"/>
      <w:r w:rsidRPr="00EB6F47">
        <w:rPr>
          <w:sz w:val="28"/>
          <w:szCs w:val="28"/>
        </w:rPr>
        <w:t>.С</w:t>
      </w:r>
      <w:proofErr w:type="gramEnd"/>
      <w:r w:rsidRPr="00EB6F47">
        <w:rPr>
          <w:sz w:val="28"/>
          <w:szCs w:val="28"/>
        </w:rPr>
        <w:t>лавгород», ГУО «Поповский  ясли-сад» и среди неорганизованных детей (6 случаев).</w:t>
      </w:r>
    </w:p>
    <w:p w:rsidR="00E10ECA" w:rsidRPr="005E644E" w:rsidRDefault="00E10ECA" w:rsidP="008700D2">
      <w:pPr>
        <w:pStyle w:val="ac"/>
        <w:ind w:firstLine="709"/>
        <w:jc w:val="both"/>
        <w:rPr>
          <w:sz w:val="30"/>
          <w:szCs w:val="30"/>
        </w:rPr>
      </w:pPr>
      <w:r>
        <w:rPr>
          <w:sz w:val="30"/>
          <w:szCs w:val="30"/>
        </w:rPr>
        <w:t xml:space="preserve">Заболеваемость ветряной оспой регистрировалась среди детского населения, 52 случая,  из них 46 посещают организованные коллективы. Заболеваемость регистрировалась среди городского детского населения 46 случаев, среди сельского детского населения 6 случаев. Из них  2 детей </w:t>
      </w:r>
      <w:proofErr w:type="spellStart"/>
      <w:r>
        <w:rPr>
          <w:sz w:val="30"/>
          <w:szCs w:val="30"/>
        </w:rPr>
        <w:t>Васьковичского</w:t>
      </w:r>
      <w:proofErr w:type="spellEnd"/>
      <w:r>
        <w:rPr>
          <w:sz w:val="30"/>
          <w:szCs w:val="30"/>
        </w:rPr>
        <w:t xml:space="preserve"> с</w:t>
      </w:r>
      <w:proofErr w:type="gramStart"/>
      <w:r>
        <w:rPr>
          <w:sz w:val="30"/>
          <w:szCs w:val="30"/>
        </w:rPr>
        <w:t>/С</w:t>
      </w:r>
      <w:proofErr w:type="gramEnd"/>
      <w:r>
        <w:rPr>
          <w:sz w:val="30"/>
          <w:szCs w:val="30"/>
        </w:rPr>
        <w:t xml:space="preserve">, 4 детей </w:t>
      </w:r>
      <w:proofErr w:type="spellStart"/>
      <w:r>
        <w:rPr>
          <w:sz w:val="30"/>
          <w:szCs w:val="30"/>
        </w:rPr>
        <w:t>Свенского</w:t>
      </w:r>
      <w:proofErr w:type="spellEnd"/>
      <w:r>
        <w:rPr>
          <w:sz w:val="30"/>
          <w:szCs w:val="30"/>
        </w:rPr>
        <w:t xml:space="preserve"> с/С. По распространенности  было задействовано три территории. Заболеваемость ветряной оспой  характеризуется естественными многолетними циклическими колебаниями </w:t>
      </w:r>
      <w:proofErr w:type="spellStart"/>
      <w:r>
        <w:rPr>
          <w:sz w:val="30"/>
          <w:szCs w:val="30"/>
        </w:rPr>
        <w:t>эпидпроцесса</w:t>
      </w:r>
      <w:proofErr w:type="spellEnd"/>
      <w:r>
        <w:rPr>
          <w:sz w:val="30"/>
          <w:szCs w:val="30"/>
        </w:rPr>
        <w:t xml:space="preserve">. </w:t>
      </w:r>
    </w:p>
    <w:p w:rsidR="00E10ECA" w:rsidRPr="00EB6F47" w:rsidRDefault="00E10ECA" w:rsidP="008700D2">
      <w:pPr>
        <w:pStyle w:val="ac"/>
        <w:ind w:firstLine="709"/>
        <w:jc w:val="both"/>
        <w:rPr>
          <w:sz w:val="30"/>
          <w:szCs w:val="30"/>
        </w:rPr>
      </w:pPr>
      <w:r w:rsidRPr="00EB6F47">
        <w:rPr>
          <w:sz w:val="30"/>
          <w:szCs w:val="30"/>
        </w:rPr>
        <w:t>Менингококковая инфекция в 2018-2019 годах не регистрировалась.</w:t>
      </w:r>
      <w:r>
        <w:rPr>
          <w:sz w:val="30"/>
          <w:szCs w:val="30"/>
        </w:rPr>
        <w:t xml:space="preserve"> Последний случай заболевания регистрировался в 2015 году.</w:t>
      </w:r>
    </w:p>
    <w:p w:rsidR="00E10ECA" w:rsidRPr="00EB6F47" w:rsidRDefault="00E10ECA" w:rsidP="008700D2">
      <w:pPr>
        <w:pStyle w:val="ac"/>
        <w:ind w:firstLine="709"/>
        <w:jc w:val="both"/>
        <w:rPr>
          <w:sz w:val="30"/>
          <w:szCs w:val="30"/>
        </w:rPr>
      </w:pPr>
    </w:p>
    <w:p w:rsidR="00E10ECA" w:rsidRPr="00EB6F47" w:rsidRDefault="00E10ECA" w:rsidP="00D819D4">
      <w:pPr>
        <w:pStyle w:val="ac"/>
        <w:ind w:firstLine="709"/>
        <w:jc w:val="center"/>
        <w:rPr>
          <w:i/>
          <w:sz w:val="30"/>
          <w:szCs w:val="30"/>
        </w:rPr>
      </w:pPr>
      <w:proofErr w:type="spellStart"/>
      <w:r w:rsidRPr="00EB6F47">
        <w:rPr>
          <w:i/>
          <w:sz w:val="30"/>
          <w:szCs w:val="30"/>
        </w:rPr>
        <w:t>Иммуноуправляемые</w:t>
      </w:r>
      <w:proofErr w:type="spellEnd"/>
      <w:r w:rsidRPr="00EB6F47">
        <w:rPr>
          <w:i/>
          <w:sz w:val="30"/>
          <w:szCs w:val="30"/>
        </w:rPr>
        <w:t xml:space="preserve">  воздушно-капельные инфекции</w:t>
      </w:r>
    </w:p>
    <w:p w:rsidR="00E10ECA" w:rsidRPr="00EB6F47" w:rsidRDefault="00E10ECA" w:rsidP="008700D2">
      <w:pPr>
        <w:pStyle w:val="ac"/>
        <w:ind w:firstLine="709"/>
        <w:jc w:val="both"/>
        <w:rPr>
          <w:sz w:val="30"/>
          <w:szCs w:val="30"/>
        </w:rPr>
      </w:pPr>
    </w:p>
    <w:p w:rsidR="00E10ECA" w:rsidRPr="00EB6F47" w:rsidRDefault="00E10ECA" w:rsidP="008700D2">
      <w:pPr>
        <w:pStyle w:val="ac"/>
        <w:ind w:firstLine="709"/>
        <w:jc w:val="both"/>
        <w:rPr>
          <w:sz w:val="30"/>
          <w:szCs w:val="30"/>
        </w:rPr>
      </w:pPr>
      <w:proofErr w:type="gramStart"/>
      <w:r w:rsidRPr="00EB6F47">
        <w:rPr>
          <w:sz w:val="30"/>
          <w:szCs w:val="30"/>
        </w:rPr>
        <w:t>Проведение на территории района комплекса мероприятий по выполнению Программы иммунопрофилактики в соответствии с национальным с календарем позволил за последние 5 лет обеспечить охват вакцинацией детского и взрослого населения на оптимальных уровнях, рекомендованных Всемирной организацией здравоохранения.</w:t>
      </w:r>
      <w:proofErr w:type="gramEnd"/>
    </w:p>
    <w:p w:rsidR="00E10ECA" w:rsidRPr="00EB6F47" w:rsidRDefault="00E10ECA" w:rsidP="008700D2">
      <w:pPr>
        <w:pStyle w:val="ac"/>
        <w:ind w:firstLine="709"/>
        <w:jc w:val="both"/>
        <w:rPr>
          <w:sz w:val="30"/>
          <w:szCs w:val="30"/>
        </w:rPr>
      </w:pPr>
      <w:r w:rsidRPr="00EB6F47">
        <w:rPr>
          <w:sz w:val="30"/>
          <w:szCs w:val="30"/>
        </w:rPr>
        <w:t xml:space="preserve">Это обусловило </w:t>
      </w:r>
      <w:proofErr w:type="spellStart"/>
      <w:r w:rsidRPr="00EB6F47">
        <w:rPr>
          <w:sz w:val="30"/>
          <w:szCs w:val="30"/>
        </w:rPr>
        <w:t>эпидблагополучие</w:t>
      </w:r>
      <w:proofErr w:type="spellEnd"/>
      <w:r w:rsidRPr="00EB6F47">
        <w:rPr>
          <w:sz w:val="30"/>
          <w:szCs w:val="30"/>
        </w:rPr>
        <w:t xml:space="preserve"> территории района по управляе</w:t>
      </w:r>
      <w:r>
        <w:rPr>
          <w:sz w:val="30"/>
          <w:szCs w:val="30"/>
        </w:rPr>
        <w:t>мым инфекциям: дифтерии</w:t>
      </w:r>
      <w:r w:rsidRPr="00EB6F47">
        <w:rPr>
          <w:sz w:val="30"/>
          <w:szCs w:val="30"/>
        </w:rPr>
        <w:t xml:space="preserve">, </w:t>
      </w:r>
      <w:proofErr w:type="spellStart"/>
      <w:r w:rsidRPr="00EB6F47">
        <w:rPr>
          <w:sz w:val="30"/>
          <w:szCs w:val="30"/>
        </w:rPr>
        <w:t>эпидпаротиту</w:t>
      </w:r>
      <w:proofErr w:type="spellEnd"/>
      <w:r w:rsidRPr="00EB6F47">
        <w:rPr>
          <w:sz w:val="30"/>
          <w:szCs w:val="30"/>
        </w:rPr>
        <w:t>, краснухе.</w:t>
      </w:r>
    </w:p>
    <w:p w:rsidR="00E10ECA" w:rsidRPr="00EB6F47" w:rsidRDefault="00E10ECA" w:rsidP="008700D2">
      <w:pPr>
        <w:pStyle w:val="ac"/>
        <w:ind w:firstLine="709"/>
        <w:jc w:val="both"/>
        <w:rPr>
          <w:sz w:val="30"/>
          <w:szCs w:val="30"/>
        </w:rPr>
      </w:pPr>
      <w:proofErr w:type="spellStart"/>
      <w:r w:rsidRPr="00EB6F47">
        <w:rPr>
          <w:sz w:val="30"/>
          <w:szCs w:val="30"/>
        </w:rPr>
        <w:t>Эпидпаротит</w:t>
      </w:r>
      <w:proofErr w:type="spellEnd"/>
      <w:r w:rsidRPr="00EB6F47">
        <w:rPr>
          <w:sz w:val="30"/>
          <w:szCs w:val="30"/>
        </w:rPr>
        <w:t xml:space="preserve">. Заболеваемость с 2007 года не регистрируется.        </w:t>
      </w:r>
    </w:p>
    <w:p w:rsidR="00E10ECA" w:rsidRPr="00EB6F47" w:rsidRDefault="00E10ECA" w:rsidP="008700D2">
      <w:pPr>
        <w:pStyle w:val="ac"/>
        <w:ind w:firstLine="709"/>
        <w:jc w:val="both"/>
        <w:rPr>
          <w:sz w:val="30"/>
          <w:szCs w:val="30"/>
        </w:rPr>
      </w:pPr>
      <w:r w:rsidRPr="00EB6F47">
        <w:rPr>
          <w:sz w:val="30"/>
          <w:szCs w:val="30"/>
        </w:rPr>
        <w:t>Дифтерия. Заболеваемость не регистрируется с 1987 года.</w:t>
      </w:r>
    </w:p>
    <w:p w:rsidR="00E10ECA" w:rsidRPr="00EB6F47" w:rsidRDefault="00E10ECA" w:rsidP="008700D2">
      <w:pPr>
        <w:pStyle w:val="ac"/>
        <w:ind w:firstLine="709"/>
        <w:jc w:val="both"/>
        <w:rPr>
          <w:sz w:val="30"/>
          <w:szCs w:val="30"/>
        </w:rPr>
      </w:pPr>
      <w:r w:rsidRPr="00EB6F47">
        <w:rPr>
          <w:sz w:val="30"/>
          <w:szCs w:val="30"/>
        </w:rPr>
        <w:t xml:space="preserve">Краснуха.  Заболеваемость не регистрируется с 2005 года.    </w:t>
      </w:r>
    </w:p>
    <w:p w:rsidR="00E10ECA" w:rsidRPr="004F2711" w:rsidRDefault="00E10ECA" w:rsidP="008700D2">
      <w:pPr>
        <w:pStyle w:val="ac"/>
        <w:ind w:firstLine="567"/>
        <w:jc w:val="both"/>
        <w:rPr>
          <w:sz w:val="28"/>
          <w:szCs w:val="28"/>
        </w:rPr>
      </w:pPr>
      <w:r w:rsidRPr="00EB6F47">
        <w:rPr>
          <w:sz w:val="28"/>
          <w:szCs w:val="28"/>
        </w:rPr>
        <w:t>В 2018 году зарегистрировано 2 случая кори (показатель 15,64 на 100 тыс</w:t>
      </w:r>
      <w:proofErr w:type="gramStart"/>
      <w:r w:rsidRPr="00EB6F47">
        <w:rPr>
          <w:sz w:val="28"/>
          <w:szCs w:val="28"/>
        </w:rPr>
        <w:t>.н</w:t>
      </w:r>
      <w:proofErr w:type="gramEnd"/>
      <w:r w:rsidRPr="00EB6F47">
        <w:rPr>
          <w:sz w:val="28"/>
          <w:szCs w:val="28"/>
        </w:rPr>
        <w:t>аселения</w:t>
      </w:r>
      <w:r>
        <w:rPr>
          <w:sz w:val="28"/>
          <w:szCs w:val="28"/>
        </w:rPr>
        <w:t>,</w:t>
      </w:r>
      <w:r w:rsidRPr="00B93D5C">
        <w:rPr>
          <w:sz w:val="28"/>
          <w:szCs w:val="28"/>
        </w:rPr>
        <w:t xml:space="preserve"> </w:t>
      </w:r>
      <w:r w:rsidRPr="00EB6F47">
        <w:rPr>
          <w:sz w:val="28"/>
          <w:szCs w:val="28"/>
        </w:rPr>
        <w:t>областной показатель  0,74 на тыс.населения), один случай завозной</w:t>
      </w:r>
      <w:r>
        <w:rPr>
          <w:sz w:val="28"/>
          <w:szCs w:val="28"/>
        </w:rPr>
        <w:t>, второй в результате контакта. В</w:t>
      </w:r>
      <w:r w:rsidRPr="00EB6F47">
        <w:rPr>
          <w:sz w:val="28"/>
          <w:szCs w:val="28"/>
        </w:rPr>
        <w:t>2019 году корь не регистрировалась.</w:t>
      </w:r>
      <w:r w:rsidRPr="00BD7F98">
        <w:rPr>
          <w:sz w:val="28"/>
          <w:szCs w:val="28"/>
        </w:rPr>
        <w:t xml:space="preserve"> </w:t>
      </w:r>
      <w:r w:rsidRPr="004F2711">
        <w:rPr>
          <w:sz w:val="28"/>
          <w:szCs w:val="28"/>
        </w:rPr>
        <w:t>До 2018 года случаи заболевания корью не  регистрировались 24 года, последний случай был  в 1994 году.</w:t>
      </w:r>
    </w:p>
    <w:p w:rsidR="00E10ECA" w:rsidRPr="003A2F96" w:rsidRDefault="00E10ECA" w:rsidP="008700D2">
      <w:pPr>
        <w:pStyle w:val="ac"/>
        <w:ind w:firstLine="709"/>
        <w:jc w:val="both"/>
        <w:rPr>
          <w:color w:val="FF0000"/>
          <w:sz w:val="30"/>
          <w:szCs w:val="30"/>
        </w:rPr>
      </w:pPr>
    </w:p>
    <w:p w:rsidR="00E10ECA" w:rsidRPr="00BD7F98" w:rsidRDefault="00E10ECA" w:rsidP="008700D2">
      <w:pPr>
        <w:pStyle w:val="ac"/>
        <w:ind w:firstLine="709"/>
        <w:jc w:val="center"/>
        <w:rPr>
          <w:i/>
          <w:sz w:val="30"/>
          <w:szCs w:val="30"/>
        </w:rPr>
      </w:pPr>
      <w:r w:rsidRPr="00BD7F98">
        <w:rPr>
          <w:i/>
          <w:sz w:val="30"/>
          <w:szCs w:val="30"/>
        </w:rPr>
        <w:t>Грипп</w:t>
      </w:r>
    </w:p>
    <w:p w:rsidR="00E10ECA" w:rsidRPr="00BD7F98" w:rsidRDefault="00E10ECA" w:rsidP="008700D2">
      <w:pPr>
        <w:pStyle w:val="ac"/>
        <w:ind w:firstLine="709"/>
        <w:jc w:val="both"/>
        <w:rPr>
          <w:sz w:val="30"/>
          <w:szCs w:val="30"/>
        </w:rPr>
      </w:pPr>
    </w:p>
    <w:p w:rsidR="00E10ECA" w:rsidRPr="00BD7F98" w:rsidRDefault="00E10ECA" w:rsidP="008700D2">
      <w:pPr>
        <w:pStyle w:val="ac"/>
        <w:ind w:firstLine="709"/>
        <w:jc w:val="both"/>
        <w:rPr>
          <w:sz w:val="30"/>
          <w:szCs w:val="30"/>
        </w:rPr>
      </w:pPr>
      <w:r w:rsidRPr="00BD7F98">
        <w:rPr>
          <w:sz w:val="30"/>
          <w:szCs w:val="30"/>
        </w:rPr>
        <w:t>Охват вакцинацией против</w:t>
      </w:r>
      <w:r>
        <w:rPr>
          <w:sz w:val="30"/>
          <w:szCs w:val="30"/>
        </w:rPr>
        <w:t xml:space="preserve"> гриппа групп риска в сезон 2018г. и 2019</w:t>
      </w:r>
      <w:r w:rsidRPr="00BD7F98">
        <w:rPr>
          <w:sz w:val="30"/>
          <w:szCs w:val="30"/>
        </w:rPr>
        <w:t>г. Охват вакцинацией против гриппа населения – 40 %</w:t>
      </w:r>
    </w:p>
    <w:p w:rsidR="00E10ECA" w:rsidRPr="00B81E34" w:rsidRDefault="00B81E34" w:rsidP="00B81E34">
      <w:pPr>
        <w:pStyle w:val="ac"/>
        <w:ind w:left="3540" w:firstLine="708"/>
        <w:jc w:val="center"/>
        <w:rPr>
          <w:b/>
          <w:sz w:val="28"/>
          <w:szCs w:val="28"/>
        </w:rPr>
      </w:pPr>
      <w:r>
        <w:rPr>
          <w:b/>
          <w:sz w:val="28"/>
          <w:szCs w:val="28"/>
        </w:rPr>
        <w:t xml:space="preserve">             </w:t>
      </w:r>
      <w:r w:rsidRPr="00B81E34">
        <w:rPr>
          <w:b/>
          <w:sz w:val="28"/>
          <w:szCs w:val="28"/>
        </w:rPr>
        <w:t xml:space="preserve">Диаграмма № </w:t>
      </w:r>
      <w:r>
        <w:rPr>
          <w:b/>
          <w:sz w:val="28"/>
          <w:szCs w:val="28"/>
        </w:rPr>
        <w:t>7</w:t>
      </w:r>
    </w:p>
    <w:bookmarkStart w:id="1" w:name="_MON_1653986106"/>
    <w:bookmarkEnd w:id="1"/>
    <w:p w:rsidR="00E10ECA" w:rsidRPr="00BD7F98" w:rsidRDefault="00E10ECA" w:rsidP="008700D2">
      <w:pPr>
        <w:pStyle w:val="ac"/>
        <w:ind w:firstLine="709"/>
        <w:jc w:val="center"/>
        <w:rPr>
          <w:sz w:val="30"/>
          <w:szCs w:val="30"/>
        </w:rPr>
      </w:pPr>
      <w:r w:rsidRPr="00AE6D60">
        <w:rPr>
          <w:noProof/>
        </w:rPr>
        <w:object w:dxaOrig="7143" w:dyaOrig="4234">
          <v:shape id="Объект 2" o:spid="_x0000_i1032" type="#_x0000_t75" style="width:357pt;height:209.25pt;visibility:visible" o:ole="">
            <v:imagedata r:id="rId22" o:title=""/>
            <o:lock v:ext="edit" aspectratio="f"/>
          </v:shape>
          <o:OLEObject Type="Embed" ProgID="Excel.Sheet.8" ShapeID="Объект 2" DrawAspect="Content" ObjectID="_1672121546" r:id="rId23">
            <o:FieldCodes>\s</o:FieldCodes>
          </o:OLEObject>
        </w:object>
      </w:r>
    </w:p>
    <w:p w:rsidR="00E10ECA" w:rsidRPr="00BD7F98" w:rsidRDefault="00E10ECA" w:rsidP="008700D2">
      <w:pPr>
        <w:pStyle w:val="ac"/>
        <w:ind w:firstLine="709"/>
        <w:jc w:val="both"/>
        <w:rPr>
          <w:sz w:val="30"/>
          <w:szCs w:val="30"/>
        </w:rPr>
      </w:pPr>
    </w:p>
    <w:p w:rsidR="00E10ECA" w:rsidRPr="00BD7F98" w:rsidRDefault="00E10ECA" w:rsidP="008700D2">
      <w:pPr>
        <w:pStyle w:val="ac"/>
        <w:ind w:firstLine="709"/>
        <w:jc w:val="both"/>
        <w:rPr>
          <w:b/>
          <w:sz w:val="30"/>
          <w:szCs w:val="30"/>
        </w:rPr>
      </w:pPr>
      <w:r w:rsidRPr="00BD7F98">
        <w:rPr>
          <w:b/>
          <w:sz w:val="30"/>
          <w:szCs w:val="30"/>
        </w:rPr>
        <w:t>Рис.23 - Охват вакцинацией против гриппа населения района по результатам 2018 года</w:t>
      </w:r>
    </w:p>
    <w:p w:rsidR="00E10ECA" w:rsidRPr="00980CCE" w:rsidRDefault="00E10ECA" w:rsidP="008700D2">
      <w:pPr>
        <w:pStyle w:val="15"/>
        <w:jc w:val="both"/>
        <w:rPr>
          <w:sz w:val="28"/>
          <w:szCs w:val="28"/>
        </w:rPr>
      </w:pPr>
      <w:r>
        <w:rPr>
          <w:sz w:val="28"/>
          <w:szCs w:val="28"/>
        </w:rPr>
        <w:tab/>
      </w:r>
      <w:r w:rsidRPr="00980CCE">
        <w:rPr>
          <w:sz w:val="28"/>
          <w:szCs w:val="28"/>
        </w:rPr>
        <w:t>Ежегодно, для снижения заболеваемости гриппом, острыми респираторными инфекциями,  в районе проводится иммунизация против гриппа. В  2019 году заболеваемость  гриппом и ОРВИ  по сравнению с   2</w:t>
      </w:r>
      <w:r>
        <w:rPr>
          <w:sz w:val="28"/>
          <w:szCs w:val="28"/>
        </w:rPr>
        <w:t>018 годом снизилась в 1,1 раза</w:t>
      </w:r>
      <w:proofErr w:type="gramStart"/>
      <w:r>
        <w:rPr>
          <w:sz w:val="28"/>
          <w:szCs w:val="28"/>
        </w:rPr>
        <w:t xml:space="preserve"> ,</w:t>
      </w:r>
      <w:proofErr w:type="gramEnd"/>
      <w:r>
        <w:rPr>
          <w:sz w:val="28"/>
          <w:szCs w:val="28"/>
        </w:rPr>
        <w:t xml:space="preserve"> в </w:t>
      </w:r>
      <w:r w:rsidRPr="00980CCE">
        <w:rPr>
          <w:sz w:val="28"/>
          <w:szCs w:val="28"/>
        </w:rPr>
        <w:t xml:space="preserve"> 2019 г.- заболело 2900 человек</w:t>
      </w:r>
      <w:r>
        <w:rPr>
          <w:sz w:val="28"/>
          <w:szCs w:val="28"/>
        </w:rPr>
        <w:t xml:space="preserve"> (показатель 22689,9</w:t>
      </w:r>
      <w:r w:rsidRPr="00EB6F47">
        <w:rPr>
          <w:sz w:val="28"/>
          <w:szCs w:val="28"/>
        </w:rPr>
        <w:t xml:space="preserve"> на 100 тыс.населения</w:t>
      </w:r>
      <w:r>
        <w:rPr>
          <w:sz w:val="28"/>
          <w:szCs w:val="28"/>
        </w:rPr>
        <w:t>, при областном показателе 30324,8),в  2018 г.- 2919 человек (показатель 22838,5</w:t>
      </w:r>
      <w:r w:rsidRPr="00EB6F47">
        <w:rPr>
          <w:sz w:val="28"/>
          <w:szCs w:val="28"/>
        </w:rPr>
        <w:t xml:space="preserve"> на 100 тыс.населения</w:t>
      </w:r>
      <w:r>
        <w:rPr>
          <w:sz w:val="28"/>
          <w:szCs w:val="28"/>
        </w:rPr>
        <w:t>, при областном показателе 31183,6). Г</w:t>
      </w:r>
      <w:r w:rsidRPr="00980CCE">
        <w:rPr>
          <w:sz w:val="28"/>
          <w:szCs w:val="28"/>
        </w:rPr>
        <w:t xml:space="preserve">рипп в районе не регистрировался. </w:t>
      </w:r>
    </w:p>
    <w:p w:rsidR="00E10ECA" w:rsidRDefault="00E10ECA" w:rsidP="008700D2">
      <w:pPr>
        <w:pStyle w:val="15"/>
        <w:jc w:val="both"/>
        <w:rPr>
          <w:sz w:val="28"/>
          <w:szCs w:val="28"/>
        </w:rPr>
      </w:pPr>
      <w:r w:rsidRPr="00980CCE">
        <w:rPr>
          <w:sz w:val="28"/>
          <w:szCs w:val="28"/>
        </w:rPr>
        <w:t xml:space="preserve">Охват населения  профилактическими прививками  против сезонного гриппа по району  </w:t>
      </w:r>
      <w:r>
        <w:rPr>
          <w:sz w:val="28"/>
          <w:szCs w:val="28"/>
        </w:rPr>
        <w:t xml:space="preserve">в 2019 году </w:t>
      </w:r>
      <w:r w:rsidRPr="00980CCE">
        <w:rPr>
          <w:sz w:val="28"/>
          <w:szCs w:val="28"/>
        </w:rPr>
        <w:t>составил 40% населения (</w:t>
      </w:r>
      <w:proofErr w:type="gramStart"/>
      <w:r w:rsidRPr="00980CCE">
        <w:rPr>
          <w:sz w:val="28"/>
          <w:szCs w:val="28"/>
        </w:rPr>
        <w:t>при</w:t>
      </w:r>
      <w:proofErr w:type="gramEnd"/>
      <w:r w:rsidRPr="00980CCE">
        <w:rPr>
          <w:sz w:val="28"/>
          <w:szCs w:val="28"/>
        </w:rPr>
        <w:t xml:space="preserve"> рекомендуемом 40%), привито 5065 человек.  Для иммунизации населения привлекались средства республиканского (13%), местного (19%) бюджетов, а также средства организаций, предприятий (8,0%) и личные средства граждан (0,04%). </w:t>
      </w:r>
    </w:p>
    <w:p w:rsidR="00E10ECA" w:rsidRPr="00980CCE" w:rsidRDefault="00E10ECA" w:rsidP="008700D2">
      <w:pPr>
        <w:pStyle w:val="15"/>
        <w:jc w:val="both"/>
        <w:rPr>
          <w:sz w:val="28"/>
          <w:szCs w:val="28"/>
        </w:rPr>
      </w:pPr>
      <w:r>
        <w:rPr>
          <w:sz w:val="28"/>
          <w:szCs w:val="28"/>
        </w:rPr>
        <w:tab/>
      </w:r>
      <w:proofErr w:type="gramStart"/>
      <w:r w:rsidRPr="00980CCE">
        <w:rPr>
          <w:sz w:val="28"/>
          <w:szCs w:val="28"/>
        </w:rPr>
        <w:t xml:space="preserve">Охват профилактическими прививками контингентов из групп риска неблагоприятных последствий заболевания гриппом в соответствии с Национальным календарем профилактических прививок </w:t>
      </w:r>
      <w:r>
        <w:rPr>
          <w:sz w:val="28"/>
          <w:szCs w:val="28"/>
        </w:rPr>
        <w:t xml:space="preserve">в 2019 году </w:t>
      </w:r>
      <w:r w:rsidRPr="00980CCE">
        <w:rPr>
          <w:sz w:val="28"/>
          <w:szCs w:val="28"/>
        </w:rPr>
        <w:t xml:space="preserve">в </w:t>
      </w:r>
      <w:r>
        <w:rPr>
          <w:sz w:val="28"/>
          <w:szCs w:val="28"/>
        </w:rPr>
        <w:t>целом по району составил – 75,1</w:t>
      </w:r>
      <w:r w:rsidRPr="00980CCE">
        <w:rPr>
          <w:sz w:val="28"/>
          <w:szCs w:val="28"/>
        </w:rPr>
        <w:t>%, в том числе: беременные-76</w:t>
      </w:r>
      <w:r>
        <w:rPr>
          <w:sz w:val="28"/>
          <w:szCs w:val="28"/>
        </w:rPr>
        <w:t>,67%, лица, старше 65 лет- 75,07</w:t>
      </w:r>
      <w:r w:rsidRPr="00980CCE">
        <w:rPr>
          <w:sz w:val="28"/>
          <w:szCs w:val="28"/>
        </w:rPr>
        <w:t xml:space="preserve"> %, лица с </w:t>
      </w:r>
      <w:proofErr w:type="spellStart"/>
      <w:r w:rsidRPr="00980CCE">
        <w:rPr>
          <w:sz w:val="28"/>
          <w:szCs w:val="28"/>
        </w:rPr>
        <w:t>иммуносупрессией</w:t>
      </w:r>
      <w:proofErr w:type="spellEnd"/>
      <w:r w:rsidRPr="00980CCE">
        <w:rPr>
          <w:sz w:val="28"/>
          <w:szCs w:val="28"/>
        </w:rPr>
        <w:t xml:space="preserve"> - 80%, лица с хр</w:t>
      </w:r>
      <w:r>
        <w:rPr>
          <w:sz w:val="28"/>
          <w:szCs w:val="28"/>
        </w:rPr>
        <w:t xml:space="preserve">оническими заболеваниями – </w:t>
      </w:r>
      <w:r>
        <w:rPr>
          <w:sz w:val="28"/>
          <w:szCs w:val="28"/>
        </w:rPr>
        <w:lastRenderedPageBreak/>
        <w:t>75,0</w:t>
      </w:r>
      <w:r w:rsidRPr="00980CCE">
        <w:rPr>
          <w:sz w:val="28"/>
          <w:szCs w:val="28"/>
        </w:rPr>
        <w:t>%, дети в возра</w:t>
      </w:r>
      <w:r>
        <w:rPr>
          <w:sz w:val="28"/>
          <w:szCs w:val="28"/>
        </w:rPr>
        <w:t>сте от 6 месяцев до 3лет – 75,07</w:t>
      </w:r>
      <w:r w:rsidRPr="00980CCE">
        <w:rPr>
          <w:sz w:val="28"/>
          <w:szCs w:val="28"/>
        </w:rPr>
        <w:t>%. Охват профилактическими прививками контингентов из</w:t>
      </w:r>
      <w:proofErr w:type="gramEnd"/>
      <w:r w:rsidRPr="00980CCE">
        <w:rPr>
          <w:sz w:val="28"/>
          <w:szCs w:val="28"/>
        </w:rPr>
        <w:t xml:space="preserve"> групп высок</w:t>
      </w:r>
      <w:r>
        <w:rPr>
          <w:sz w:val="28"/>
          <w:szCs w:val="28"/>
        </w:rPr>
        <w:t>ого риска заражения гриппом – 60,60</w:t>
      </w:r>
      <w:r w:rsidRPr="00980CCE">
        <w:rPr>
          <w:sz w:val="28"/>
          <w:szCs w:val="28"/>
        </w:rPr>
        <w:t>%.</w:t>
      </w:r>
    </w:p>
    <w:p w:rsidR="00E10ECA" w:rsidRPr="00980CCE" w:rsidRDefault="00E10ECA" w:rsidP="008700D2">
      <w:pPr>
        <w:pStyle w:val="15"/>
        <w:jc w:val="both"/>
        <w:rPr>
          <w:sz w:val="28"/>
          <w:szCs w:val="28"/>
        </w:rPr>
      </w:pPr>
      <w:r>
        <w:rPr>
          <w:sz w:val="28"/>
          <w:szCs w:val="28"/>
        </w:rPr>
        <w:tab/>
      </w:r>
      <w:r w:rsidRPr="00980CCE">
        <w:rPr>
          <w:sz w:val="28"/>
          <w:szCs w:val="28"/>
        </w:rPr>
        <w:t>Проведенный анализ эффективности иммунизации против гриппа показал, что из 5065 привитых, заболело гриппом и острыми респираторными инфекциями  133 человека (2,6 %), в то время как за этот же период  гриппом и острыми респираторными инфекциями заболело 1207 человек (9,5 % от численности населения района); пневмонией заболело  40 (0,3%), все не привитые против гриппа.</w:t>
      </w:r>
    </w:p>
    <w:p w:rsidR="00E10ECA" w:rsidRPr="00980CCE" w:rsidRDefault="00E10ECA" w:rsidP="008700D2">
      <w:pPr>
        <w:pStyle w:val="15"/>
        <w:jc w:val="both"/>
        <w:rPr>
          <w:sz w:val="28"/>
          <w:szCs w:val="28"/>
        </w:rPr>
      </w:pPr>
      <w:r w:rsidRPr="00980CCE">
        <w:rPr>
          <w:sz w:val="28"/>
          <w:szCs w:val="28"/>
        </w:rPr>
        <w:tab/>
        <w:t>По расчетам, проведенная вакцинация позволила предупредить около 784 случаев гриппа и ОРВИ, в том числе 48,9% случаев среди работающего населения. Предотвращенный экономический ущерб благодаря проведенной вакцинации работающих района оценивается в сумму  78 тыс. 825  бел</w:t>
      </w:r>
      <w:proofErr w:type="gramStart"/>
      <w:r w:rsidRPr="00980CCE">
        <w:rPr>
          <w:sz w:val="28"/>
          <w:szCs w:val="28"/>
        </w:rPr>
        <w:t>.</w:t>
      </w:r>
      <w:proofErr w:type="gramEnd"/>
      <w:r w:rsidRPr="00980CCE">
        <w:rPr>
          <w:sz w:val="28"/>
          <w:szCs w:val="28"/>
        </w:rPr>
        <w:t xml:space="preserve"> </w:t>
      </w:r>
      <w:proofErr w:type="gramStart"/>
      <w:r w:rsidRPr="00980CCE">
        <w:rPr>
          <w:sz w:val="28"/>
          <w:szCs w:val="28"/>
        </w:rPr>
        <w:t>р</w:t>
      </w:r>
      <w:proofErr w:type="gramEnd"/>
      <w:r w:rsidRPr="00980CCE">
        <w:rPr>
          <w:sz w:val="28"/>
          <w:szCs w:val="28"/>
        </w:rPr>
        <w:t>уб. Экономический эффект применения противогриппозных вакцин в 6,5 раз  превышает затраты на вакцинацию. При любых подсчетах, стоимость вакцинации меньше стоимости лечения в сумме с затратами, возникающими в связи с невыходом на работу.</w:t>
      </w:r>
    </w:p>
    <w:p w:rsidR="00E10ECA" w:rsidRPr="00980CCE" w:rsidRDefault="00E10ECA" w:rsidP="008700D2">
      <w:pPr>
        <w:pStyle w:val="15"/>
        <w:jc w:val="both"/>
        <w:rPr>
          <w:sz w:val="28"/>
          <w:szCs w:val="28"/>
        </w:rPr>
      </w:pPr>
      <w:r>
        <w:rPr>
          <w:sz w:val="28"/>
          <w:szCs w:val="28"/>
        </w:rPr>
        <w:tab/>
      </w:r>
      <w:r w:rsidRPr="00980CCE">
        <w:rPr>
          <w:sz w:val="28"/>
          <w:szCs w:val="28"/>
        </w:rPr>
        <w:t>В 2018 году в районе было привито 40 % от населения, в том числе за счет республиканского бюджета – 13,0%, за счет средств местного бюджета – 19,0%, за счет сре</w:t>
      </w:r>
      <w:proofErr w:type="gramStart"/>
      <w:r w:rsidRPr="00980CCE">
        <w:rPr>
          <w:sz w:val="28"/>
          <w:szCs w:val="28"/>
        </w:rPr>
        <w:t>дств пр</w:t>
      </w:r>
      <w:proofErr w:type="gramEnd"/>
      <w:r w:rsidRPr="00980CCE">
        <w:rPr>
          <w:sz w:val="28"/>
          <w:szCs w:val="28"/>
        </w:rPr>
        <w:t>едприятий и организаций и личных средств граждан – 8%, за счет личных средств граждан -0,04 %.</w:t>
      </w:r>
    </w:p>
    <w:p w:rsidR="00E10ECA" w:rsidRPr="00980CCE" w:rsidRDefault="00E10ECA" w:rsidP="008700D2">
      <w:pPr>
        <w:pStyle w:val="15"/>
        <w:jc w:val="both"/>
        <w:rPr>
          <w:sz w:val="28"/>
          <w:szCs w:val="28"/>
        </w:rPr>
      </w:pPr>
      <w:r>
        <w:rPr>
          <w:sz w:val="28"/>
          <w:szCs w:val="28"/>
        </w:rPr>
        <w:tab/>
      </w:r>
      <w:proofErr w:type="gramStart"/>
      <w:r w:rsidRPr="00980CCE">
        <w:rPr>
          <w:sz w:val="28"/>
          <w:szCs w:val="28"/>
        </w:rPr>
        <w:t xml:space="preserve">Охват профилактическими прививками контингентов из групп риска неблагоприятных последствий заболевания гриппом в соответствии с Национальным календарем профилактических прививок в целом по району составил – 75,11%, в том числе: беременные-76,67%, лица, старше 65 лет- 75,05 %, лица с </w:t>
      </w:r>
      <w:proofErr w:type="spellStart"/>
      <w:r w:rsidRPr="00980CCE">
        <w:rPr>
          <w:sz w:val="28"/>
          <w:szCs w:val="28"/>
        </w:rPr>
        <w:t>иммуносупрессией</w:t>
      </w:r>
      <w:proofErr w:type="spellEnd"/>
      <w:r w:rsidRPr="00980CCE">
        <w:rPr>
          <w:sz w:val="28"/>
          <w:szCs w:val="28"/>
        </w:rPr>
        <w:t xml:space="preserve"> - 80%, лица с хроническими заболеваниями – 75,08%, дети в возрасте от 6 месяцев до 3лет – 75,90%. Охват профилактическими прививками контингентов из групп высокого риска</w:t>
      </w:r>
      <w:proofErr w:type="gramEnd"/>
      <w:r w:rsidRPr="00980CCE">
        <w:rPr>
          <w:sz w:val="28"/>
          <w:szCs w:val="28"/>
        </w:rPr>
        <w:t xml:space="preserve"> заражения гриппом – 61,16%.</w:t>
      </w:r>
    </w:p>
    <w:p w:rsidR="00E10ECA" w:rsidRPr="00466CD5" w:rsidRDefault="00E10ECA" w:rsidP="008700D2">
      <w:pPr>
        <w:pStyle w:val="15"/>
        <w:jc w:val="both"/>
        <w:rPr>
          <w:sz w:val="28"/>
          <w:szCs w:val="28"/>
        </w:rPr>
      </w:pPr>
      <w:r w:rsidRPr="00980CCE">
        <w:rPr>
          <w:sz w:val="28"/>
          <w:szCs w:val="28"/>
        </w:rPr>
        <w:t>Охват профилактическими прививками против гриппа в данных группах риска достиг рекомендованных показателей как в целом по каждой группе, так и отдельно по каждому контингенту.</w:t>
      </w:r>
      <w:r w:rsidRPr="00466CD5">
        <w:rPr>
          <w:sz w:val="28"/>
          <w:szCs w:val="28"/>
        </w:rPr>
        <w:t xml:space="preserve"> </w:t>
      </w:r>
    </w:p>
    <w:p w:rsidR="00E10ECA" w:rsidRPr="00BD7F98" w:rsidRDefault="00E10ECA" w:rsidP="008700D2">
      <w:pPr>
        <w:pStyle w:val="ac"/>
        <w:ind w:firstLine="709"/>
        <w:jc w:val="both"/>
        <w:rPr>
          <w:i/>
          <w:sz w:val="30"/>
          <w:szCs w:val="30"/>
        </w:rPr>
      </w:pPr>
    </w:p>
    <w:p w:rsidR="00E10ECA" w:rsidRPr="00D819D4" w:rsidRDefault="00E10ECA" w:rsidP="00D819D4">
      <w:pPr>
        <w:pStyle w:val="ac"/>
        <w:ind w:firstLine="709"/>
        <w:jc w:val="center"/>
        <w:rPr>
          <w:i/>
          <w:sz w:val="30"/>
          <w:szCs w:val="30"/>
        </w:rPr>
      </w:pPr>
      <w:r w:rsidRPr="00BD7F98">
        <w:rPr>
          <w:i/>
          <w:sz w:val="30"/>
          <w:szCs w:val="30"/>
        </w:rPr>
        <w:t>Туберкулез</w:t>
      </w:r>
    </w:p>
    <w:p w:rsidR="00E10ECA" w:rsidRDefault="00E10ECA" w:rsidP="008700D2">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sz w:val="28"/>
          <w:szCs w:val="28"/>
        </w:rPr>
      </w:pPr>
      <w:r>
        <w:rPr>
          <w:b/>
          <w:sz w:val="28"/>
          <w:szCs w:val="28"/>
        </w:rPr>
        <w:tab/>
      </w:r>
      <w:r>
        <w:rPr>
          <w:b/>
          <w:sz w:val="28"/>
          <w:szCs w:val="28"/>
        </w:rPr>
        <w:tab/>
      </w:r>
      <w:r w:rsidRPr="001F3265">
        <w:rPr>
          <w:rFonts w:ascii="Times New Roman" w:hAnsi="Times New Roman"/>
          <w:sz w:val="28"/>
          <w:szCs w:val="28"/>
        </w:rPr>
        <w:t xml:space="preserve">   В 2019 году  заболеваемость туберкулезом  снизилась  в 4,5 раза, зарегистрировано 2  случая  (показатель 15,64  на 100 тыс</w:t>
      </w:r>
      <w:proofErr w:type="gramStart"/>
      <w:r w:rsidRPr="001F3265">
        <w:rPr>
          <w:rFonts w:ascii="Times New Roman" w:hAnsi="Times New Roman"/>
          <w:sz w:val="28"/>
          <w:szCs w:val="28"/>
        </w:rPr>
        <w:t>.н</w:t>
      </w:r>
      <w:proofErr w:type="gramEnd"/>
      <w:r w:rsidRPr="001F3265">
        <w:rPr>
          <w:rFonts w:ascii="Times New Roman" w:hAnsi="Times New Roman"/>
          <w:sz w:val="28"/>
          <w:szCs w:val="28"/>
        </w:rPr>
        <w:t>аселения</w:t>
      </w:r>
      <w:r w:rsidRPr="0064768F">
        <w:rPr>
          <w:rFonts w:ascii="Times New Roman" w:hAnsi="Times New Roman"/>
          <w:sz w:val="28"/>
          <w:szCs w:val="28"/>
        </w:rPr>
        <w:t xml:space="preserve"> </w:t>
      </w:r>
      <w:r>
        <w:rPr>
          <w:rFonts w:ascii="Times New Roman" w:hAnsi="Times New Roman"/>
          <w:sz w:val="28"/>
          <w:szCs w:val="28"/>
        </w:rPr>
        <w:t xml:space="preserve">, </w:t>
      </w:r>
      <w:r w:rsidRPr="0064768F">
        <w:rPr>
          <w:rFonts w:ascii="Times New Roman" w:hAnsi="Times New Roman"/>
          <w:sz w:val="28"/>
          <w:szCs w:val="28"/>
        </w:rPr>
        <w:t>при областном показателе</w:t>
      </w:r>
      <w:r>
        <w:rPr>
          <w:rFonts w:ascii="Times New Roman" w:hAnsi="Times New Roman"/>
          <w:sz w:val="28"/>
          <w:szCs w:val="28"/>
        </w:rPr>
        <w:t xml:space="preserve"> 23,49</w:t>
      </w:r>
      <w:r w:rsidRPr="0064768F">
        <w:rPr>
          <w:rFonts w:ascii="Times New Roman" w:hAnsi="Times New Roman"/>
          <w:sz w:val="28"/>
          <w:szCs w:val="28"/>
        </w:rPr>
        <w:t>)</w:t>
      </w:r>
      <w:r w:rsidRPr="001F3265">
        <w:rPr>
          <w:rFonts w:ascii="Times New Roman" w:hAnsi="Times New Roman"/>
          <w:sz w:val="28"/>
          <w:szCs w:val="28"/>
        </w:rPr>
        <w:t>, в 2018 году -9 случаев</w:t>
      </w:r>
      <w:r>
        <w:rPr>
          <w:sz w:val="28"/>
          <w:szCs w:val="28"/>
        </w:rPr>
        <w:t>(</w:t>
      </w:r>
      <w:r w:rsidRPr="0064768F">
        <w:rPr>
          <w:rFonts w:ascii="Times New Roman" w:hAnsi="Times New Roman"/>
          <w:sz w:val="28"/>
          <w:szCs w:val="28"/>
        </w:rPr>
        <w:t xml:space="preserve">показатель </w:t>
      </w:r>
      <w:r>
        <w:rPr>
          <w:rFonts w:ascii="Times New Roman" w:hAnsi="Times New Roman"/>
          <w:sz w:val="28"/>
          <w:szCs w:val="28"/>
        </w:rPr>
        <w:t>70,41</w:t>
      </w:r>
      <w:r w:rsidRPr="0064768F">
        <w:rPr>
          <w:rFonts w:ascii="Times New Roman" w:hAnsi="Times New Roman"/>
          <w:sz w:val="28"/>
          <w:szCs w:val="28"/>
        </w:rPr>
        <w:t xml:space="preserve"> на 100 тыс.населения, при областном показателе </w:t>
      </w:r>
      <w:r>
        <w:rPr>
          <w:rFonts w:ascii="Times New Roman" w:hAnsi="Times New Roman"/>
          <w:sz w:val="28"/>
          <w:szCs w:val="28"/>
        </w:rPr>
        <w:t>23,93</w:t>
      </w:r>
      <w:r w:rsidRPr="0064768F">
        <w:rPr>
          <w:rFonts w:ascii="Times New Roman" w:hAnsi="Times New Roman"/>
          <w:sz w:val="28"/>
          <w:szCs w:val="28"/>
        </w:rPr>
        <w:t>). Заболев</w:t>
      </w:r>
      <w:r w:rsidRPr="001F3265">
        <w:rPr>
          <w:rFonts w:ascii="Times New Roman" w:hAnsi="Times New Roman"/>
          <w:sz w:val="28"/>
          <w:szCs w:val="28"/>
        </w:rPr>
        <w:t xml:space="preserve">аемость регистрировалась среди  взрослого населения, у 1 сельского,1 городского жителей. </w:t>
      </w:r>
    </w:p>
    <w:p w:rsidR="00B81E34" w:rsidRPr="00B81E34" w:rsidRDefault="00B81E34" w:rsidP="008700D2">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b/>
          <w:sz w:val="28"/>
          <w:szCs w:val="28"/>
        </w:rPr>
      </w:pPr>
      <w:r>
        <w:rPr>
          <w:rFonts w:ascii="Times New Roman" w:hAnsi="Times New Roman"/>
          <w:b/>
          <w:sz w:val="28"/>
          <w:szCs w:val="28"/>
        </w:rPr>
        <w:lastRenderedPageBreak/>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B81E34">
        <w:rPr>
          <w:rFonts w:ascii="Times New Roman" w:hAnsi="Times New Roman"/>
          <w:b/>
          <w:sz w:val="28"/>
          <w:szCs w:val="28"/>
        </w:rPr>
        <w:t>Таблица №10</w:t>
      </w:r>
    </w:p>
    <w:tbl>
      <w:tblPr>
        <w:tblpPr w:leftFromText="180" w:rightFromText="180" w:vertAnchor="text" w:horzAnchor="margin" w:tblpX="108" w:tblpY="248"/>
        <w:tblOverlap w:val="neve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2"/>
        <w:gridCol w:w="1677"/>
        <w:gridCol w:w="1552"/>
        <w:gridCol w:w="852"/>
        <w:gridCol w:w="993"/>
        <w:gridCol w:w="567"/>
        <w:gridCol w:w="567"/>
        <w:gridCol w:w="1135"/>
        <w:gridCol w:w="1135"/>
      </w:tblGrid>
      <w:tr w:rsidR="00E10ECA" w:rsidRPr="001F3265" w:rsidTr="008700D2">
        <w:trPr>
          <w:trHeight w:val="550"/>
        </w:trPr>
        <w:tc>
          <w:tcPr>
            <w:tcW w:w="1451" w:type="dxa"/>
            <w:vMerge w:val="restart"/>
          </w:tcPr>
          <w:p w:rsidR="00E10ECA" w:rsidRPr="001F3265" w:rsidRDefault="00E10ECA" w:rsidP="008700D2">
            <w:pPr>
              <w:jc w:val="both"/>
              <w:rPr>
                <w:rFonts w:ascii="Times New Roman" w:hAnsi="Times New Roman"/>
              </w:rPr>
            </w:pPr>
            <w:r w:rsidRPr="001F3265">
              <w:rPr>
                <w:rFonts w:ascii="Times New Roman" w:hAnsi="Times New Roman"/>
              </w:rPr>
              <w:t xml:space="preserve">Всего </w:t>
            </w:r>
            <w:proofErr w:type="gramStart"/>
            <w:r w:rsidRPr="001F3265">
              <w:rPr>
                <w:rFonts w:ascii="Times New Roman" w:hAnsi="Times New Roman"/>
              </w:rPr>
              <w:t>заболевших</w:t>
            </w:r>
            <w:proofErr w:type="gramEnd"/>
            <w:r w:rsidRPr="001F3265">
              <w:rPr>
                <w:rFonts w:ascii="Times New Roman" w:hAnsi="Times New Roman"/>
              </w:rPr>
              <w:t xml:space="preserve"> (вновь выявленных)</w:t>
            </w:r>
          </w:p>
        </w:tc>
        <w:tc>
          <w:tcPr>
            <w:tcW w:w="1676" w:type="dxa"/>
            <w:vMerge w:val="restart"/>
          </w:tcPr>
          <w:p w:rsidR="00E10ECA" w:rsidRPr="001F3265" w:rsidRDefault="00E10ECA" w:rsidP="008700D2">
            <w:pPr>
              <w:jc w:val="both"/>
              <w:rPr>
                <w:rFonts w:ascii="Times New Roman" w:hAnsi="Times New Roman"/>
              </w:rPr>
            </w:pPr>
            <w:proofErr w:type="spellStart"/>
            <w:r w:rsidRPr="001F3265">
              <w:rPr>
                <w:rFonts w:ascii="Times New Roman" w:hAnsi="Times New Roman"/>
              </w:rPr>
              <w:t>Бациллярность</w:t>
            </w:r>
            <w:proofErr w:type="spellEnd"/>
          </w:p>
          <w:p w:rsidR="00E10ECA" w:rsidRPr="001F3265" w:rsidRDefault="00E10ECA" w:rsidP="008700D2">
            <w:pPr>
              <w:jc w:val="both"/>
              <w:rPr>
                <w:rFonts w:ascii="Times New Roman" w:hAnsi="Times New Roman"/>
              </w:rPr>
            </w:pPr>
          </w:p>
        </w:tc>
        <w:tc>
          <w:tcPr>
            <w:tcW w:w="3394" w:type="dxa"/>
            <w:gridSpan w:val="3"/>
          </w:tcPr>
          <w:p w:rsidR="00E10ECA" w:rsidRPr="001F3265" w:rsidRDefault="00E10ECA" w:rsidP="008700D2">
            <w:pPr>
              <w:jc w:val="both"/>
              <w:rPr>
                <w:rFonts w:ascii="Times New Roman" w:hAnsi="Times New Roman"/>
              </w:rPr>
            </w:pPr>
            <w:r w:rsidRPr="001F3265">
              <w:rPr>
                <w:rFonts w:ascii="Times New Roman" w:hAnsi="Times New Roman"/>
              </w:rPr>
              <w:t>Выявлен при:</w:t>
            </w:r>
          </w:p>
        </w:tc>
        <w:tc>
          <w:tcPr>
            <w:tcW w:w="1134" w:type="dxa"/>
            <w:gridSpan w:val="2"/>
          </w:tcPr>
          <w:p w:rsidR="00E10ECA" w:rsidRPr="001F3265" w:rsidRDefault="00E10ECA" w:rsidP="008700D2">
            <w:pPr>
              <w:jc w:val="both"/>
              <w:rPr>
                <w:rFonts w:ascii="Times New Roman" w:hAnsi="Times New Roman"/>
              </w:rPr>
            </w:pPr>
            <w:r w:rsidRPr="001F3265">
              <w:rPr>
                <w:rFonts w:ascii="Times New Roman" w:hAnsi="Times New Roman"/>
              </w:rPr>
              <w:t>Пол</w:t>
            </w:r>
          </w:p>
        </w:tc>
        <w:tc>
          <w:tcPr>
            <w:tcW w:w="1134" w:type="dxa"/>
            <w:vMerge w:val="restart"/>
            <w:textDirection w:val="btLr"/>
          </w:tcPr>
          <w:p w:rsidR="00E10ECA" w:rsidRPr="001F3265" w:rsidRDefault="00E10ECA" w:rsidP="008700D2">
            <w:pPr>
              <w:ind w:left="113" w:right="113"/>
              <w:jc w:val="both"/>
              <w:rPr>
                <w:rFonts w:ascii="Times New Roman" w:hAnsi="Times New Roman"/>
              </w:rPr>
            </w:pPr>
            <w:r w:rsidRPr="001F3265">
              <w:rPr>
                <w:rFonts w:ascii="Times New Roman" w:hAnsi="Times New Roman"/>
              </w:rPr>
              <w:t>Город</w:t>
            </w:r>
          </w:p>
        </w:tc>
        <w:tc>
          <w:tcPr>
            <w:tcW w:w="1134" w:type="dxa"/>
            <w:vMerge w:val="restart"/>
            <w:textDirection w:val="btLr"/>
          </w:tcPr>
          <w:p w:rsidR="00E10ECA" w:rsidRPr="001F3265" w:rsidRDefault="00E10ECA" w:rsidP="008700D2">
            <w:pPr>
              <w:ind w:left="113" w:right="113"/>
              <w:jc w:val="both"/>
              <w:rPr>
                <w:rFonts w:ascii="Times New Roman" w:hAnsi="Times New Roman"/>
              </w:rPr>
            </w:pPr>
            <w:r w:rsidRPr="001F3265">
              <w:rPr>
                <w:rFonts w:ascii="Times New Roman" w:hAnsi="Times New Roman"/>
              </w:rPr>
              <w:t>Село</w:t>
            </w:r>
          </w:p>
        </w:tc>
      </w:tr>
      <w:tr w:rsidR="00E10ECA" w:rsidRPr="001F3265" w:rsidTr="008700D2">
        <w:trPr>
          <w:trHeight w:val="550"/>
        </w:trPr>
        <w:tc>
          <w:tcPr>
            <w:tcW w:w="1451" w:type="dxa"/>
            <w:vMerge/>
            <w:vAlign w:val="center"/>
          </w:tcPr>
          <w:p w:rsidR="00E10ECA" w:rsidRPr="001F3265" w:rsidRDefault="00E10ECA" w:rsidP="008700D2">
            <w:pPr>
              <w:jc w:val="both"/>
              <w:rPr>
                <w:rFonts w:ascii="Times New Roman" w:hAnsi="Times New Roman"/>
              </w:rPr>
            </w:pPr>
          </w:p>
        </w:tc>
        <w:tc>
          <w:tcPr>
            <w:tcW w:w="1676" w:type="dxa"/>
            <w:vMerge/>
            <w:vAlign w:val="center"/>
          </w:tcPr>
          <w:p w:rsidR="00E10ECA" w:rsidRPr="001F3265" w:rsidRDefault="00E10ECA" w:rsidP="008700D2">
            <w:pPr>
              <w:jc w:val="both"/>
              <w:rPr>
                <w:rFonts w:ascii="Times New Roman" w:hAnsi="Times New Roman"/>
              </w:rPr>
            </w:pPr>
          </w:p>
        </w:tc>
        <w:tc>
          <w:tcPr>
            <w:tcW w:w="1551" w:type="dxa"/>
          </w:tcPr>
          <w:p w:rsidR="00E10ECA" w:rsidRPr="001F3265" w:rsidRDefault="00E10ECA" w:rsidP="008700D2">
            <w:pPr>
              <w:jc w:val="both"/>
              <w:rPr>
                <w:rFonts w:ascii="Times New Roman" w:hAnsi="Times New Roman"/>
              </w:rPr>
            </w:pPr>
            <w:proofErr w:type="spellStart"/>
            <w:r w:rsidRPr="001F3265">
              <w:rPr>
                <w:rFonts w:ascii="Times New Roman" w:hAnsi="Times New Roman"/>
              </w:rPr>
              <w:t>профосмотре</w:t>
            </w:r>
            <w:proofErr w:type="spellEnd"/>
          </w:p>
        </w:tc>
        <w:tc>
          <w:tcPr>
            <w:tcW w:w="851" w:type="dxa"/>
          </w:tcPr>
          <w:p w:rsidR="00E10ECA" w:rsidRPr="001F3265" w:rsidRDefault="00E10ECA" w:rsidP="008700D2">
            <w:pPr>
              <w:jc w:val="both"/>
              <w:rPr>
                <w:rFonts w:ascii="Times New Roman" w:hAnsi="Times New Roman"/>
              </w:rPr>
            </w:pPr>
            <w:proofErr w:type="spellStart"/>
            <w:proofErr w:type="gramStart"/>
            <w:r w:rsidRPr="001F3265">
              <w:rPr>
                <w:rFonts w:ascii="Times New Roman" w:hAnsi="Times New Roman"/>
              </w:rPr>
              <w:t>Обра-щении</w:t>
            </w:r>
            <w:proofErr w:type="spellEnd"/>
            <w:proofErr w:type="gramEnd"/>
          </w:p>
        </w:tc>
        <w:tc>
          <w:tcPr>
            <w:tcW w:w="992" w:type="dxa"/>
          </w:tcPr>
          <w:p w:rsidR="00E10ECA" w:rsidRPr="001F3265" w:rsidRDefault="00E10ECA" w:rsidP="008700D2">
            <w:pPr>
              <w:jc w:val="both"/>
              <w:rPr>
                <w:rFonts w:ascii="Times New Roman" w:hAnsi="Times New Roman"/>
              </w:rPr>
            </w:pPr>
            <w:proofErr w:type="spellStart"/>
            <w:r w:rsidRPr="001F3265">
              <w:rPr>
                <w:rFonts w:ascii="Times New Roman" w:hAnsi="Times New Roman"/>
              </w:rPr>
              <w:t>эпид</w:t>
            </w:r>
            <w:proofErr w:type="gramStart"/>
            <w:r w:rsidRPr="001F3265">
              <w:rPr>
                <w:rFonts w:ascii="Times New Roman" w:hAnsi="Times New Roman"/>
              </w:rPr>
              <w:t>.р</w:t>
            </w:r>
            <w:proofErr w:type="gramEnd"/>
            <w:r w:rsidRPr="001F3265">
              <w:rPr>
                <w:rFonts w:ascii="Times New Roman" w:hAnsi="Times New Roman"/>
              </w:rPr>
              <w:t>асследовании</w:t>
            </w:r>
            <w:proofErr w:type="spellEnd"/>
          </w:p>
        </w:tc>
        <w:tc>
          <w:tcPr>
            <w:tcW w:w="567" w:type="dxa"/>
          </w:tcPr>
          <w:p w:rsidR="00E10ECA" w:rsidRPr="001F3265" w:rsidRDefault="00E10ECA" w:rsidP="008700D2">
            <w:pPr>
              <w:jc w:val="both"/>
              <w:rPr>
                <w:rFonts w:ascii="Times New Roman" w:hAnsi="Times New Roman"/>
              </w:rPr>
            </w:pPr>
            <w:r w:rsidRPr="001F3265">
              <w:rPr>
                <w:rFonts w:ascii="Times New Roman" w:hAnsi="Times New Roman"/>
              </w:rPr>
              <w:t>М</w:t>
            </w:r>
          </w:p>
        </w:tc>
        <w:tc>
          <w:tcPr>
            <w:tcW w:w="567" w:type="dxa"/>
          </w:tcPr>
          <w:p w:rsidR="00E10ECA" w:rsidRPr="001F3265" w:rsidRDefault="00E10ECA" w:rsidP="008700D2">
            <w:pPr>
              <w:jc w:val="both"/>
              <w:rPr>
                <w:rFonts w:ascii="Times New Roman" w:hAnsi="Times New Roman"/>
              </w:rPr>
            </w:pPr>
            <w:r w:rsidRPr="001F3265">
              <w:rPr>
                <w:rFonts w:ascii="Times New Roman" w:hAnsi="Times New Roman"/>
              </w:rPr>
              <w:t>Ж</w:t>
            </w:r>
          </w:p>
        </w:tc>
        <w:tc>
          <w:tcPr>
            <w:tcW w:w="1134" w:type="dxa"/>
            <w:vMerge/>
            <w:vAlign w:val="center"/>
          </w:tcPr>
          <w:p w:rsidR="00E10ECA" w:rsidRPr="001F3265" w:rsidRDefault="00E10ECA" w:rsidP="008700D2">
            <w:pPr>
              <w:jc w:val="both"/>
              <w:rPr>
                <w:rFonts w:ascii="Times New Roman" w:hAnsi="Times New Roman"/>
              </w:rPr>
            </w:pPr>
          </w:p>
        </w:tc>
        <w:tc>
          <w:tcPr>
            <w:tcW w:w="1134" w:type="dxa"/>
            <w:vMerge/>
            <w:vAlign w:val="center"/>
          </w:tcPr>
          <w:p w:rsidR="00E10ECA" w:rsidRPr="001F3265" w:rsidRDefault="00E10ECA" w:rsidP="008700D2">
            <w:pPr>
              <w:jc w:val="both"/>
              <w:rPr>
                <w:rFonts w:ascii="Times New Roman" w:hAnsi="Times New Roman"/>
              </w:rPr>
            </w:pPr>
          </w:p>
        </w:tc>
      </w:tr>
      <w:tr w:rsidR="00E10ECA" w:rsidRPr="001F3265" w:rsidTr="008700D2">
        <w:tc>
          <w:tcPr>
            <w:tcW w:w="1451" w:type="dxa"/>
          </w:tcPr>
          <w:p w:rsidR="00E10ECA" w:rsidRPr="001F3265" w:rsidRDefault="00E10ECA" w:rsidP="008700D2">
            <w:pPr>
              <w:jc w:val="both"/>
              <w:rPr>
                <w:rFonts w:ascii="Times New Roman" w:hAnsi="Times New Roman"/>
              </w:rPr>
            </w:pPr>
            <w:r w:rsidRPr="001F3265">
              <w:rPr>
                <w:rFonts w:ascii="Times New Roman" w:hAnsi="Times New Roman"/>
              </w:rPr>
              <w:t>2</w:t>
            </w:r>
          </w:p>
        </w:tc>
        <w:tc>
          <w:tcPr>
            <w:tcW w:w="1676" w:type="dxa"/>
          </w:tcPr>
          <w:p w:rsidR="00E10ECA" w:rsidRPr="001F3265" w:rsidRDefault="00E10ECA" w:rsidP="008700D2">
            <w:pPr>
              <w:jc w:val="both"/>
              <w:rPr>
                <w:rFonts w:ascii="Times New Roman" w:hAnsi="Times New Roman"/>
              </w:rPr>
            </w:pPr>
            <w:r w:rsidRPr="001F3265">
              <w:rPr>
                <w:rFonts w:ascii="Times New Roman" w:hAnsi="Times New Roman"/>
              </w:rPr>
              <w:t>2</w:t>
            </w:r>
          </w:p>
        </w:tc>
        <w:tc>
          <w:tcPr>
            <w:tcW w:w="1551" w:type="dxa"/>
          </w:tcPr>
          <w:p w:rsidR="00E10ECA" w:rsidRPr="001F3265" w:rsidRDefault="00E10ECA" w:rsidP="008700D2">
            <w:pPr>
              <w:jc w:val="both"/>
              <w:rPr>
                <w:rFonts w:ascii="Times New Roman" w:hAnsi="Times New Roman"/>
              </w:rPr>
            </w:pPr>
            <w:r w:rsidRPr="001F3265">
              <w:rPr>
                <w:rFonts w:ascii="Times New Roman" w:hAnsi="Times New Roman"/>
              </w:rPr>
              <w:t>-</w:t>
            </w:r>
          </w:p>
        </w:tc>
        <w:tc>
          <w:tcPr>
            <w:tcW w:w="851" w:type="dxa"/>
          </w:tcPr>
          <w:p w:rsidR="00E10ECA" w:rsidRPr="001F3265" w:rsidRDefault="00E10ECA" w:rsidP="008700D2">
            <w:pPr>
              <w:jc w:val="both"/>
              <w:rPr>
                <w:rFonts w:ascii="Times New Roman" w:hAnsi="Times New Roman"/>
              </w:rPr>
            </w:pPr>
            <w:r w:rsidRPr="001F3265">
              <w:rPr>
                <w:rFonts w:ascii="Times New Roman" w:hAnsi="Times New Roman"/>
              </w:rPr>
              <w:t>2</w:t>
            </w:r>
          </w:p>
        </w:tc>
        <w:tc>
          <w:tcPr>
            <w:tcW w:w="992" w:type="dxa"/>
          </w:tcPr>
          <w:p w:rsidR="00E10ECA" w:rsidRPr="001F3265" w:rsidRDefault="00E10ECA" w:rsidP="008700D2">
            <w:pPr>
              <w:jc w:val="both"/>
              <w:rPr>
                <w:rFonts w:ascii="Times New Roman" w:hAnsi="Times New Roman"/>
              </w:rPr>
            </w:pPr>
            <w:r w:rsidRPr="001F3265">
              <w:rPr>
                <w:rFonts w:ascii="Times New Roman" w:hAnsi="Times New Roman"/>
              </w:rPr>
              <w:t>-</w:t>
            </w:r>
          </w:p>
        </w:tc>
        <w:tc>
          <w:tcPr>
            <w:tcW w:w="567" w:type="dxa"/>
          </w:tcPr>
          <w:p w:rsidR="00E10ECA" w:rsidRPr="001F3265" w:rsidRDefault="00E10ECA" w:rsidP="008700D2">
            <w:pPr>
              <w:jc w:val="both"/>
              <w:rPr>
                <w:rFonts w:ascii="Times New Roman" w:hAnsi="Times New Roman"/>
              </w:rPr>
            </w:pPr>
            <w:r w:rsidRPr="001F3265">
              <w:rPr>
                <w:rFonts w:ascii="Times New Roman" w:hAnsi="Times New Roman"/>
              </w:rPr>
              <w:t>2</w:t>
            </w:r>
          </w:p>
        </w:tc>
        <w:tc>
          <w:tcPr>
            <w:tcW w:w="567" w:type="dxa"/>
          </w:tcPr>
          <w:p w:rsidR="00E10ECA" w:rsidRPr="001F3265" w:rsidRDefault="00E10ECA" w:rsidP="008700D2">
            <w:pPr>
              <w:jc w:val="both"/>
              <w:rPr>
                <w:rFonts w:ascii="Times New Roman" w:hAnsi="Times New Roman"/>
              </w:rPr>
            </w:pPr>
            <w:r w:rsidRPr="001F3265">
              <w:rPr>
                <w:rFonts w:ascii="Times New Roman" w:hAnsi="Times New Roman"/>
              </w:rPr>
              <w:t>-</w:t>
            </w:r>
          </w:p>
        </w:tc>
        <w:tc>
          <w:tcPr>
            <w:tcW w:w="1134" w:type="dxa"/>
          </w:tcPr>
          <w:p w:rsidR="00E10ECA" w:rsidRPr="001F3265" w:rsidRDefault="00E10ECA" w:rsidP="008700D2">
            <w:pPr>
              <w:jc w:val="both"/>
              <w:rPr>
                <w:rFonts w:ascii="Times New Roman" w:hAnsi="Times New Roman"/>
              </w:rPr>
            </w:pPr>
            <w:r w:rsidRPr="001F3265">
              <w:rPr>
                <w:rFonts w:ascii="Times New Roman" w:hAnsi="Times New Roman"/>
              </w:rPr>
              <w:t>1</w:t>
            </w:r>
          </w:p>
        </w:tc>
        <w:tc>
          <w:tcPr>
            <w:tcW w:w="1134" w:type="dxa"/>
          </w:tcPr>
          <w:p w:rsidR="00E10ECA" w:rsidRPr="001F3265" w:rsidRDefault="00E10ECA" w:rsidP="008700D2">
            <w:pPr>
              <w:jc w:val="both"/>
              <w:rPr>
                <w:rFonts w:ascii="Times New Roman" w:hAnsi="Times New Roman"/>
              </w:rPr>
            </w:pPr>
            <w:r w:rsidRPr="001F3265">
              <w:rPr>
                <w:rFonts w:ascii="Times New Roman" w:hAnsi="Times New Roman"/>
              </w:rPr>
              <w:t>1</w:t>
            </w:r>
          </w:p>
        </w:tc>
      </w:tr>
    </w:tbl>
    <w:p w:rsidR="00E10ECA" w:rsidRDefault="00E10ECA" w:rsidP="008700D2">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8"/>
          <w:szCs w:val="28"/>
        </w:rPr>
      </w:pPr>
      <w:r w:rsidRPr="001F3265">
        <w:rPr>
          <w:rFonts w:ascii="Times New Roman" w:hAnsi="Times New Roman"/>
          <w:b/>
          <w:sz w:val="28"/>
          <w:szCs w:val="28"/>
        </w:rPr>
        <w:tab/>
        <w:t xml:space="preserve">       </w:t>
      </w:r>
      <w:r w:rsidRPr="001F3265">
        <w:rPr>
          <w:rFonts w:ascii="Times New Roman" w:hAnsi="Times New Roman"/>
          <w:sz w:val="28"/>
          <w:szCs w:val="28"/>
        </w:rPr>
        <w:t xml:space="preserve">В возрастной структуре  заболело взрослое население – 100% (2 случая). </w:t>
      </w:r>
    </w:p>
    <w:p w:rsidR="00B81E34" w:rsidRPr="00B81E34" w:rsidRDefault="00B81E34" w:rsidP="00B81E34">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B81E34">
        <w:rPr>
          <w:rFonts w:ascii="Times New Roman" w:hAnsi="Times New Roman"/>
          <w:b/>
          <w:sz w:val="28"/>
          <w:szCs w:val="28"/>
        </w:rPr>
        <w:t>Таблица №1</w:t>
      </w:r>
      <w:r>
        <w:rPr>
          <w:rFonts w:ascii="Times New Roman" w:hAnsi="Times New Roman"/>
          <w:b/>
          <w:sz w:val="28"/>
          <w:szCs w:val="28"/>
        </w:rPr>
        <w:t>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1134"/>
        <w:gridCol w:w="1275"/>
        <w:gridCol w:w="993"/>
        <w:gridCol w:w="992"/>
        <w:gridCol w:w="1276"/>
        <w:gridCol w:w="1134"/>
        <w:gridCol w:w="992"/>
        <w:gridCol w:w="1134"/>
      </w:tblGrid>
      <w:tr w:rsidR="00E10ECA" w:rsidRPr="001F3265" w:rsidTr="008700D2">
        <w:trPr>
          <w:trHeight w:val="570"/>
        </w:trPr>
        <w:tc>
          <w:tcPr>
            <w:tcW w:w="993"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Годы</w:t>
            </w:r>
          </w:p>
        </w:tc>
        <w:tc>
          <w:tcPr>
            <w:tcW w:w="1134"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0-14 лет</w:t>
            </w:r>
          </w:p>
        </w:tc>
        <w:tc>
          <w:tcPr>
            <w:tcW w:w="1275"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15-17 лет</w:t>
            </w:r>
          </w:p>
        </w:tc>
        <w:tc>
          <w:tcPr>
            <w:tcW w:w="993"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18-24</w:t>
            </w:r>
          </w:p>
        </w:tc>
        <w:tc>
          <w:tcPr>
            <w:tcW w:w="992"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25-34</w:t>
            </w:r>
          </w:p>
        </w:tc>
        <w:tc>
          <w:tcPr>
            <w:tcW w:w="1276"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35-44</w:t>
            </w:r>
          </w:p>
        </w:tc>
        <w:tc>
          <w:tcPr>
            <w:tcW w:w="1134"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45-54</w:t>
            </w:r>
          </w:p>
        </w:tc>
        <w:tc>
          <w:tcPr>
            <w:tcW w:w="992"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55-64</w:t>
            </w:r>
          </w:p>
        </w:tc>
        <w:tc>
          <w:tcPr>
            <w:tcW w:w="1134"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 xml:space="preserve">65 и ст. </w:t>
            </w:r>
          </w:p>
        </w:tc>
      </w:tr>
      <w:tr w:rsidR="00E10ECA" w:rsidRPr="001F3265" w:rsidTr="008700D2">
        <w:tc>
          <w:tcPr>
            <w:tcW w:w="993"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2018</w:t>
            </w:r>
          </w:p>
        </w:tc>
        <w:tc>
          <w:tcPr>
            <w:tcW w:w="1134"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w:t>
            </w:r>
          </w:p>
        </w:tc>
        <w:tc>
          <w:tcPr>
            <w:tcW w:w="1275"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w:t>
            </w:r>
          </w:p>
        </w:tc>
        <w:tc>
          <w:tcPr>
            <w:tcW w:w="993"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w:t>
            </w:r>
          </w:p>
        </w:tc>
        <w:tc>
          <w:tcPr>
            <w:tcW w:w="992"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1</w:t>
            </w:r>
          </w:p>
        </w:tc>
        <w:tc>
          <w:tcPr>
            <w:tcW w:w="1276" w:type="dxa"/>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3</w:t>
            </w:r>
          </w:p>
        </w:tc>
        <w:tc>
          <w:tcPr>
            <w:tcW w:w="1134"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3</w:t>
            </w:r>
          </w:p>
        </w:tc>
        <w:tc>
          <w:tcPr>
            <w:tcW w:w="992"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1</w:t>
            </w:r>
          </w:p>
        </w:tc>
        <w:tc>
          <w:tcPr>
            <w:tcW w:w="1134"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1</w:t>
            </w:r>
          </w:p>
        </w:tc>
      </w:tr>
      <w:tr w:rsidR="00E10ECA" w:rsidRPr="001F3265" w:rsidTr="008700D2">
        <w:trPr>
          <w:trHeight w:val="131"/>
        </w:trPr>
        <w:tc>
          <w:tcPr>
            <w:tcW w:w="993"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2019</w:t>
            </w:r>
          </w:p>
        </w:tc>
        <w:tc>
          <w:tcPr>
            <w:tcW w:w="1134"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w:t>
            </w:r>
          </w:p>
        </w:tc>
        <w:tc>
          <w:tcPr>
            <w:tcW w:w="1275"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w:t>
            </w:r>
          </w:p>
        </w:tc>
        <w:tc>
          <w:tcPr>
            <w:tcW w:w="993"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w:t>
            </w:r>
          </w:p>
        </w:tc>
        <w:tc>
          <w:tcPr>
            <w:tcW w:w="992"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w:t>
            </w:r>
          </w:p>
        </w:tc>
        <w:tc>
          <w:tcPr>
            <w:tcW w:w="1276" w:type="dxa"/>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w:t>
            </w:r>
          </w:p>
        </w:tc>
        <w:tc>
          <w:tcPr>
            <w:tcW w:w="1134"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1</w:t>
            </w:r>
          </w:p>
        </w:tc>
        <w:tc>
          <w:tcPr>
            <w:tcW w:w="992"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1</w:t>
            </w:r>
          </w:p>
        </w:tc>
        <w:tc>
          <w:tcPr>
            <w:tcW w:w="1134" w:type="dxa"/>
            <w:vAlign w:val="center"/>
          </w:tcPr>
          <w:p w:rsidR="00E10ECA" w:rsidRPr="001F3265" w:rsidRDefault="00E10ECA" w:rsidP="008700D2">
            <w:pPr>
              <w:tabs>
                <w:tab w:val="left" w:pos="9781"/>
              </w:tabs>
              <w:jc w:val="both"/>
              <w:rPr>
                <w:rFonts w:ascii="Times New Roman" w:hAnsi="Times New Roman"/>
              </w:rPr>
            </w:pPr>
            <w:r w:rsidRPr="001F3265">
              <w:rPr>
                <w:rFonts w:ascii="Times New Roman" w:hAnsi="Times New Roman"/>
              </w:rPr>
              <w:t>-</w:t>
            </w:r>
          </w:p>
        </w:tc>
      </w:tr>
    </w:tbl>
    <w:p w:rsidR="00B81E34" w:rsidRDefault="00E10ECA" w:rsidP="008700D2">
      <w:pPr>
        <w:pStyle w:val="ac"/>
        <w:rPr>
          <w:sz w:val="28"/>
          <w:szCs w:val="28"/>
        </w:rPr>
      </w:pPr>
      <w:r>
        <w:rPr>
          <w:sz w:val="28"/>
          <w:szCs w:val="28"/>
        </w:rPr>
        <w:tab/>
      </w:r>
      <w:r w:rsidRPr="001F3265">
        <w:rPr>
          <w:sz w:val="28"/>
          <w:szCs w:val="28"/>
        </w:rPr>
        <w:t xml:space="preserve">В 2019 году туберкулез регистрировался среди неработающего населения  - 2 (100 %).  </w:t>
      </w:r>
      <w:r w:rsidRPr="005509A8">
        <w:rPr>
          <w:sz w:val="28"/>
          <w:szCs w:val="28"/>
        </w:rPr>
        <w:t>В 2018 году туберкулез регистрировался среди работающего населения 5 случаев (55,5%), среди неработающего населения  - 2 (22,2%),  среди лиц пенсионного возраста- 1 (11,1%), у инвалида 3 группы- 1 (11,1%).</w:t>
      </w:r>
      <w:r w:rsidRPr="001F3265">
        <w:rPr>
          <w:sz w:val="28"/>
          <w:szCs w:val="28"/>
        </w:rPr>
        <w:t xml:space="preserve"> </w:t>
      </w:r>
    </w:p>
    <w:p w:rsidR="00E10ECA" w:rsidRPr="00B81E34" w:rsidRDefault="00B81E34" w:rsidP="00B81E34">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B81E34">
        <w:rPr>
          <w:rFonts w:ascii="Times New Roman" w:hAnsi="Times New Roman"/>
          <w:b/>
          <w:sz w:val="28"/>
          <w:szCs w:val="28"/>
        </w:rPr>
        <w:t>Таблица №1</w:t>
      </w:r>
      <w:r>
        <w:rPr>
          <w:rFonts w:ascii="Times New Roman" w:hAnsi="Times New Roman"/>
          <w:b/>
          <w:sz w:val="28"/>
          <w:szCs w:val="28"/>
        </w:rPr>
        <w:t>2</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9"/>
        <w:gridCol w:w="1256"/>
        <w:gridCol w:w="1778"/>
        <w:gridCol w:w="2165"/>
        <w:gridCol w:w="1702"/>
        <w:gridCol w:w="2270"/>
      </w:tblGrid>
      <w:tr w:rsidR="00E10ECA" w:rsidRPr="001F3265" w:rsidTr="008700D2">
        <w:trPr>
          <w:trHeight w:val="570"/>
        </w:trPr>
        <w:tc>
          <w:tcPr>
            <w:tcW w:w="759" w:type="dxa"/>
            <w:vAlign w:val="center"/>
          </w:tcPr>
          <w:p w:rsidR="00E10ECA" w:rsidRPr="001F3265" w:rsidRDefault="00E10ECA" w:rsidP="008700D2">
            <w:pPr>
              <w:jc w:val="both"/>
              <w:rPr>
                <w:rFonts w:ascii="Times New Roman" w:hAnsi="Times New Roman"/>
              </w:rPr>
            </w:pPr>
            <w:r w:rsidRPr="001F3265">
              <w:rPr>
                <w:rFonts w:ascii="Times New Roman" w:hAnsi="Times New Roman"/>
              </w:rPr>
              <w:t>Годы</w:t>
            </w:r>
          </w:p>
        </w:tc>
        <w:tc>
          <w:tcPr>
            <w:tcW w:w="1256" w:type="dxa"/>
            <w:vAlign w:val="center"/>
          </w:tcPr>
          <w:p w:rsidR="00E10ECA" w:rsidRPr="001F3265" w:rsidRDefault="00E10ECA" w:rsidP="008700D2">
            <w:pPr>
              <w:jc w:val="both"/>
              <w:rPr>
                <w:rFonts w:ascii="Times New Roman" w:hAnsi="Times New Roman"/>
              </w:rPr>
            </w:pPr>
            <w:r w:rsidRPr="001F3265">
              <w:rPr>
                <w:rFonts w:ascii="Times New Roman" w:hAnsi="Times New Roman"/>
              </w:rPr>
              <w:t>Рабочие и служащие</w:t>
            </w:r>
          </w:p>
        </w:tc>
        <w:tc>
          <w:tcPr>
            <w:tcW w:w="1778" w:type="dxa"/>
            <w:vAlign w:val="center"/>
          </w:tcPr>
          <w:p w:rsidR="00E10ECA" w:rsidRPr="001F3265" w:rsidRDefault="00E10ECA" w:rsidP="008700D2">
            <w:pPr>
              <w:jc w:val="both"/>
              <w:rPr>
                <w:rFonts w:ascii="Times New Roman" w:hAnsi="Times New Roman"/>
              </w:rPr>
            </w:pPr>
            <w:r w:rsidRPr="001F3265">
              <w:rPr>
                <w:rFonts w:ascii="Times New Roman" w:hAnsi="Times New Roman"/>
              </w:rPr>
              <w:t xml:space="preserve">Медработники </w:t>
            </w:r>
          </w:p>
        </w:tc>
        <w:tc>
          <w:tcPr>
            <w:tcW w:w="2165" w:type="dxa"/>
            <w:vAlign w:val="center"/>
          </w:tcPr>
          <w:p w:rsidR="00E10ECA" w:rsidRPr="001F3265" w:rsidRDefault="00E10ECA" w:rsidP="008700D2">
            <w:pPr>
              <w:jc w:val="both"/>
              <w:rPr>
                <w:rFonts w:ascii="Times New Roman" w:hAnsi="Times New Roman"/>
              </w:rPr>
            </w:pPr>
            <w:r w:rsidRPr="001F3265">
              <w:rPr>
                <w:rFonts w:ascii="Times New Roman" w:hAnsi="Times New Roman"/>
              </w:rPr>
              <w:t>Не работающее население</w:t>
            </w:r>
          </w:p>
        </w:tc>
        <w:tc>
          <w:tcPr>
            <w:tcW w:w="1702" w:type="dxa"/>
            <w:vAlign w:val="center"/>
          </w:tcPr>
          <w:p w:rsidR="00E10ECA" w:rsidRPr="001F3265" w:rsidRDefault="00E10ECA" w:rsidP="008700D2">
            <w:pPr>
              <w:jc w:val="both"/>
              <w:rPr>
                <w:rFonts w:ascii="Times New Roman" w:hAnsi="Times New Roman"/>
              </w:rPr>
            </w:pPr>
            <w:r w:rsidRPr="001F3265">
              <w:rPr>
                <w:rFonts w:ascii="Times New Roman" w:hAnsi="Times New Roman"/>
              </w:rPr>
              <w:t>Пенсионеры</w:t>
            </w:r>
          </w:p>
        </w:tc>
        <w:tc>
          <w:tcPr>
            <w:tcW w:w="2270" w:type="dxa"/>
            <w:vAlign w:val="center"/>
          </w:tcPr>
          <w:p w:rsidR="00E10ECA" w:rsidRPr="001F3265" w:rsidRDefault="00E10ECA" w:rsidP="008700D2">
            <w:pPr>
              <w:jc w:val="both"/>
              <w:rPr>
                <w:rFonts w:ascii="Times New Roman" w:hAnsi="Times New Roman"/>
              </w:rPr>
            </w:pPr>
            <w:r w:rsidRPr="001F3265">
              <w:rPr>
                <w:rFonts w:ascii="Times New Roman" w:hAnsi="Times New Roman"/>
              </w:rPr>
              <w:t>Прибывшие из ИТУ</w:t>
            </w:r>
          </w:p>
        </w:tc>
      </w:tr>
      <w:tr w:rsidR="00E10ECA" w:rsidRPr="001F3265" w:rsidTr="008700D2">
        <w:tc>
          <w:tcPr>
            <w:tcW w:w="759" w:type="dxa"/>
            <w:vAlign w:val="center"/>
          </w:tcPr>
          <w:p w:rsidR="00E10ECA" w:rsidRPr="001F3265" w:rsidRDefault="00E10ECA" w:rsidP="008700D2">
            <w:pPr>
              <w:jc w:val="both"/>
              <w:rPr>
                <w:rFonts w:ascii="Times New Roman" w:hAnsi="Times New Roman"/>
              </w:rPr>
            </w:pPr>
            <w:r w:rsidRPr="001F3265">
              <w:rPr>
                <w:rFonts w:ascii="Times New Roman" w:hAnsi="Times New Roman"/>
              </w:rPr>
              <w:t>2018</w:t>
            </w:r>
          </w:p>
        </w:tc>
        <w:tc>
          <w:tcPr>
            <w:tcW w:w="1256" w:type="dxa"/>
            <w:vAlign w:val="center"/>
          </w:tcPr>
          <w:p w:rsidR="00E10ECA" w:rsidRPr="001F3265" w:rsidRDefault="00E10ECA" w:rsidP="008700D2">
            <w:pPr>
              <w:jc w:val="both"/>
              <w:rPr>
                <w:rFonts w:ascii="Times New Roman" w:hAnsi="Times New Roman"/>
              </w:rPr>
            </w:pPr>
            <w:r w:rsidRPr="001F3265">
              <w:rPr>
                <w:rFonts w:ascii="Times New Roman" w:hAnsi="Times New Roman"/>
              </w:rPr>
              <w:t>5</w:t>
            </w:r>
          </w:p>
        </w:tc>
        <w:tc>
          <w:tcPr>
            <w:tcW w:w="1778" w:type="dxa"/>
            <w:vAlign w:val="center"/>
          </w:tcPr>
          <w:p w:rsidR="00E10ECA" w:rsidRPr="001F3265" w:rsidRDefault="00E10ECA" w:rsidP="008700D2">
            <w:pPr>
              <w:jc w:val="both"/>
              <w:rPr>
                <w:rFonts w:ascii="Times New Roman" w:hAnsi="Times New Roman"/>
              </w:rPr>
            </w:pPr>
            <w:r w:rsidRPr="001F3265">
              <w:rPr>
                <w:rFonts w:ascii="Times New Roman" w:hAnsi="Times New Roman"/>
              </w:rPr>
              <w:t>-</w:t>
            </w:r>
          </w:p>
        </w:tc>
        <w:tc>
          <w:tcPr>
            <w:tcW w:w="2165" w:type="dxa"/>
          </w:tcPr>
          <w:p w:rsidR="00E10ECA" w:rsidRPr="001F3265" w:rsidRDefault="00E10ECA" w:rsidP="008700D2">
            <w:pPr>
              <w:jc w:val="both"/>
              <w:rPr>
                <w:rFonts w:ascii="Times New Roman" w:hAnsi="Times New Roman"/>
              </w:rPr>
            </w:pPr>
            <w:r w:rsidRPr="001F3265">
              <w:rPr>
                <w:rFonts w:ascii="Times New Roman" w:hAnsi="Times New Roman"/>
              </w:rPr>
              <w:t>3</w:t>
            </w:r>
          </w:p>
        </w:tc>
        <w:tc>
          <w:tcPr>
            <w:tcW w:w="1702" w:type="dxa"/>
            <w:vAlign w:val="center"/>
          </w:tcPr>
          <w:p w:rsidR="00E10ECA" w:rsidRPr="001F3265" w:rsidRDefault="00E10ECA" w:rsidP="008700D2">
            <w:pPr>
              <w:jc w:val="both"/>
              <w:rPr>
                <w:rFonts w:ascii="Times New Roman" w:hAnsi="Times New Roman"/>
              </w:rPr>
            </w:pPr>
            <w:r w:rsidRPr="001F3265">
              <w:rPr>
                <w:rFonts w:ascii="Times New Roman" w:hAnsi="Times New Roman"/>
              </w:rPr>
              <w:t>1</w:t>
            </w:r>
          </w:p>
        </w:tc>
        <w:tc>
          <w:tcPr>
            <w:tcW w:w="2270" w:type="dxa"/>
            <w:vAlign w:val="center"/>
          </w:tcPr>
          <w:p w:rsidR="00E10ECA" w:rsidRPr="001F3265" w:rsidRDefault="00E10ECA" w:rsidP="008700D2">
            <w:pPr>
              <w:jc w:val="both"/>
              <w:rPr>
                <w:rFonts w:ascii="Times New Roman" w:hAnsi="Times New Roman"/>
              </w:rPr>
            </w:pPr>
            <w:r w:rsidRPr="001F3265">
              <w:rPr>
                <w:rFonts w:ascii="Times New Roman" w:hAnsi="Times New Roman"/>
              </w:rPr>
              <w:t>-</w:t>
            </w:r>
          </w:p>
        </w:tc>
      </w:tr>
      <w:tr w:rsidR="00E10ECA" w:rsidRPr="001F3265" w:rsidTr="008700D2">
        <w:tc>
          <w:tcPr>
            <w:tcW w:w="759" w:type="dxa"/>
            <w:vAlign w:val="center"/>
          </w:tcPr>
          <w:p w:rsidR="00E10ECA" w:rsidRPr="001F3265" w:rsidRDefault="00E10ECA" w:rsidP="008700D2">
            <w:pPr>
              <w:jc w:val="both"/>
              <w:rPr>
                <w:rFonts w:ascii="Times New Roman" w:hAnsi="Times New Roman"/>
              </w:rPr>
            </w:pPr>
            <w:r w:rsidRPr="001F3265">
              <w:rPr>
                <w:rFonts w:ascii="Times New Roman" w:hAnsi="Times New Roman"/>
              </w:rPr>
              <w:t>2019</w:t>
            </w:r>
          </w:p>
        </w:tc>
        <w:tc>
          <w:tcPr>
            <w:tcW w:w="1256" w:type="dxa"/>
            <w:vAlign w:val="center"/>
          </w:tcPr>
          <w:p w:rsidR="00E10ECA" w:rsidRPr="001F3265" w:rsidRDefault="00E10ECA" w:rsidP="008700D2">
            <w:pPr>
              <w:jc w:val="both"/>
              <w:rPr>
                <w:rFonts w:ascii="Times New Roman" w:hAnsi="Times New Roman"/>
              </w:rPr>
            </w:pPr>
            <w:r w:rsidRPr="001F3265">
              <w:rPr>
                <w:rFonts w:ascii="Times New Roman" w:hAnsi="Times New Roman"/>
              </w:rPr>
              <w:t>-</w:t>
            </w:r>
          </w:p>
        </w:tc>
        <w:tc>
          <w:tcPr>
            <w:tcW w:w="1778" w:type="dxa"/>
            <w:vAlign w:val="center"/>
          </w:tcPr>
          <w:p w:rsidR="00E10ECA" w:rsidRPr="001F3265" w:rsidRDefault="00E10ECA" w:rsidP="008700D2">
            <w:pPr>
              <w:jc w:val="both"/>
              <w:rPr>
                <w:rFonts w:ascii="Times New Roman" w:hAnsi="Times New Roman"/>
              </w:rPr>
            </w:pPr>
            <w:r w:rsidRPr="001F3265">
              <w:rPr>
                <w:rFonts w:ascii="Times New Roman" w:hAnsi="Times New Roman"/>
              </w:rPr>
              <w:t>-</w:t>
            </w:r>
          </w:p>
        </w:tc>
        <w:tc>
          <w:tcPr>
            <w:tcW w:w="2165" w:type="dxa"/>
          </w:tcPr>
          <w:p w:rsidR="00E10ECA" w:rsidRPr="001F3265" w:rsidRDefault="00E10ECA" w:rsidP="008700D2">
            <w:pPr>
              <w:jc w:val="both"/>
              <w:rPr>
                <w:rFonts w:ascii="Times New Roman" w:hAnsi="Times New Roman"/>
              </w:rPr>
            </w:pPr>
            <w:r w:rsidRPr="001F3265">
              <w:rPr>
                <w:rFonts w:ascii="Times New Roman" w:hAnsi="Times New Roman"/>
              </w:rPr>
              <w:t>1</w:t>
            </w:r>
          </w:p>
        </w:tc>
        <w:tc>
          <w:tcPr>
            <w:tcW w:w="1702" w:type="dxa"/>
            <w:vAlign w:val="center"/>
          </w:tcPr>
          <w:p w:rsidR="00E10ECA" w:rsidRPr="001F3265" w:rsidRDefault="00E10ECA" w:rsidP="008700D2">
            <w:pPr>
              <w:jc w:val="both"/>
              <w:rPr>
                <w:rFonts w:ascii="Times New Roman" w:hAnsi="Times New Roman"/>
              </w:rPr>
            </w:pPr>
            <w:r w:rsidRPr="001F3265">
              <w:rPr>
                <w:rFonts w:ascii="Times New Roman" w:hAnsi="Times New Roman"/>
              </w:rPr>
              <w:t>1</w:t>
            </w:r>
          </w:p>
        </w:tc>
        <w:tc>
          <w:tcPr>
            <w:tcW w:w="2270" w:type="dxa"/>
            <w:vAlign w:val="center"/>
          </w:tcPr>
          <w:p w:rsidR="00E10ECA" w:rsidRPr="001F3265" w:rsidRDefault="00E10ECA" w:rsidP="008700D2">
            <w:pPr>
              <w:jc w:val="both"/>
              <w:rPr>
                <w:rFonts w:ascii="Times New Roman" w:hAnsi="Times New Roman"/>
              </w:rPr>
            </w:pPr>
            <w:r w:rsidRPr="001F3265">
              <w:rPr>
                <w:rFonts w:ascii="Times New Roman" w:hAnsi="Times New Roman"/>
              </w:rPr>
              <w:t>-</w:t>
            </w:r>
          </w:p>
        </w:tc>
      </w:tr>
    </w:tbl>
    <w:p w:rsidR="00E10ECA" w:rsidRPr="001F3265" w:rsidRDefault="00E10ECA" w:rsidP="008700D2">
      <w:pPr>
        <w:tabs>
          <w:tab w:val="left" w:pos="708"/>
          <w:tab w:val="left" w:pos="1416"/>
          <w:tab w:val="left" w:pos="2124"/>
          <w:tab w:val="left" w:pos="2832"/>
          <w:tab w:val="left" w:pos="3540"/>
          <w:tab w:val="left" w:pos="4248"/>
          <w:tab w:val="left" w:pos="4956"/>
          <w:tab w:val="left" w:pos="5664"/>
        </w:tabs>
        <w:jc w:val="both"/>
        <w:rPr>
          <w:rFonts w:ascii="Times New Roman" w:hAnsi="Times New Roman"/>
          <w:b/>
          <w:sz w:val="28"/>
          <w:szCs w:val="28"/>
        </w:rPr>
      </w:pPr>
      <w:r w:rsidRPr="001F3265">
        <w:rPr>
          <w:rFonts w:ascii="Times New Roman" w:hAnsi="Times New Roman"/>
          <w:sz w:val="28"/>
          <w:szCs w:val="28"/>
        </w:rPr>
        <w:tab/>
      </w:r>
    </w:p>
    <w:p w:rsidR="00E10ECA" w:rsidRPr="001F3265" w:rsidRDefault="00E10ECA" w:rsidP="008700D2">
      <w:pPr>
        <w:pStyle w:val="ac"/>
        <w:ind w:firstLine="708"/>
        <w:jc w:val="both"/>
        <w:rPr>
          <w:sz w:val="28"/>
          <w:szCs w:val="28"/>
        </w:rPr>
      </w:pPr>
      <w:r w:rsidRPr="001F3265">
        <w:rPr>
          <w:sz w:val="28"/>
          <w:szCs w:val="28"/>
        </w:rPr>
        <w:t xml:space="preserve">Приоритетным направлением в профилактике туберкулеза среди населения остается </w:t>
      </w:r>
      <w:proofErr w:type="spellStart"/>
      <w:r w:rsidRPr="001F3265">
        <w:rPr>
          <w:sz w:val="28"/>
          <w:szCs w:val="28"/>
        </w:rPr>
        <w:t>рентгенофлюорографическое</w:t>
      </w:r>
      <w:proofErr w:type="spellEnd"/>
      <w:r w:rsidRPr="001F3265">
        <w:rPr>
          <w:sz w:val="28"/>
          <w:szCs w:val="28"/>
        </w:rPr>
        <w:t xml:space="preserve"> обследование «обязательных» контингентов. В 2019 году из обязательного контингента подлежало обследованию  1621 человек, обследовано 1621 (100%).  </w:t>
      </w:r>
      <w:r w:rsidRPr="001F3265">
        <w:rPr>
          <w:sz w:val="28"/>
          <w:szCs w:val="28"/>
        </w:rPr>
        <w:tab/>
        <w:t>На 01.01.2020 года на учете состоят 3 очага активного туберкулеза:  первой  эпидемической группы -1 очаг</w:t>
      </w:r>
      <w:proofErr w:type="gramStart"/>
      <w:r w:rsidRPr="001F3265">
        <w:rPr>
          <w:sz w:val="28"/>
          <w:szCs w:val="28"/>
        </w:rPr>
        <w:t xml:space="preserve"> ,</w:t>
      </w:r>
      <w:proofErr w:type="gramEnd"/>
      <w:r w:rsidRPr="001F3265">
        <w:rPr>
          <w:sz w:val="28"/>
          <w:szCs w:val="28"/>
        </w:rPr>
        <w:t xml:space="preserve"> второй- 0, третьей -1, четвертой - 1.</w:t>
      </w:r>
    </w:p>
    <w:p w:rsidR="00E10ECA" w:rsidRPr="001F3265" w:rsidRDefault="00E10ECA" w:rsidP="008700D2">
      <w:pPr>
        <w:pStyle w:val="ac"/>
        <w:jc w:val="center"/>
        <w:rPr>
          <w:b/>
          <w:sz w:val="28"/>
          <w:szCs w:val="28"/>
        </w:rPr>
      </w:pPr>
    </w:p>
    <w:p w:rsidR="00E10ECA" w:rsidRPr="001F3265" w:rsidRDefault="00E10ECA" w:rsidP="008700D2">
      <w:pPr>
        <w:pStyle w:val="ac"/>
        <w:jc w:val="center"/>
        <w:rPr>
          <w:b/>
          <w:sz w:val="28"/>
          <w:szCs w:val="28"/>
        </w:rPr>
      </w:pPr>
      <w:r w:rsidRPr="001F3265">
        <w:rPr>
          <w:b/>
          <w:sz w:val="28"/>
          <w:szCs w:val="28"/>
        </w:rPr>
        <w:t>Заболеваемость активным туберкулезом за 2008-2019 г.г.</w:t>
      </w:r>
    </w:p>
    <w:p w:rsidR="00E10ECA" w:rsidRDefault="00E10ECA" w:rsidP="008700D2">
      <w:pPr>
        <w:pStyle w:val="ac"/>
        <w:jc w:val="center"/>
        <w:rPr>
          <w:sz w:val="28"/>
          <w:szCs w:val="28"/>
        </w:rPr>
      </w:pPr>
      <w:r w:rsidRPr="001F3265">
        <w:rPr>
          <w:sz w:val="28"/>
          <w:szCs w:val="28"/>
        </w:rPr>
        <w:t>(на 100 тыс. населения)</w:t>
      </w:r>
    </w:p>
    <w:p w:rsidR="00B81E34" w:rsidRPr="00B81E34" w:rsidRDefault="00B81E34" w:rsidP="00B81E34">
      <w:pPr>
        <w:pStyle w:val="ac"/>
        <w:ind w:left="3540" w:firstLine="708"/>
        <w:jc w:val="center"/>
        <w:rPr>
          <w:b/>
          <w:sz w:val="28"/>
          <w:szCs w:val="28"/>
        </w:rPr>
      </w:pPr>
      <w:r w:rsidRPr="00B81E34">
        <w:rPr>
          <w:b/>
          <w:sz w:val="28"/>
          <w:szCs w:val="28"/>
        </w:rPr>
        <w:t>Диаграмма № 8</w:t>
      </w:r>
    </w:p>
    <w:p w:rsidR="00E10ECA" w:rsidRPr="001F3265" w:rsidRDefault="00E10ECA" w:rsidP="008700D2">
      <w:pPr>
        <w:pStyle w:val="ac"/>
        <w:ind w:left="3540" w:firstLine="708"/>
        <w:jc w:val="center"/>
        <w:rPr>
          <w:sz w:val="28"/>
          <w:szCs w:val="28"/>
        </w:rPr>
      </w:pPr>
    </w:p>
    <w:bookmarkStart w:id="2" w:name="_MON_1653981768"/>
    <w:bookmarkEnd w:id="2"/>
    <w:p w:rsidR="00E10ECA" w:rsidRPr="001F3265" w:rsidRDefault="00E10ECA" w:rsidP="008700D2">
      <w:pPr>
        <w:pStyle w:val="ac"/>
        <w:jc w:val="center"/>
        <w:rPr>
          <w:b/>
          <w:sz w:val="24"/>
          <w:szCs w:val="24"/>
        </w:rPr>
      </w:pPr>
      <w:r w:rsidRPr="008700D2">
        <w:rPr>
          <w:b/>
          <w:noProof/>
          <w:sz w:val="24"/>
          <w:szCs w:val="24"/>
        </w:rPr>
        <w:object w:dxaOrig="6769" w:dyaOrig="4234">
          <v:shape id="Объект 1" o:spid="_x0000_i1033" type="#_x0000_t75" style="width:334.5pt;height:209.25pt;visibility:visible" o:ole="">
            <v:imagedata r:id="rId24" o:title=""/>
            <o:lock v:ext="edit" aspectratio="f"/>
          </v:shape>
          <o:OLEObject Type="Embed" ProgID="Excel.Sheet.8" ShapeID="Объект 1" DrawAspect="Content" ObjectID="_1672121547" r:id="rId25">
            <o:FieldCodes>\s</o:FieldCodes>
          </o:OLEObject>
        </w:object>
      </w:r>
    </w:p>
    <w:p w:rsidR="00E10ECA" w:rsidRPr="001F3265" w:rsidRDefault="00E10ECA" w:rsidP="008700D2">
      <w:pPr>
        <w:pStyle w:val="ac"/>
        <w:rPr>
          <w:sz w:val="24"/>
          <w:szCs w:val="24"/>
        </w:rPr>
      </w:pPr>
    </w:p>
    <w:p w:rsidR="00E10ECA" w:rsidRPr="001F3265" w:rsidRDefault="00E10ECA" w:rsidP="008700D2">
      <w:pPr>
        <w:pStyle w:val="ac"/>
        <w:jc w:val="both"/>
        <w:rPr>
          <w:b/>
          <w:sz w:val="28"/>
          <w:szCs w:val="28"/>
        </w:rPr>
      </w:pPr>
      <w:r w:rsidRPr="001F3265">
        <w:rPr>
          <w:b/>
          <w:sz w:val="24"/>
          <w:szCs w:val="24"/>
        </w:rPr>
        <w:tab/>
      </w:r>
      <w:r w:rsidRPr="001F3265">
        <w:rPr>
          <w:sz w:val="28"/>
          <w:szCs w:val="28"/>
        </w:rPr>
        <w:t xml:space="preserve">Анализируя динамику заболеваемости туберкулезом,  за период с 2008 года по 2019 год отмечается стабильность показателя по сравнению с областными данными. </w:t>
      </w:r>
    </w:p>
    <w:p w:rsidR="00E10ECA" w:rsidRPr="001F3265" w:rsidRDefault="00E10ECA" w:rsidP="008700D2">
      <w:pPr>
        <w:pStyle w:val="ac"/>
        <w:jc w:val="both"/>
        <w:rPr>
          <w:sz w:val="30"/>
          <w:szCs w:val="30"/>
        </w:rPr>
      </w:pPr>
    </w:p>
    <w:p w:rsidR="00E10ECA" w:rsidRDefault="00E10ECA" w:rsidP="008700D2">
      <w:pPr>
        <w:pStyle w:val="ac"/>
        <w:ind w:firstLine="709"/>
        <w:jc w:val="center"/>
        <w:rPr>
          <w:b/>
          <w:sz w:val="30"/>
          <w:szCs w:val="30"/>
        </w:rPr>
      </w:pPr>
      <w:r w:rsidRPr="001F3265">
        <w:rPr>
          <w:b/>
          <w:sz w:val="30"/>
          <w:szCs w:val="30"/>
        </w:rPr>
        <w:t xml:space="preserve">Рис.24 - Многолетняя динамика случаев заболеваний туберкулёзом и смертей  на </w:t>
      </w:r>
      <w:r>
        <w:rPr>
          <w:b/>
          <w:sz w:val="30"/>
          <w:szCs w:val="30"/>
        </w:rPr>
        <w:t>территории района за 2008 – 2019</w:t>
      </w:r>
      <w:r w:rsidRPr="001F3265">
        <w:rPr>
          <w:b/>
          <w:sz w:val="30"/>
          <w:szCs w:val="30"/>
        </w:rPr>
        <w:t xml:space="preserve"> годы </w:t>
      </w:r>
    </w:p>
    <w:p w:rsidR="00B81E34" w:rsidRPr="00B81E34" w:rsidRDefault="00B81E34" w:rsidP="00B81E34">
      <w:pPr>
        <w:pStyle w:val="ac"/>
        <w:ind w:left="3540" w:firstLine="708"/>
        <w:jc w:val="center"/>
        <w:rPr>
          <w:b/>
          <w:sz w:val="28"/>
          <w:szCs w:val="28"/>
        </w:rPr>
      </w:pPr>
      <w:r w:rsidRPr="00B81E34">
        <w:rPr>
          <w:b/>
          <w:sz w:val="28"/>
          <w:szCs w:val="28"/>
        </w:rPr>
        <w:t xml:space="preserve">Диаграмма № </w:t>
      </w:r>
      <w:r>
        <w:rPr>
          <w:b/>
          <w:sz w:val="28"/>
          <w:szCs w:val="28"/>
        </w:rPr>
        <w:t>9</w:t>
      </w:r>
    </w:p>
    <w:p w:rsidR="00E10ECA" w:rsidRPr="001F3265" w:rsidRDefault="00E10ECA" w:rsidP="00B81E34">
      <w:pPr>
        <w:pStyle w:val="ac"/>
        <w:jc w:val="both"/>
        <w:rPr>
          <w:sz w:val="30"/>
          <w:szCs w:val="30"/>
        </w:rPr>
      </w:pPr>
    </w:p>
    <w:p w:rsidR="00E10ECA" w:rsidRPr="001F3265" w:rsidRDefault="00E10ECA" w:rsidP="008700D2">
      <w:pPr>
        <w:pStyle w:val="ac"/>
        <w:ind w:firstLine="709"/>
        <w:jc w:val="center"/>
        <w:rPr>
          <w:sz w:val="30"/>
          <w:szCs w:val="30"/>
        </w:rPr>
      </w:pPr>
      <w:r w:rsidRPr="00AE6D60">
        <w:rPr>
          <w:noProof/>
        </w:rPr>
        <w:object w:dxaOrig="8766" w:dyaOrig="5088">
          <v:shape id="Объект 7" o:spid="_x0000_i1034" type="#_x0000_t75" style="width:434.25pt;height:252pt;visibility:visible" o:ole="">
            <v:imagedata r:id="rId26" o:title=""/>
            <o:lock v:ext="edit" aspectratio="f"/>
          </v:shape>
          <o:OLEObject Type="Embed" ProgID="Excel.Sheet.8" ShapeID="Объект 7" DrawAspect="Content" ObjectID="_1672121548" r:id="rId27">
            <o:FieldCodes>\s</o:FieldCodes>
          </o:OLEObject>
        </w:object>
      </w:r>
    </w:p>
    <w:p w:rsidR="00E10ECA" w:rsidRDefault="00E10ECA" w:rsidP="008700D2">
      <w:pPr>
        <w:pStyle w:val="ac"/>
        <w:jc w:val="both"/>
        <w:rPr>
          <w:sz w:val="28"/>
          <w:szCs w:val="28"/>
        </w:rPr>
      </w:pPr>
      <w:r w:rsidRPr="001F3265">
        <w:rPr>
          <w:sz w:val="28"/>
          <w:szCs w:val="28"/>
        </w:rPr>
        <w:t xml:space="preserve">    </w:t>
      </w:r>
      <w:r>
        <w:rPr>
          <w:sz w:val="28"/>
          <w:szCs w:val="28"/>
        </w:rPr>
        <w:tab/>
      </w:r>
    </w:p>
    <w:p w:rsidR="00E10ECA" w:rsidRDefault="00E10ECA" w:rsidP="008700D2">
      <w:pPr>
        <w:pStyle w:val="ac"/>
        <w:jc w:val="both"/>
        <w:rPr>
          <w:sz w:val="28"/>
          <w:szCs w:val="28"/>
        </w:rPr>
      </w:pPr>
      <w:r w:rsidRPr="00552095">
        <w:rPr>
          <w:sz w:val="28"/>
          <w:szCs w:val="28"/>
        </w:rPr>
        <w:t xml:space="preserve">В 2018 году </w:t>
      </w:r>
      <w:r>
        <w:rPr>
          <w:sz w:val="28"/>
          <w:szCs w:val="28"/>
        </w:rPr>
        <w:t xml:space="preserve">заболело  туберкулезом 3 городских жителя, 6 сельских жителей, из них 1 человек на территории </w:t>
      </w:r>
      <w:proofErr w:type="spellStart"/>
      <w:r>
        <w:rPr>
          <w:sz w:val="28"/>
          <w:szCs w:val="28"/>
        </w:rPr>
        <w:t>Свенского</w:t>
      </w:r>
      <w:proofErr w:type="spellEnd"/>
      <w:r>
        <w:rPr>
          <w:sz w:val="28"/>
          <w:szCs w:val="28"/>
        </w:rPr>
        <w:t xml:space="preserve"> с</w:t>
      </w:r>
      <w:proofErr w:type="gramStart"/>
      <w:r>
        <w:rPr>
          <w:sz w:val="28"/>
          <w:szCs w:val="28"/>
        </w:rPr>
        <w:t>/С</w:t>
      </w:r>
      <w:proofErr w:type="gramEnd"/>
      <w:r>
        <w:rPr>
          <w:sz w:val="28"/>
          <w:szCs w:val="28"/>
        </w:rPr>
        <w:t xml:space="preserve">, 2 человека К.Горского с/С, 2 человека </w:t>
      </w:r>
      <w:proofErr w:type="spellStart"/>
      <w:r>
        <w:rPr>
          <w:sz w:val="28"/>
          <w:szCs w:val="28"/>
        </w:rPr>
        <w:t>Васьковичского</w:t>
      </w:r>
      <w:proofErr w:type="spellEnd"/>
      <w:r>
        <w:rPr>
          <w:sz w:val="28"/>
          <w:szCs w:val="28"/>
        </w:rPr>
        <w:t xml:space="preserve"> С/С, 1 человек </w:t>
      </w:r>
      <w:proofErr w:type="spellStart"/>
      <w:r>
        <w:rPr>
          <w:sz w:val="28"/>
          <w:szCs w:val="28"/>
        </w:rPr>
        <w:t>Леснянского</w:t>
      </w:r>
      <w:proofErr w:type="spellEnd"/>
      <w:r>
        <w:rPr>
          <w:sz w:val="28"/>
          <w:szCs w:val="28"/>
        </w:rPr>
        <w:t xml:space="preserve"> с/С. </w:t>
      </w:r>
    </w:p>
    <w:p w:rsidR="00E10ECA" w:rsidRPr="00BD7F98" w:rsidRDefault="00E10ECA" w:rsidP="008700D2">
      <w:pPr>
        <w:pStyle w:val="ac"/>
        <w:ind w:firstLine="567"/>
        <w:jc w:val="both"/>
        <w:rPr>
          <w:sz w:val="28"/>
          <w:szCs w:val="28"/>
        </w:rPr>
      </w:pPr>
      <w:r w:rsidRPr="001F3265">
        <w:rPr>
          <w:sz w:val="30"/>
          <w:szCs w:val="30"/>
        </w:rPr>
        <w:t xml:space="preserve">В 2019 году </w:t>
      </w:r>
      <w:r w:rsidRPr="001F3265">
        <w:rPr>
          <w:sz w:val="28"/>
          <w:szCs w:val="28"/>
        </w:rPr>
        <w:t xml:space="preserve">среди «обязательного контингента» случаи </w:t>
      </w:r>
      <w:r>
        <w:rPr>
          <w:sz w:val="28"/>
          <w:szCs w:val="28"/>
        </w:rPr>
        <w:t>туберкулеза не регистрировались.</w:t>
      </w:r>
      <w:r w:rsidRPr="001F3265">
        <w:rPr>
          <w:sz w:val="28"/>
          <w:szCs w:val="28"/>
        </w:rPr>
        <w:t xml:space="preserve"> </w:t>
      </w:r>
      <w:r>
        <w:rPr>
          <w:sz w:val="28"/>
          <w:szCs w:val="28"/>
        </w:rPr>
        <w:t xml:space="preserve">В </w:t>
      </w:r>
      <w:r w:rsidRPr="001F3265">
        <w:rPr>
          <w:sz w:val="28"/>
          <w:szCs w:val="28"/>
        </w:rPr>
        <w:t xml:space="preserve"> 2018 году  зарегистрированы 3 случая туберкулеза у </w:t>
      </w:r>
      <w:r>
        <w:rPr>
          <w:sz w:val="28"/>
          <w:szCs w:val="28"/>
        </w:rPr>
        <w:t>лиц относящихся к «обязательным контингентам» :1 работник</w:t>
      </w:r>
      <w:r w:rsidRPr="001F3265">
        <w:rPr>
          <w:sz w:val="28"/>
          <w:szCs w:val="28"/>
        </w:rPr>
        <w:t xml:space="preserve"> пищевой </w:t>
      </w:r>
      <w:r w:rsidRPr="001F3265">
        <w:rPr>
          <w:sz w:val="28"/>
          <w:szCs w:val="28"/>
        </w:rPr>
        <w:lastRenderedPageBreak/>
        <w:t>промышл</w:t>
      </w:r>
      <w:r>
        <w:rPr>
          <w:sz w:val="28"/>
          <w:szCs w:val="28"/>
        </w:rPr>
        <w:t>енности (город), 2- животновода</w:t>
      </w:r>
      <w:r w:rsidRPr="001F3265">
        <w:rPr>
          <w:sz w:val="28"/>
          <w:szCs w:val="28"/>
        </w:rPr>
        <w:t xml:space="preserve"> с одного МТК (</w:t>
      </w:r>
      <w:proofErr w:type="spellStart"/>
      <w:r w:rsidRPr="001F3265">
        <w:rPr>
          <w:sz w:val="28"/>
          <w:szCs w:val="28"/>
        </w:rPr>
        <w:t>Васьковичский</w:t>
      </w:r>
      <w:proofErr w:type="spellEnd"/>
      <w:r w:rsidRPr="001F3265">
        <w:rPr>
          <w:sz w:val="28"/>
          <w:szCs w:val="28"/>
        </w:rPr>
        <w:t xml:space="preserve"> с</w:t>
      </w:r>
      <w:proofErr w:type="gramStart"/>
      <w:r w:rsidRPr="001F3265">
        <w:rPr>
          <w:sz w:val="28"/>
          <w:szCs w:val="28"/>
        </w:rPr>
        <w:t>/С</w:t>
      </w:r>
      <w:proofErr w:type="gramEnd"/>
      <w:r w:rsidRPr="001F3265">
        <w:rPr>
          <w:sz w:val="28"/>
          <w:szCs w:val="28"/>
        </w:rPr>
        <w:t xml:space="preserve"> ОАО «Привольный </w:t>
      </w:r>
      <w:proofErr w:type="spellStart"/>
      <w:r w:rsidRPr="001F3265">
        <w:rPr>
          <w:sz w:val="28"/>
          <w:szCs w:val="28"/>
        </w:rPr>
        <w:t>Агро</w:t>
      </w:r>
      <w:proofErr w:type="spellEnd"/>
      <w:r w:rsidRPr="001F3265">
        <w:rPr>
          <w:sz w:val="28"/>
          <w:szCs w:val="28"/>
        </w:rPr>
        <w:t>»).</w:t>
      </w:r>
    </w:p>
    <w:p w:rsidR="00E10ECA" w:rsidRPr="00BD7F98" w:rsidRDefault="00E10ECA" w:rsidP="008700D2">
      <w:pPr>
        <w:pStyle w:val="ac"/>
        <w:jc w:val="both"/>
        <w:rPr>
          <w:sz w:val="30"/>
          <w:szCs w:val="30"/>
        </w:rPr>
      </w:pPr>
    </w:p>
    <w:p w:rsidR="00E10ECA" w:rsidRPr="008700D2" w:rsidRDefault="00E10ECA" w:rsidP="001C7FEF">
      <w:pPr>
        <w:pStyle w:val="ac"/>
        <w:jc w:val="center"/>
        <w:rPr>
          <w:sz w:val="28"/>
          <w:szCs w:val="28"/>
        </w:rPr>
      </w:pPr>
      <w:r w:rsidRPr="008700D2">
        <w:rPr>
          <w:b/>
          <w:sz w:val="28"/>
          <w:szCs w:val="28"/>
        </w:rPr>
        <w:t>Заболеваемость кишечными инфекциями за 2008-2018г.г.</w:t>
      </w:r>
    </w:p>
    <w:p w:rsidR="00E10ECA" w:rsidRPr="008700D2" w:rsidRDefault="00E10ECA" w:rsidP="001C7FEF">
      <w:pPr>
        <w:pStyle w:val="ac"/>
        <w:jc w:val="center"/>
        <w:rPr>
          <w:sz w:val="28"/>
          <w:szCs w:val="28"/>
        </w:rPr>
      </w:pPr>
      <w:r w:rsidRPr="008700D2">
        <w:rPr>
          <w:sz w:val="28"/>
          <w:szCs w:val="28"/>
        </w:rPr>
        <w:t>(на 100 тыс. населения)</w:t>
      </w:r>
    </w:p>
    <w:p w:rsidR="00E10ECA" w:rsidRPr="00B81E34" w:rsidRDefault="00E10ECA" w:rsidP="001C7FEF">
      <w:pPr>
        <w:pStyle w:val="ac"/>
        <w:ind w:left="3540" w:firstLine="708"/>
        <w:jc w:val="center"/>
        <w:rPr>
          <w:b/>
          <w:sz w:val="28"/>
          <w:szCs w:val="28"/>
        </w:rPr>
      </w:pPr>
      <w:r w:rsidRPr="00B81E34">
        <w:rPr>
          <w:b/>
          <w:sz w:val="28"/>
          <w:szCs w:val="28"/>
        </w:rPr>
        <w:t xml:space="preserve">Диаграмма № </w:t>
      </w:r>
      <w:r w:rsidR="00B81E34" w:rsidRPr="00B81E34">
        <w:rPr>
          <w:b/>
          <w:sz w:val="28"/>
          <w:szCs w:val="28"/>
        </w:rPr>
        <w:t>10</w:t>
      </w:r>
    </w:p>
    <w:bookmarkStart w:id="3" w:name="_MON_1653986475"/>
    <w:bookmarkEnd w:id="3"/>
    <w:p w:rsidR="00E10ECA" w:rsidRPr="008700D2" w:rsidRDefault="00E10ECA" w:rsidP="001C7FEF">
      <w:pPr>
        <w:pStyle w:val="ac"/>
        <w:jc w:val="center"/>
        <w:rPr>
          <w:b/>
          <w:sz w:val="24"/>
          <w:szCs w:val="24"/>
        </w:rPr>
      </w:pPr>
      <w:r w:rsidRPr="008700D2">
        <w:rPr>
          <w:noProof/>
          <w:sz w:val="24"/>
          <w:szCs w:val="24"/>
        </w:rPr>
        <w:object w:dxaOrig="7695" w:dyaOrig="4816">
          <v:shape id="_x0000_i1035" type="#_x0000_t75" style="width:384pt;height:252pt" o:ole="">
            <v:imagedata r:id="rId28" o:title="" cropbottom="-14f"/>
            <o:lock v:ext="edit" aspectratio="f"/>
          </v:shape>
          <o:OLEObject Type="Embed" ProgID="Excel.Sheet.8" ShapeID="_x0000_i1035" DrawAspect="Content" ObjectID="_1672121549" r:id="rId29"/>
        </w:object>
      </w:r>
    </w:p>
    <w:p w:rsidR="00E10ECA" w:rsidRPr="008700D2" w:rsidRDefault="00E10ECA" w:rsidP="001C7FEF">
      <w:pPr>
        <w:pStyle w:val="ac"/>
        <w:rPr>
          <w:b/>
          <w:sz w:val="24"/>
          <w:szCs w:val="24"/>
        </w:rPr>
      </w:pPr>
    </w:p>
    <w:p w:rsidR="00E10ECA" w:rsidRPr="008700D2" w:rsidRDefault="00E10ECA" w:rsidP="001C7FEF">
      <w:pPr>
        <w:pStyle w:val="ac"/>
        <w:jc w:val="center"/>
        <w:rPr>
          <w:b/>
          <w:sz w:val="28"/>
          <w:szCs w:val="28"/>
        </w:rPr>
      </w:pPr>
      <w:r w:rsidRPr="008700D2">
        <w:rPr>
          <w:b/>
          <w:noProof/>
          <w:sz w:val="28"/>
          <w:szCs w:val="28"/>
        </w:rPr>
        <w:t>Заболеваемость ОГЭК установленной этиологии за 2008-2018г.г.</w:t>
      </w:r>
    </w:p>
    <w:p w:rsidR="00E10ECA" w:rsidRPr="008700D2" w:rsidRDefault="00E10ECA" w:rsidP="001C7FEF">
      <w:pPr>
        <w:pStyle w:val="ac"/>
        <w:jc w:val="center"/>
        <w:rPr>
          <w:sz w:val="28"/>
          <w:szCs w:val="28"/>
        </w:rPr>
      </w:pPr>
      <w:r w:rsidRPr="008700D2">
        <w:rPr>
          <w:sz w:val="28"/>
          <w:szCs w:val="28"/>
        </w:rPr>
        <w:t>(на 100 тыс. населения)</w:t>
      </w:r>
    </w:p>
    <w:p w:rsidR="00E10ECA" w:rsidRPr="00B81E34" w:rsidRDefault="00E10ECA" w:rsidP="001C7FEF">
      <w:pPr>
        <w:pStyle w:val="ac"/>
        <w:ind w:left="3540" w:firstLine="708"/>
        <w:jc w:val="center"/>
        <w:rPr>
          <w:b/>
          <w:sz w:val="28"/>
          <w:szCs w:val="28"/>
        </w:rPr>
      </w:pPr>
      <w:r w:rsidRPr="00B81E34">
        <w:rPr>
          <w:b/>
          <w:sz w:val="28"/>
          <w:szCs w:val="28"/>
        </w:rPr>
        <w:t xml:space="preserve">Диаграмма № </w:t>
      </w:r>
      <w:r w:rsidR="00B81E34">
        <w:rPr>
          <w:b/>
          <w:sz w:val="28"/>
          <w:szCs w:val="28"/>
        </w:rPr>
        <w:t>11</w:t>
      </w:r>
    </w:p>
    <w:p w:rsidR="00E10ECA" w:rsidRPr="008700D2" w:rsidRDefault="00E10ECA" w:rsidP="001C7FEF">
      <w:pPr>
        <w:pStyle w:val="ac"/>
        <w:jc w:val="center"/>
        <w:rPr>
          <w:b/>
          <w:sz w:val="24"/>
          <w:szCs w:val="24"/>
        </w:rPr>
      </w:pPr>
      <w:r w:rsidRPr="008700D2">
        <w:rPr>
          <w:noProof/>
          <w:sz w:val="24"/>
          <w:szCs w:val="24"/>
        </w:rPr>
        <w:object w:dxaOrig="7383" w:dyaOrig="4416">
          <v:shape id="Диаграмма 14" o:spid="_x0000_i1036" type="#_x0000_t75" style="width:369.75pt;height:220.5pt;visibility:visible" o:ole="">
            <v:imagedata r:id="rId30" o:title="" cropbottom="-59f"/>
            <o:lock v:ext="edit" aspectratio="f"/>
          </v:shape>
          <o:OLEObject Type="Embed" ProgID="Excel.Sheet.8" ShapeID="Диаграмма 14" DrawAspect="Content" ObjectID="_1672121550" r:id="rId31"/>
        </w:object>
      </w:r>
    </w:p>
    <w:p w:rsidR="00E10ECA" w:rsidRPr="008700D2" w:rsidRDefault="00E10ECA" w:rsidP="001C7FEF">
      <w:pPr>
        <w:pStyle w:val="ac"/>
        <w:rPr>
          <w:b/>
          <w:sz w:val="24"/>
          <w:szCs w:val="24"/>
        </w:rPr>
      </w:pPr>
    </w:p>
    <w:p w:rsidR="00E10ECA" w:rsidRPr="008700D2" w:rsidRDefault="00E10ECA" w:rsidP="001C7FEF">
      <w:pPr>
        <w:pStyle w:val="ac"/>
        <w:jc w:val="center"/>
        <w:rPr>
          <w:b/>
          <w:sz w:val="28"/>
          <w:szCs w:val="28"/>
        </w:rPr>
      </w:pPr>
      <w:r w:rsidRPr="008700D2">
        <w:rPr>
          <w:b/>
          <w:noProof/>
          <w:sz w:val="28"/>
          <w:szCs w:val="28"/>
        </w:rPr>
        <w:t>Заболеваемость ОГЭК неустановленной этиологии за 2008-2018г.г.</w:t>
      </w:r>
    </w:p>
    <w:p w:rsidR="00E10ECA" w:rsidRPr="008700D2" w:rsidRDefault="00E10ECA" w:rsidP="001C7FEF">
      <w:pPr>
        <w:pStyle w:val="ac"/>
        <w:jc w:val="center"/>
        <w:rPr>
          <w:sz w:val="28"/>
          <w:szCs w:val="28"/>
        </w:rPr>
      </w:pPr>
      <w:r w:rsidRPr="008700D2">
        <w:rPr>
          <w:sz w:val="28"/>
          <w:szCs w:val="28"/>
        </w:rPr>
        <w:t>(на 100 тыс. населения)</w:t>
      </w:r>
    </w:p>
    <w:p w:rsidR="00E10ECA" w:rsidRPr="008E4831" w:rsidRDefault="00E10ECA" w:rsidP="001C7FEF">
      <w:pPr>
        <w:pStyle w:val="ac"/>
        <w:ind w:left="3540" w:firstLine="708"/>
        <w:jc w:val="center"/>
        <w:rPr>
          <w:b/>
          <w:sz w:val="28"/>
          <w:szCs w:val="28"/>
        </w:rPr>
      </w:pPr>
      <w:r w:rsidRPr="008E4831">
        <w:rPr>
          <w:b/>
          <w:sz w:val="28"/>
          <w:szCs w:val="28"/>
        </w:rPr>
        <w:t xml:space="preserve">Диаграмма № </w:t>
      </w:r>
      <w:r w:rsidR="008E4831">
        <w:rPr>
          <w:b/>
          <w:sz w:val="28"/>
          <w:szCs w:val="28"/>
        </w:rPr>
        <w:t>12</w:t>
      </w:r>
    </w:p>
    <w:p w:rsidR="00E10ECA" w:rsidRPr="008700D2" w:rsidRDefault="00E10ECA" w:rsidP="001C7FEF">
      <w:pPr>
        <w:pStyle w:val="ac"/>
        <w:tabs>
          <w:tab w:val="left" w:pos="5730"/>
        </w:tabs>
        <w:rPr>
          <w:sz w:val="24"/>
          <w:szCs w:val="24"/>
        </w:rPr>
      </w:pPr>
    </w:p>
    <w:p w:rsidR="00E10ECA" w:rsidRPr="008700D2" w:rsidRDefault="00E10ECA" w:rsidP="001C7FEF">
      <w:pPr>
        <w:pStyle w:val="ac"/>
        <w:jc w:val="center"/>
        <w:rPr>
          <w:sz w:val="24"/>
          <w:szCs w:val="24"/>
        </w:rPr>
      </w:pPr>
    </w:p>
    <w:p w:rsidR="00E10ECA" w:rsidRPr="00BD7F98" w:rsidRDefault="00E10ECA" w:rsidP="001C7FEF">
      <w:pPr>
        <w:pStyle w:val="ac"/>
        <w:jc w:val="center"/>
        <w:rPr>
          <w:sz w:val="24"/>
          <w:szCs w:val="24"/>
        </w:rPr>
      </w:pPr>
      <w:r w:rsidRPr="008700D2">
        <w:rPr>
          <w:noProof/>
          <w:sz w:val="24"/>
          <w:szCs w:val="24"/>
        </w:rPr>
        <w:object w:dxaOrig="8545" w:dyaOrig="4781">
          <v:shape id="Диаграмма 17" o:spid="_x0000_i1037" type="#_x0000_t75" style="width:427.5pt;height:238.5pt;visibility:visible" o:ole="">
            <v:imagedata r:id="rId32" o:title=""/>
            <o:lock v:ext="edit" aspectratio="f"/>
          </v:shape>
          <o:OLEObject Type="Embed" ProgID="Excel.Sheet.8" ShapeID="Диаграмма 17" DrawAspect="Content" ObjectID="_1672121551" r:id="rId33"/>
        </w:object>
      </w:r>
    </w:p>
    <w:p w:rsidR="00E10ECA" w:rsidRPr="00BD7F98" w:rsidRDefault="00E10ECA" w:rsidP="001C7FEF">
      <w:pPr>
        <w:pStyle w:val="ac"/>
        <w:ind w:firstLine="709"/>
        <w:jc w:val="both"/>
        <w:rPr>
          <w:sz w:val="30"/>
          <w:szCs w:val="30"/>
        </w:rPr>
      </w:pPr>
    </w:p>
    <w:p w:rsidR="00E10ECA" w:rsidRPr="008700D2" w:rsidRDefault="00E10ECA" w:rsidP="001C7FEF">
      <w:pPr>
        <w:pStyle w:val="ac"/>
        <w:ind w:firstLine="709"/>
        <w:jc w:val="both"/>
        <w:rPr>
          <w:sz w:val="28"/>
          <w:szCs w:val="28"/>
        </w:rPr>
      </w:pPr>
      <w:r w:rsidRPr="008700D2">
        <w:rPr>
          <w:sz w:val="28"/>
          <w:szCs w:val="28"/>
        </w:rPr>
        <w:t xml:space="preserve">Заболеваемость ОКИ </w:t>
      </w:r>
      <w:proofErr w:type="spellStart"/>
      <w:r w:rsidRPr="008700D2">
        <w:rPr>
          <w:sz w:val="28"/>
          <w:szCs w:val="28"/>
        </w:rPr>
        <w:t>ротавирусной</w:t>
      </w:r>
      <w:proofErr w:type="spellEnd"/>
      <w:r w:rsidRPr="008700D2">
        <w:rPr>
          <w:sz w:val="28"/>
          <w:szCs w:val="28"/>
        </w:rPr>
        <w:t xml:space="preserve"> этиологии на уровне предыдущего года, показатель заболеваемости составил 39,12 сл. на 100 тыс. населения .  37,5 % приходится на гастроэнтериты, вызванные не установленным возбудителем.</w:t>
      </w:r>
    </w:p>
    <w:p w:rsidR="00E10ECA" w:rsidRPr="008700D2" w:rsidRDefault="00E10ECA" w:rsidP="001C7FE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8"/>
          <w:szCs w:val="28"/>
        </w:rPr>
      </w:pPr>
      <w:r w:rsidRPr="008700D2">
        <w:rPr>
          <w:rFonts w:ascii="Times New Roman" w:hAnsi="Times New Roman"/>
          <w:sz w:val="28"/>
          <w:szCs w:val="28"/>
        </w:rPr>
        <w:t xml:space="preserve">      </w:t>
      </w:r>
      <w:proofErr w:type="gramStart"/>
      <w:r w:rsidRPr="008700D2">
        <w:rPr>
          <w:rFonts w:ascii="Times New Roman" w:hAnsi="Times New Roman"/>
          <w:sz w:val="28"/>
          <w:szCs w:val="28"/>
        </w:rPr>
        <w:t>В 2019 году на городское население приходится 68,8 %, соответственно на сельское 31,2 %, в 2018 г на городское население приходилось 70 % от заболеваемости ОКИ, на сельское 30%.</w:t>
      </w:r>
      <w:proofErr w:type="gramEnd"/>
    </w:p>
    <w:p w:rsidR="00E10ECA" w:rsidRPr="008700D2" w:rsidRDefault="00E10ECA" w:rsidP="001C7FE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8"/>
          <w:szCs w:val="28"/>
        </w:rPr>
      </w:pPr>
      <w:r w:rsidRPr="008700D2">
        <w:rPr>
          <w:rFonts w:ascii="Times New Roman" w:hAnsi="Times New Roman"/>
          <w:sz w:val="28"/>
          <w:szCs w:val="28"/>
        </w:rPr>
        <w:tab/>
      </w:r>
      <w:proofErr w:type="gramStart"/>
      <w:r w:rsidRPr="008700D2">
        <w:rPr>
          <w:rFonts w:ascii="Times New Roman" w:hAnsi="Times New Roman"/>
          <w:sz w:val="28"/>
          <w:szCs w:val="28"/>
        </w:rPr>
        <w:t>По результатам  анализа факторного опроса заболевших не установлена связь с единым источником инфекции, повторные случаи в домашних очагах не зарегистрированы.</w:t>
      </w:r>
      <w:proofErr w:type="gramEnd"/>
      <w:r w:rsidRPr="008700D2">
        <w:rPr>
          <w:rFonts w:ascii="Times New Roman" w:hAnsi="Times New Roman"/>
          <w:sz w:val="28"/>
          <w:szCs w:val="28"/>
        </w:rPr>
        <w:t xml:space="preserve">  </w:t>
      </w:r>
      <w:proofErr w:type="gramStart"/>
      <w:r w:rsidRPr="008700D2">
        <w:rPr>
          <w:rFonts w:ascii="Times New Roman" w:hAnsi="Times New Roman"/>
          <w:sz w:val="28"/>
          <w:szCs w:val="28"/>
        </w:rPr>
        <w:t>Зарегистрированы</w:t>
      </w:r>
      <w:proofErr w:type="gramEnd"/>
      <w:r w:rsidRPr="008700D2">
        <w:rPr>
          <w:rFonts w:ascii="Times New Roman" w:hAnsi="Times New Roman"/>
          <w:sz w:val="28"/>
          <w:szCs w:val="28"/>
        </w:rPr>
        <w:t xml:space="preserve"> 3 очага с </w:t>
      </w:r>
      <w:proofErr w:type="spellStart"/>
      <w:r w:rsidRPr="008700D2">
        <w:rPr>
          <w:rFonts w:ascii="Times New Roman" w:hAnsi="Times New Roman"/>
          <w:sz w:val="28"/>
          <w:szCs w:val="28"/>
        </w:rPr>
        <w:t>одномоментно</w:t>
      </w:r>
      <w:proofErr w:type="spellEnd"/>
      <w:r w:rsidRPr="008700D2">
        <w:rPr>
          <w:rFonts w:ascii="Times New Roman" w:hAnsi="Times New Roman"/>
          <w:sz w:val="28"/>
          <w:szCs w:val="28"/>
        </w:rPr>
        <w:t xml:space="preserve"> возникшими случаями 2 человека. Отсутствует связь инфицирования с пунктами общественного питания. Инфицирование вероятнее всего происходило в домашних условиях.</w:t>
      </w:r>
    </w:p>
    <w:p w:rsidR="00E10ECA" w:rsidRPr="008700D2" w:rsidRDefault="00E10ECA" w:rsidP="001C7FEF">
      <w:pPr>
        <w:ind w:hanging="142"/>
        <w:jc w:val="both"/>
        <w:rPr>
          <w:rFonts w:ascii="Times New Roman" w:hAnsi="Times New Roman"/>
          <w:sz w:val="28"/>
          <w:szCs w:val="28"/>
        </w:rPr>
      </w:pPr>
      <w:r w:rsidRPr="008700D2">
        <w:rPr>
          <w:rFonts w:ascii="Times New Roman" w:hAnsi="Times New Roman"/>
          <w:sz w:val="28"/>
          <w:szCs w:val="28"/>
        </w:rPr>
        <w:tab/>
      </w:r>
      <w:r w:rsidRPr="008700D2">
        <w:rPr>
          <w:rFonts w:ascii="Times New Roman" w:hAnsi="Times New Roman"/>
          <w:sz w:val="28"/>
          <w:szCs w:val="28"/>
        </w:rPr>
        <w:tab/>
        <w:t xml:space="preserve">По факторам передачи распределение произошло следующим образом: 31,2 % употребление в пищу  овощей, фруктов </w:t>
      </w:r>
      <w:r w:rsidRPr="008700D2">
        <w:rPr>
          <w:rFonts w:ascii="Times New Roman" w:hAnsi="Times New Roman"/>
          <w:sz w:val="28"/>
          <w:szCs w:val="28"/>
        </w:rPr>
        <w:tab/>
        <w:t>без обработки,  12,5 % - контактно-бытовой путь передачи, 12,5 % употребление воды; другие пищевые продукты – 43,8 %.</w:t>
      </w:r>
    </w:p>
    <w:p w:rsidR="00E10ECA" w:rsidRPr="00D819D4" w:rsidRDefault="00E10ECA" w:rsidP="00D819D4">
      <w:pPr>
        <w:tabs>
          <w:tab w:val="left" w:pos="708"/>
          <w:tab w:val="left" w:pos="1416"/>
          <w:tab w:val="left" w:pos="2124"/>
          <w:tab w:val="left" w:pos="2832"/>
          <w:tab w:val="left" w:pos="3540"/>
          <w:tab w:val="left" w:pos="4248"/>
          <w:tab w:val="left" w:pos="4956"/>
          <w:tab w:val="left" w:pos="5664"/>
        </w:tabs>
        <w:ind w:hanging="14"/>
        <w:jc w:val="both"/>
        <w:rPr>
          <w:rFonts w:ascii="Times New Roman" w:hAnsi="Times New Roman"/>
          <w:sz w:val="28"/>
          <w:szCs w:val="28"/>
        </w:rPr>
      </w:pPr>
      <w:r w:rsidRPr="001C7FEF">
        <w:rPr>
          <w:rFonts w:ascii="Times New Roman" w:hAnsi="Times New Roman"/>
          <w:sz w:val="28"/>
          <w:szCs w:val="28"/>
        </w:rPr>
        <w:t xml:space="preserve">         При проведении </w:t>
      </w:r>
      <w:proofErr w:type="spellStart"/>
      <w:r w:rsidRPr="001C7FEF">
        <w:rPr>
          <w:rFonts w:ascii="Times New Roman" w:hAnsi="Times New Roman"/>
          <w:sz w:val="28"/>
          <w:szCs w:val="28"/>
        </w:rPr>
        <w:t>эпидобследования</w:t>
      </w:r>
      <w:proofErr w:type="spellEnd"/>
      <w:r w:rsidRPr="001C7FEF">
        <w:rPr>
          <w:rFonts w:ascii="Times New Roman" w:hAnsi="Times New Roman"/>
          <w:sz w:val="28"/>
          <w:szCs w:val="28"/>
        </w:rPr>
        <w:t xml:space="preserve"> выявляются факты на несоблюдение правил при   приготовлении готовых блюд, несоблюдении товарного соседства при хранении пищевых продуктов, несоблюдение сроков годности и условий хранения. Неудовлетворительное санитарное состояние по месту жительства, несоблюдение личной гигиены.</w:t>
      </w:r>
    </w:p>
    <w:p w:rsidR="00E10ECA" w:rsidRPr="001C7FEF" w:rsidRDefault="00E10ECA" w:rsidP="001C7FEF">
      <w:pPr>
        <w:pStyle w:val="ac"/>
        <w:ind w:firstLine="709"/>
        <w:jc w:val="both"/>
        <w:rPr>
          <w:sz w:val="30"/>
          <w:szCs w:val="30"/>
        </w:rPr>
      </w:pPr>
      <w:r w:rsidRPr="001C7FEF">
        <w:rPr>
          <w:sz w:val="30"/>
          <w:szCs w:val="30"/>
        </w:rPr>
        <w:t>Практически такая же ситуация в 2018 году.</w:t>
      </w:r>
    </w:p>
    <w:p w:rsidR="00E10ECA" w:rsidRPr="001C7FEF" w:rsidRDefault="00E10ECA" w:rsidP="001C7FEF">
      <w:pPr>
        <w:pStyle w:val="ac"/>
        <w:ind w:firstLine="709"/>
        <w:jc w:val="both"/>
        <w:rPr>
          <w:sz w:val="30"/>
          <w:szCs w:val="30"/>
        </w:rPr>
      </w:pPr>
      <w:r w:rsidRPr="001C7FEF">
        <w:rPr>
          <w:sz w:val="30"/>
          <w:szCs w:val="30"/>
        </w:rPr>
        <w:t>Вспышек и групповых заболеваний ОКИ, связанных с питанием в организованных коллективах, потреблением недоброкачественной продукции предприятий пищевой промышленности, общепита не регистрировались.</w:t>
      </w:r>
    </w:p>
    <w:p w:rsidR="00E10ECA" w:rsidRPr="001C7FEF" w:rsidRDefault="00E10ECA" w:rsidP="001C7FEF">
      <w:pPr>
        <w:pStyle w:val="ac"/>
        <w:ind w:firstLine="567"/>
        <w:jc w:val="both"/>
        <w:rPr>
          <w:sz w:val="28"/>
          <w:szCs w:val="28"/>
        </w:rPr>
      </w:pPr>
      <w:r w:rsidRPr="001C7FEF">
        <w:rPr>
          <w:sz w:val="28"/>
          <w:szCs w:val="28"/>
        </w:rPr>
        <w:lastRenderedPageBreak/>
        <w:t>Зарегистрировано 8 случаев заболеваемости   в организованных коллективах (</w:t>
      </w:r>
      <w:proofErr w:type="spellStart"/>
      <w:r w:rsidRPr="001C7FEF">
        <w:rPr>
          <w:sz w:val="28"/>
          <w:szCs w:val="28"/>
        </w:rPr>
        <w:t>д</w:t>
      </w:r>
      <w:proofErr w:type="spellEnd"/>
      <w:r w:rsidRPr="001C7FEF">
        <w:rPr>
          <w:sz w:val="28"/>
          <w:szCs w:val="28"/>
        </w:rPr>
        <w:t xml:space="preserve">/с № 3 -4 случая, СШ №1-2 случая, по 1 случаю </w:t>
      </w:r>
      <w:proofErr w:type="spellStart"/>
      <w:r w:rsidRPr="001C7FEF">
        <w:rPr>
          <w:sz w:val="28"/>
          <w:szCs w:val="28"/>
        </w:rPr>
        <w:t>д</w:t>
      </w:r>
      <w:proofErr w:type="spellEnd"/>
      <w:r w:rsidRPr="001C7FEF">
        <w:rPr>
          <w:sz w:val="28"/>
          <w:szCs w:val="28"/>
        </w:rPr>
        <w:t xml:space="preserve">/с №4 и Березовская БШ). Случаи спорадические.  Проведен комплекс противоэпидемических мероприятий  на объектах, повторные случаи не зарегистрированы. Подъема заболеваемости </w:t>
      </w:r>
      <w:proofErr w:type="spellStart"/>
      <w:r w:rsidRPr="001C7FEF">
        <w:rPr>
          <w:sz w:val="28"/>
          <w:szCs w:val="28"/>
        </w:rPr>
        <w:t>ротавирусной</w:t>
      </w:r>
      <w:proofErr w:type="spellEnd"/>
      <w:r w:rsidRPr="001C7FEF">
        <w:rPr>
          <w:sz w:val="28"/>
          <w:szCs w:val="28"/>
        </w:rPr>
        <w:t xml:space="preserve"> инфекцией в </w:t>
      </w:r>
      <w:proofErr w:type="spellStart"/>
      <w:r w:rsidRPr="001C7FEF">
        <w:rPr>
          <w:sz w:val="28"/>
          <w:szCs w:val="28"/>
        </w:rPr>
        <w:t>эпидсезон</w:t>
      </w:r>
      <w:proofErr w:type="spellEnd"/>
      <w:r w:rsidRPr="001C7FEF">
        <w:rPr>
          <w:sz w:val="28"/>
          <w:szCs w:val="28"/>
        </w:rPr>
        <w:t xml:space="preserve"> не отмечалось. </w:t>
      </w:r>
    </w:p>
    <w:p w:rsidR="00E10ECA" w:rsidRPr="001C7FEF" w:rsidRDefault="00E10ECA" w:rsidP="001C7FEF">
      <w:pPr>
        <w:pStyle w:val="ac"/>
        <w:ind w:firstLine="709"/>
        <w:jc w:val="both"/>
        <w:rPr>
          <w:sz w:val="30"/>
          <w:szCs w:val="30"/>
        </w:rPr>
      </w:pPr>
    </w:p>
    <w:p w:rsidR="00E10ECA" w:rsidRPr="001C7FEF" w:rsidRDefault="00E10ECA" w:rsidP="001C7FEF">
      <w:pPr>
        <w:pStyle w:val="ac"/>
        <w:ind w:firstLine="709"/>
        <w:jc w:val="center"/>
        <w:rPr>
          <w:i/>
          <w:sz w:val="30"/>
          <w:szCs w:val="30"/>
        </w:rPr>
      </w:pPr>
      <w:proofErr w:type="spellStart"/>
      <w:r w:rsidRPr="001C7FEF">
        <w:rPr>
          <w:i/>
          <w:sz w:val="30"/>
          <w:szCs w:val="30"/>
        </w:rPr>
        <w:t>Сальмонеллезные</w:t>
      </w:r>
      <w:proofErr w:type="spellEnd"/>
      <w:r w:rsidRPr="001C7FEF">
        <w:rPr>
          <w:i/>
          <w:sz w:val="30"/>
          <w:szCs w:val="30"/>
        </w:rPr>
        <w:t xml:space="preserve"> инфекции</w:t>
      </w:r>
    </w:p>
    <w:p w:rsidR="00E10ECA" w:rsidRPr="001C7FEF" w:rsidRDefault="00E10ECA" w:rsidP="001C7FEF">
      <w:pPr>
        <w:pStyle w:val="ac"/>
        <w:ind w:firstLine="709"/>
        <w:jc w:val="both"/>
        <w:rPr>
          <w:sz w:val="30"/>
          <w:szCs w:val="30"/>
        </w:rPr>
      </w:pPr>
    </w:p>
    <w:p w:rsidR="00E10ECA" w:rsidRPr="001C7FEF" w:rsidRDefault="00E10ECA" w:rsidP="001C7FEF">
      <w:pPr>
        <w:pStyle w:val="ac"/>
        <w:ind w:firstLine="709"/>
        <w:jc w:val="both"/>
        <w:rPr>
          <w:sz w:val="30"/>
          <w:szCs w:val="30"/>
        </w:rPr>
      </w:pPr>
      <w:r w:rsidRPr="001C7FEF">
        <w:rPr>
          <w:sz w:val="30"/>
          <w:szCs w:val="30"/>
        </w:rPr>
        <w:t>Многолетняя динамика заболеваемости сальмонеллезами за период 2009-2019 гг. на территории района имела выраженную тенденцию к снижению  с 2011 года.</w:t>
      </w:r>
    </w:p>
    <w:p w:rsidR="00E10ECA" w:rsidRPr="001C7FEF" w:rsidRDefault="00E10ECA" w:rsidP="001C7FEF">
      <w:pPr>
        <w:pStyle w:val="ac"/>
        <w:rPr>
          <w:b/>
          <w:sz w:val="24"/>
          <w:szCs w:val="24"/>
          <w:highlight w:val="green"/>
        </w:rPr>
      </w:pPr>
    </w:p>
    <w:p w:rsidR="00E10ECA" w:rsidRPr="008700D2" w:rsidRDefault="00E10ECA" w:rsidP="001C7FEF">
      <w:pPr>
        <w:pStyle w:val="ac"/>
        <w:jc w:val="center"/>
        <w:rPr>
          <w:b/>
          <w:sz w:val="28"/>
          <w:szCs w:val="28"/>
        </w:rPr>
      </w:pPr>
      <w:r w:rsidRPr="008700D2">
        <w:rPr>
          <w:b/>
          <w:sz w:val="28"/>
          <w:szCs w:val="28"/>
        </w:rPr>
        <w:t xml:space="preserve">Заболеваемость </w:t>
      </w:r>
      <w:proofErr w:type="spellStart"/>
      <w:r w:rsidRPr="008700D2">
        <w:rPr>
          <w:b/>
          <w:sz w:val="28"/>
          <w:szCs w:val="28"/>
        </w:rPr>
        <w:t>сальмонеллезными</w:t>
      </w:r>
      <w:proofErr w:type="spellEnd"/>
      <w:r w:rsidRPr="008700D2">
        <w:rPr>
          <w:b/>
          <w:sz w:val="28"/>
          <w:szCs w:val="28"/>
        </w:rPr>
        <w:t xml:space="preserve"> инфекциями за 2008-2018г.г. </w:t>
      </w:r>
    </w:p>
    <w:p w:rsidR="00E10ECA" w:rsidRPr="008700D2" w:rsidRDefault="00E10ECA" w:rsidP="001C7FEF">
      <w:pPr>
        <w:pStyle w:val="ac"/>
        <w:jc w:val="center"/>
        <w:rPr>
          <w:sz w:val="28"/>
          <w:szCs w:val="28"/>
        </w:rPr>
      </w:pPr>
      <w:r w:rsidRPr="008700D2">
        <w:rPr>
          <w:sz w:val="28"/>
          <w:szCs w:val="28"/>
        </w:rPr>
        <w:t>(на 100 тыс. населения)</w:t>
      </w:r>
    </w:p>
    <w:p w:rsidR="00E10ECA" w:rsidRPr="008E4831" w:rsidRDefault="00E10ECA" w:rsidP="001C7FEF">
      <w:pPr>
        <w:pStyle w:val="ac"/>
        <w:ind w:left="3540" w:firstLine="708"/>
        <w:jc w:val="center"/>
        <w:rPr>
          <w:b/>
          <w:sz w:val="28"/>
          <w:szCs w:val="28"/>
        </w:rPr>
      </w:pPr>
      <w:r w:rsidRPr="008E4831">
        <w:rPr>
          <w:b/>
          <w:sz w:val="28"/>
          <w:szCs w:val="28"/>
        </w:rPr>
        <w:t xml:space="preserve">Диаграмма № </w:t>
      </w:r>
      <w:r w:rsidR="008E4831">
        <w:rPr>
          <w:b/>
          <w:sz w:val="28"/>
          <w:szCs w:val="28"/>
        </w:rPr>
        <w:t>13</w:t>
      </w:r>
    </w:p>
    <w:p w:rsidR="00E10ECA" w:rsidRPr="00BD7F98" w:rsidRDefault="00E10ECA" w:rsidP="001C7FEF">
      <w:pPr>
        <w:pStyle w:val="ac"/>
        <w:jc w:val="center"/>
        <w:rPr>
          <w:b/>
          <w:sz w:val="24"/>
          <w:szCs w:val="24"/>
        </w:rPr>
      </w:pPr>
      <w:r w:rsidRPr="00BD7F98">
        <w:rPr>
          <w:b/>
          <w:noProof/>
          <w:sz w:val="24"/>
          <w:szCs w:val="24"/>
        </w:rPr>
        <w:object w:dxaOrig="7201" w:dyaOrig="4464">
          <v:shape id="Диаграмма 13" o:spid="_x0000_i1038" type="#_x0000_t75" style="width:5in;height:220.5pt;visibility:visible" o:ole="">
            <v:imagedata r:id="rId34" o:title="" cropbottom="-15f"/>
            <o:lock v:ext="edit" aspectratio="f"/>
          </v:shape>
          <o:OLEObject Type="Embed" ProgID="Excel.Sheet.8" ShapeID="Диаграмма 13" DrawAspect="Content" ObjectID="_1672121552" r:id="rId35"/>
        </w:object>
      </w:r>
    </w:p>
    <w:p w:rsidR="00E10ECA" w:rsidRPr="00BD7F98" w:rsidRDefault="00E10ECA" w:rsidP="00D819D4">
      <w:pPr>
        <w:pStyle w:val="ac"/>
        <w:jc w:val="both"/>
        <w:rPr>
          <w:sz w:val="30"/>
          <w:szCs w:val="30"/>
        </w:rPr>
      </w:pPr>
    </w:p>
    <w:p w:rsidR="00E10ECA" w:rsidRPr="001C7FEF" w:rsidRDefault="00D819D4" w:rsidP="001C7FEF">
      <w:pPr>
        <w:pStyle w:val="ac"/>
        <w:ind w:firstLine="567"/>
        <w:jc w:val="both"/>
        <w:rPr>
          <w:sz w:val="28"/>
          <w:szCs w:val="28"/>
        </w:rPr>
      </w:pPr>
      <w:r>
        <w:rPr>
          <w:sz w:val="28"/>
          <w:szCs w:val="28"/>
        </w:rPr>
        <w:tab/>
      </w:r>
      <w:r w:rsidR="00E10ECA" w:rsidRPr="001C7FEF">
        <w:rPr>
          <w:sz w:val="28"/>
          <w:szCs w:val="28"/>
        </w:rPr>
        <w:t xml:space="preserve">В 2019 году зарегистрировано 8 случаев </w:t>
      </w:r>
      <w:proofErr w:type="spellStart"/>
      <w:r w:rsidR="00E10ECA" w:rsidRPr="001C7FEF">
        <w:rPr>
          <w:sz w:val="28"/>
          <w:szCs w:val="28"/>
        </w:rPr>
        <w:t>сальмонеллезной</w:t>
      </w:r>
      <w:proofErr w:type="spellEnd"/>
      <w:r w:rsidR="00E10ECA" w:rsidRPr="001C7FEF">
        <w:rPr>
          <w:sz w:val="28"/>
          <w:szCs w:val="28"/>
        </w:rPr>
        <w:t xml:space="preserve"> инфекции, рост в 4 раза в сравнении с 2018г. Показатель заболеваемости составил 62,59 на 100. тысяч населения          (</w:t>
      </w:r>
      <w:proofErr w:type="spellStart"/>
      <w:r w:rsidR="00E10ECA" w:rsidRPr="001C7FEF">
        <w:rPr>
          <w:sz w:val="28"/>
          <w:szCs w:val="28"/>
        </w:rPr>
        <w:t>среднеобластной</w:t>
      </w:r>
      <w:proofErr w:type="spellEnd"/>
      <w:r w:rsidR="00E10ECA" w:rsidRPr="001C7FEF">
        <w:rPr>
          <w:sz w:val="28"/>
          <w:szCs w:val="28"/>
        </w:rPr>
        <w:t xml:space="preserve">  показатель– 59,30 на 100 тыс. населения). Основными причинами инфицирования являются нарушение процесса хранения и технологии приготовления пищевых продуктов в домашних условиях, несоблюдение правил личной гигиены при приготовлении пищи, недостаточная термическая обработка готовых блюд.</w:t>
      </w:r>
    </w:p>
    <w:p w:rsidR="00E10ECA" w:rsidRPr="001C7FEF" w:rsidRDefault="00E10ECA" w:rsidP="001C7FEF">
      <w:pPr>
        <w:pStyle w:val="ac"/>
        <w:ind w:firstLine="567"/>
        <w:jc w:val="both"/>
        <w:rPr>
          <w:sz w:val="28"/>
          <w:szCs w:val="28"/>
        </w:rPr>
      </w:pPr>
      <w:r w:rsidRPr="001C7FEF">
        <w:rPr>
          <w:sz w:val="28"/>
          <w:szCs w:val="28"/>
        </w:rPr>
        <w:t>Два случая  (25 %) сальмонеллеза зарегистрированы среди детского населения и 6 (75%) взрослого зарегистрированы среди взрослого населения.</w:t>
      </w:r>
    </w:p>
    <w:p w:rsidR="00E10ECA" w:rsidRPr="001C7FEF" w:rsidRDefault="00E10ECA" w:rsidP="001C7FEF">
      <w:pPr>
        <w:pStyle w:val="ac"/>
        <w:ind w:firstLine="567"/>
        <w:jc w:val="both"/>
        <w:rPr>
          <w:sz w:val="28"/>
          <w:szCs w:val="28"/>
        </w:rPr>
      </w:pPr>
      <w:r w:rsidRPr="001C7FEF">
        <w:rPr>
          <w:sz w:val="28"/>
          <w:szCs w:val="28"/>
        </w:rPr>
        <w:t xml:space="preserve"> По многолетнему анализу видно, что ведущее место в этиологической структуре сальмонеллезов занимают S </w:t>
      </w:r>
      <w:proofErr w:type="spellStart"/>
      <w:r w:rsidRPr="001C7FEF">
        <w:rPr>
          <w:sz w:val="28"/>
          <w:szCs w:val="28"/>
        </w:rPr>
        <w:t>enteritidis</w:t>
      </w:r>
      <w:proofErr w:type="spellEnd"/>
      <w:r w:rsidRPr="001C7FEF">
        <w:rPr>
          <w:sz w:val="28"/>
          <w:szCs w:val="28"/>
        </w:rPr>
        <w:t xml:space="preserve"> и S .</w:t>
      </w:r>
      <w:proofErr w:type="spellStart"/>
      <w:r w:rsidRPr="001C7FEF">
        <w:rPr>
          <w:sz w:val="28"/>
          <w:szCs w:val="28"/>
        </w:rPr>
        <w:t>blegdam</w:t>
      </w:r>
      <w:proofErr w:type="spellEnd"/>
      <w:r w:rsidRPr="001C7FEF">
        <w:rPr>
          <w:sz w:val="28"/>
          <w:szCs w:val="28"/>
        </w:rPr>
        <w:t xml:space="preserve"> , </w:t>
      </w:r>
      <w:proofErr w:type="gramStart"/>
      <w:r w:rsidRPr="001C7FEF">
        <w:rPr>
          <w:sz w:val="28"/>
          <w:szCs w:val="28"/>
        </w:rPr>
        <w:t>заболеваемость</w:t>
      </w:r>
      <w:proofErr w:type="gramEnd"/>
      <w:r w:rsidRPr="001C7FEF">
        <w:rPr>
          <w:sz w:val="28"/>
          <w:szCs w:val="28"/>
        </w:rPr>
        <w:t xml:space="preserve"> вызванная которыми регистрируется практически ежегодно.        В </w:t>
      </w:r>
      <w:proofErr w:type="gramStart"/>
      <w:r w:rsidRPr="001C7FEF">
        <w:rPr>
          <w:sz w:val="28"/>
          <w:szCs w:val="28"/>
        </w:rPr>
        <w:t>2019году</w:t>
      </w:r>
      <w:proofErr w:type="gramEnd"/>
      <w:r w:rsidRPr="001C7FEF">
        <w:rPr>
          <w:sz w:val="28"/>
          <w:szCs w:val="28"/>
        </w:rPr>
        <w:t xml:space="preserve"> как и в 2018 году зарегистрированы случаи вызванные   S .</w:t>
      </w:r>
      <w:proofErr w:type="spellStart"/>
      <w:r w:rsidRPr="001C7FEF">
        <w:rPr>
          <w:sz w:val="28"/>
          <w:szCs w:val="28"/>
        </w:rPr>
        <w:t>enteritidis</w:t>
      </w:r>
      <w:proofErr w:type="spellEnd"/>
      <w:r w:rsidRPr="001C7FEF">
        <w:rPr>
          <w:sz w:val="28"/>
          <w:szCs w:val="28"/>
        </w:rPr>
        <w:t xml:space="preserve">. </w:t>
      </w:r>
    </w:p>
    <w:p w:rsidR="00E10ECA" w:rsidRPr="001C7FEF" w:rsidRDefault="00E10ECA" w:rsidP="001C7FEF">
      <w:pPr>
        <w:pStyle w:val="ac"/>
        <w:ind w:firstLine="708"/>
        <w:jc w:val="both"/>
        <w:rPr>
          <w:sz w:val="28"/>
          <w:szCs w:val="28"/>
        </w:rPr>
      </w:pPr>
      <w:r w:rsidRPr="001C7FEF">
        <w:rPr>
          <w:sz w:val="28"/>
          <w:szCs w:val="28"/>
        </w:rPr>
        <w:lastRenderedPageBreak/>
        <w:t>Постоянно в течени</w:t>
      </w:r>
      <w:proofErr w:type="gramStart"/>
      <w:r w:rsidRPr="001C7FEF">
        <w:rPr>
          <w:sz w:val="28"/>
          <w:szCs w:val="28"/>
        </w:rPr>
        <w:t>и</w:t>
      </w:r>
      <w:proofErr w:type="gramEnd"/>
      <w:r w:rsidRPr="001C7FEF">
        <w:rPr>
          <w:sz w:val="28"/>
          <w:szCs w:val="28"/>
        </w:rPr>
        <w:t xml:space="preserve"> года проводились исследования внешней среды. Ежемесячно осуществляется  оперативный обмен </w:t>
      </w:r>
      <w:proofErr w:type="spellStart"/>
      <w:r w:rsidRPr="001C7FEF">
        <w:rPr>
          <w:sz w:val="28"/>
          <w:szCs w:val="28"/>
        </w:rPr>
        <w:t>эпидемически</w:t>
      </w:r>
      <w:proofErr w:type="spellEnd"/>
      <w:r w:rsidRPr="001C7FEF">
        <w:rPr>
          <w:sz w:val="28"/>
          <w:szCs w:val="28"/>
        </w:rPr>
        <w:t xml:space="preserve"> значимой информацией по сальмонеллезам с районной ветеринарной лабораторией. </w:t>
      </w:r>
    </w:p>
    <w:p w:rsidR="00E10ECA" w:rsidRPr="001C7FEF" w:rsidRDefault="00E10ECA" w:rsidP="001C7FEF">
      <w:pPr>
        <w:pStyle w:val="ac"/>
        <w:ind w:firstLine="708"/>
        <w:jc w:val="both"/>
      </w:pPr>
      <w:r w:rsidRPr="001C7FEF">
        <w:rPr>
          <w:sz w:val="28"/>
          <w:szCs w:val="28"/>
        </w:rPr>
        <w:t>Всего в 2019 году   микробиологической лабораторией рай ЦГЭ проведено 3174 исследований на сальмонеллез (2691 смыва, 646 продукта) положительных результатов нет. Ветеринарной лабораторией проведено 163 исследования, положительный результат  S .</w:t>
      </w:r>
      <w:proofErr w:type="spellStart"/>
      <w:r w:rsidRPr="001C7FEF">
        <w:rPr>
          <w:sz w:val="28"/>
          <w:szCs w:val="28"/>
        </w:rPr>
        <w:t>enteritidis</w:t>
      </w:r>
      <w:proofErr w:type="spellEnd"/>
      <w:r w:rsidRPr="001C7FEF">
        <w:rPr>
          <w:sz w:val="28"/>
          <w:szCs w:val="28"/>
        </w:rPr>
        <w:t xml:space="preserve"> </w:t>
      </w:r>
      <w:proofErr w:type="gramStart"/>
      <w:r w:rsidRPr="001C7FEF">
        <w:rPr>
          <w:sz w:val="28"/>
          <w:szCs w:val="28"/>
        </w:rPr>
        <w:t>выделена</w:t>
      </w:r>
      <w:proofErr w:type="gramEnd"/>
      <w:r w:rsidRPr="001C7FEF">
        <w:rPr>
          <w:sz w:val="28"/>
          <w:szCs w:val="28"/>
        </w:rPr>
        <w:t xml:space="preserve"> при исследовании </w:t>
      </w:r>
      <w:proofErr w:type="spellStart"/>
      <w:r w:rsidRPr="001C7FEF">
        <w:rPr>
          <w:sz w:val="28"/>
          <w:szCs w:val="28"/>
        </w:rPr>
        <w:t>патматериала</w:t>
      </w:r>
      <w:proofErr w:type="spellEnd"/>
      <w:r w:rsidRPr="001C7FEF">
        <w:rPr>
          <w:sz w:val="28"/>
          <w:szCs w:val="28"/>
        </w:rPr>
        <w:t>.</w:t>
      </w:r>
    </w:p>
    <w:p w:rsidR="00E10ECA" w:rsidRPr="001C7FEF" w:rsidRDefault="00E10ECA" w:rsidP="001C7FEF">
      <w:pPr>
        <w:pStyle w:val="ac"/>
        <w:ind w:firstLine="709"/>
        <w:jc w:val="center"/>
        <w:rPr>
          <w:sz w:val="30"/>
          <w:szCs w:val="30"/>
        </w:rPr>
      </w:pPr>
    </w:p>
    <w:p w:rsidR="00E10ECA" w:rsidRPr="001C7FEF" w:rsidRDefault="00E10ECA" w:rsidP="001C7FEF">
      <w:pPr>
        <w:pStyle w:val="ac"/>
        <w:ind w:firstLine="709"/>
        <w:jc w:val="center"/>
        <w:rPr>
          <w:i/>
          <w:sz w:val="30"/>
          <w:szCs w:val="30"/>
        </w:rPr>
      </w:pPr>
      <w:r w:rsidRPr="001C7FEF">
        <w:rPr>
          <w:i/>
          <w:sz w:val="30"/>
          <w:szCs w:val="30"/>
        </w:rPr>
        <w:t>Вирусные гепатиты</w:t>
      </w:r>
    </w:p>
    <w:p w:rsidR="00E10ECA" w:rsidRPr="001C7FEF" w:rsidRDefault="00E10ECA" w:rsidP="001C7FEF">
      <w:pPr>
        <w:pStyle w:val="ac"/>
        <w:ind w:firstLine="709"/>
        <w:jc w:val="both"/>
        <w:rPr>
          <w:sz w:val="30"/>
          <w:szCs w:val="30"/>
        </w:rPr>
      </w:pPr>
    </w:p>
    <w:p w:rsidR="00E10ECA" w:rsidRPr="001C7FEF" w:rsidRDefault="00E10ECA" w:rsidP="001C7FEF">
      <w:pPr>
        <w:tabs>
          <w:tab w:val="left" w:pos="9639"/>
        </w:tabs>
        <w:ind w:firstLine="720"/>
        <w:jc w:val="both"/>
        <w:rPr>
          <w:rFonts w:ascii="Times New Roman" w:hAnsi="Times New Roman"/>
          <w:sz w:val="28"/>
          <w:szCs w:val="28"/>
        </w:rPr>
      </w:pPr>
      <w:r w:rsidRPr="001C7FEF">
        <w:rPr>
          <w:rFonts w:ascii="Times New Roman" w:hAnsi="Times New Roman"/>
          <w:sz w:val="28"/>
          <w:szCs w:val="28"/>
        </w:rPr>
        <w:t>Не зарегистрированы случаи острых гепатитов. Среди населения района  по-прежнему регистрируются хронические формы вирусных гепатитов.  ХВГВ показатель на 100 тыс. населения 7,82 , областной 6,34. ХВГС- 7,82, областной-26,71.</w:t>
      </w:r>
    </w:p>
    <w:p w:rsidR="00E10ECA" w:rsidRPr="001C7FEF" w:rsidRDefault="00E10ECA" w:rsidP="001C7FEF">
      <w:pPr>
        <w:tabs>
          <w:tab w:val="left" w:pos="9639"/>
        </w:tabs>
        <w:ind w:firstLine="720"/>
        <w:jc w:val="both"/>
        <w:rPr>
          <w:rFonts w:ascii="Times New Roman" w:hAnsi="Times New Roman"/>
          <w:sz w:val="28"/>
          <w:szCs w:val="28"/>
        </w:rPr>
      </w:pPr>
      <w:r w:rsidRPr="001C7FEF">
        <w:rPr>
          <w:rFonts w:ascii="Times New Roman" w:hAnsi="Times New Roman"/>
          <w:sz w:val="28"/>
          <w:szCs w:val="28"/>
        </w:rPr>
        <w:t xml:space="preserve">Активизировалась работа в очагах носителей ВГ, проводится обследование контактных, лица приглашаются на углубленное обследование. В 2019 году 7 человека </w:t>
      </w:r>
      <w:proofErr w:type="gramStart"/>
      <w:r w:rsidRPr="001C7FEF">
        <w:rPr>
          <w:rFonts w:ascii="Times New Roman" w:hAnsi="Times New Roman"/>
          <w:sz w:val="28"/>
          <w:szCs w:val="28"/>
        </w:rPr>
        <w:t>переведены</w:t>
      </w:r>
      <w:proofErr w:type="gramEnd"/>
      <w:r w:rsidRPr="001C7FEF">
        <w:rPr>
          <w:rFonts w:ascii="Times New Roman" w:hAnsi="Times New Roman"/>
          <w:sz w:val="28"/>
          <w:szCs w:val="28"/>
        </w:rPr>
        <w:t xml:space="preserve"> в ХВГС, 6 сняты с учета по выздоровлению.</w:t>
      </w:r>
    </w:p>
    <w:p w:rsidR="00E10ECA" w:rsidRPr="001C7FEF" w:rsidRDefault="00E10ECA" w:rsidP="001C7FEF">
      <w:pPr>
        <w:pStyle w:val="ac"/>
        <w:ind w:firstLine="709"/>
        <w:jc w:val="both"/>
        <w:rPr>
          <w:sz w:val="30"/>
          <w:szCs w:val="30"/>
        </w:rPr>
      </w:pPr>
    </w:p>
    <w:p w:rsidR="00E10ECA" w:rsidRPr="001C7FEF" w:rsidRDefault="00E10ECA" w:rsidP="001C7FEF">
      <w:pPr>
        <w:pStyle w:val="ac"/>
        <w:ind w:firstLine="709"/>
        <w:jc w:val="both"/>
        <w:rPr>
          <w:b/>
          <w:sz w:val="30"/>
          <w:szCs w:val="30"/>
        </w:rPr>
      </w:pPr>
      <w:r w:rsidRPr="001C7FEF">
        <w:rPr>
          <w:b/>
          <w:sz w:val="30"/>
          <w:szCs w:val="30"/>
        </w:rPr>
        <w:t>Паразитарные, заразные кожные, венерические и природно-очаговая заболеваемость, инфекции, связанные с оказанием медицинской помощи</w:t>
      </w:r>
    </w:p>
    <w:p w:rsidR="00E10ECA" w:rsidRPr="001C7FEF" w:rsidRDefault="00E10ECA" w:rsidP="001C7FEF">
      <w:pPr>
        <w:pStyle w:val="ac"/>
        <w:ind w:firstLine="567"/>
        <w:jc w:val="both"/>
        <w:rPr>
          <w:color w:val="000000"/>
          <w:sz w:val="28"/>
          <w:szCs w:val="28"/>
        </w:rPr>
      </w:pPr>
      <w:r w:rsidRPr="001C7FEF">
        <w:rPr>
          <w:color w:val="000000"/>
          <w:sz w:val="28"/>
          <w:szCs w:val="28"/>
        </w:rPr>
        <w:t xml:space="preserve">В 2019   году </w:t>
      </w:r>
      <w:r w:rsidRPr="001C7FEF">
        <w:rPr>
          <w:b/>
          <w:color w:val="000000"/>
          <w:sz w:val="28"/>
          <w:szCs w:val="28"/>
        </w:rPr>
        <w:t>аскаридоза</w:t>
      </w:r>
      <w:r w:rsidRPr="001C7FEF">
        <w:rPr>
          <w:color w:val="000000"/>
          <w:sz w:val="28"/>
          <w:szCs w:val="28"/>
        </w:rPr>
        <w:t xml:space="preserve"> выявлено 6  случаев, что на 2  случая меньше,  чем в 2018 году. Заболеваемость снизилась  в сравнении с прошлым годом   и составила  46,95 на 100 тысяч населения, 62,59 - 2018 год. </w:t>
      </w:r>
      <w:proofErr w:type="spellStart"/>
      <w:r w:rsidRPr="001C7FEF">
        <w:rPr>
          <w:color w:val="000000"/>
          <w:sz w:val="28"/>
          <w:szCs w:val="28"/>
        </w:rPr>
        <w:t>Среднеобластные</w:t>
      </w:r>
      <w:proofErr w:type="spellEnd"/>
      <w:r w:rsidRPr="001C7FEF">
        <w:rPr>
          <w:color w:val="000000"/>
          <w:sz w:val="28"/>
          <w:szCs w:val="28"/>
        </w:rPr>
        <w:t xml:space="preserve"> показатели-  5,77    и 6,25 соответственно.   </w:t>
      </w:r>
      <w:proofErr w:type="spellStart"/>
      <w:r w:rsidRPr="001C7FEF">
        <w:rPr>
          <w:color w:val="000000"/>
          <w:sz w:val="28"/>
          <w:szCs w:val="28"/>
        </w:rPr>
        <w:t>Пораженность</w:t>
      </w:r>
      <w:proofErr w:type="spellEnd"/>
      <w:r w:rsidRPr="001C7FEF">
        <w:rPr>
          <w:color w:val="000000"/>
          <w:sz w:val="28"/>
          <w:szCs w:val="28"/>
        </w:rPr>
        <w:t xml:space="preserve"> населения аскаридозом  в 2019  году  составила 0,2%. Объем </w:t>
      </w:r>
      <w:proofErr w:type="spellStart"/>
      <w:r w:rsidRPr="001C7FEF">
        <w:rPr>
          <w:color w:val="000000"/>
          <w:sz w:val="28"/>
          <w:szCs w:val="28"/>
        </w:rPr>
        <w:t>копроовоскопических</w:t>
      </w:r>
      <w:proofErr w:type="spellEnd"/>
      <w:r w:rsidRPr="001C7FEF">
        <w:rPr>
          <w:color w:val="000000"/>
          <w:sz w:val="28"/>
          <w:szCs w:val="28"/>
        </w:rPr>
        <w:t xml:space="preserve"> исследований  увеличился    с 3029 до 3031 исследования. Количество зарегистрированных  случаев заболевания </w:t>
      </w:r>
      <w:r w:rsidRPr="001C7FEF">
        <w:rPr>
          <w:b/>
          <w:color w:val="000000"/>
          <w:sz w:val="28"/>
          <w:szCs w:val="28"/>
        </w:rPr>
        <w:t>энтеробиозом</w:t>
      </w:r>
      <w:r w:rsidRPr="001C7FEF">
        <w:rPr>
          <w:color w:val="000000"/>
          <w:sz w:val="28"/>
          <w:szCs w:val="28"/>
        </w:rPr>
        <w:t xml:space="preserve"> по абсолютным числам  снизилось  с 27 до 17 случаев.   Заболеваемость в 2019 году  составила 133,01  на 100 тыс. населения, в 2018 году- 211,25. </w:t>
      </w:r>
      <w:proofErr w:type="spellStart"/>
      <w:r w:rsidRPr="001C7FEF">
        <w:rPr>
          <w:color w:val="000000"/>
          <w:sz w:val="28"/>
          <w:szCs w:val="28"/>
        </w:rPr>
        <w:t>Среднеобластной</w:t>
      </w:r>
      <w:proofErr w:type="spellEnd"/>
      <w:r w:rsidRPr="001C7FEF">
        <w:rPr>
          <w:color w:val="000000"/>
          <w:sz w:val="28"/>
          <w:szCs w:val="28"/>
        </w:rPr>
        <w:t xml:space="preserve"> показатель заболеваемости  составил  184,53  на 100 тыс. населения, 213,33 - 2018 год.    Объем </w:t>
      </w:r>
      <w:proofErr w:type="spellStart"/>
      <w:r w:rsidRPr="001C7FEF">
        <w:rPr>
          <w:color w:val="000000"/>
          <w:sz w:val="28"/>
          <w:szCs w:val="28"/>
        </w:rPr>
        <w:t>энтеробиоскопических</w:t>
      </w:r>
      <w:proofErr w:type="spellEnd"/>
      <w:r w:rsidRPr="001C7FEF">
        <w:rPr>
          <w:color w:val="000000"/>
          <w:sz w:val="28"/>
          <w:szCs w:val="28"/>
        </w:rPr>
        <w:t xml:space="preserve">  обследований увеличился  с  2842 до 3264 исследований.  </w:t>
      </w:r>
      <w:proofErr w:type="spellStart"/>
      <w:r w:rsidRPr="001C7FEF">
        <w:rPr>
          <w:color w:val="000000"/>
          <w:sz w:val="28"/>
          <w:szCs w:val="28"/>
        </w:rPr>
        <w:t>Пораженность</w:t>
      </w:r>
      <w:proofErr w:type="spellEnd"/>
      <w:r w:rsidRPr="001C7FEF">
        <w:rPr>
          <w:color w:val="000000"/>
          <w:sz w:val="28"/>
          <w:szCs w:val="28"/>
        </w:rPr>
        <w:t xml:space="preserve"> населения энтеробиозом составила 0,5%.   Заболевшие  энтеробиозом в основном организованные дети, посещающие организованные коллективы района,  поэтому основной акцент в работе делается на профилактику энтеробиоза в организованных детских коллективах, на координацию работы с отделом общественного образования.  Случаи трихоцефалеза в прошедшем году не регистрировались, в 2018 году было зарегистрировано 3 случая.</w:t>
      </w:r>
    </w:p>
    <w:p w:rsidR="00E10ECA" w:rsidRPr="00764999" w:rsidRDefault="00E10ECA" w:rsidP="001C7FEF">
      <w:pPr>
        <w:pStyle w:val="ac"/>
        <w:ind w:firstLine="709"/>
        <w:jc w:val="both"/>
        <w:rPr>
          <w:b/>
          <w:color w:val="000000"/>
          <w:sz w:val="30"/>
          <w:szCs w:val="30"/>
          <w:highlight w:val="green"/>
        </w:rPr>
      </w:pPr>
    </w:p>
    <w:p w:rsidR="00E10ECA" w:rsidRDefault="00E10ECA" w:rsidP="001C7FEF">
      <w:pPr>
        <w:pStyle w:val="ac"/>
        <w:ind w:firstLine="567"/>
        <w:jc w:val="both"/>
        <w:rPr>
          <w:color w:val="000000"/>
          <w:sz w:val="28"/>
          <w:szCs w:val="28"/>
        </w:rPr>
      </w:pPr>
      <w:r w:rsidRPr="008700D2">
        <w:rPr>
          <w:color w:val="000000"/>
          <w:sz w:val="28"/>
          <w:szCs w:val="28"/>
        </w:rPr>
        <w:t>Распределение заболеваемости аскаридозом, энтеробиозом по возрастным группам (число случаев)</w:t>
      </w:r>
    </w:p>
    <w:p w:rsidR="008E4831" w:rsidRPr="00764999" w:rsidRDefault="008E4831" w:rsidP="008E4831">
      <w:pPr>
        <w:pStyle w:val="ac"/>
        <w:ind w:left="5664" w:firstLine="708"/>
        <w:jc w:val="both"/>
        <w:rPr>
          <w:color w:val="000000"/>
          <w:sz w:val="28"/>
          <w:szCs w:val="28"/>
        </w:rPr>
      </w:pPr>
      <w:r w:rsidRPr="008E4831">
        <w:rPr>
          <w:b/>
          <w:sz w:val="28"/>
          <w:szCs w:val="28"/>
        </w:rPr>
        <w:t xml:space="preserve">Диаграмма № </w:t>
      </w:r>
      <w:r>
        <w:rPr>
          <w:b/>
          <w:sz w:val="28"/>
          <w:szCs w:val="28"/>
        </w:rPr>
        <w:t>14</w:t>
      </w:r>
    </w:p>
    <w:p w:rsidR="00E10ECA" w:rsidRPr="00764999" w:rsidRDefault="00E10ECA" w:rsidP="001C7FEF">
      <w:pPr>
        <w:ind w:right="-426"/>
        <w:jc w:val="both"/>
      </w:pPr>
      <w:r w:rsidRPr="00764999">
        <w:rPr>
          <w:noProof/>
          <w:color w:val="00B050"/>
        </w:rPr>
        <w:object w:dxaOrig="4752" w:dyaOrig="2957">
          <v:shape id="Диаграмма 4" o:spid="_x0000_i1039" type="#_x0000_t75" style="width:237.75pt;height:147pt;visibility:visible" o:ole="">
            <v:imagedata r:id="rId36" o:title=""/>
            <o:lock v:ext="edit" aspectratio="f"/>
          </v:shape>
          <o:OLEObject Type="Embed" ProgID="Excel.Sheet.8" ShapeID="Диаграмма 4" DrawAspect="Content" ObjectID="_1672121553" r:id="rId37">
            <o:FieldCodes>\s</o:FieldCodes>
          </o:OLEObject>
        </w:object>
      </w:r>
      <w:r w:rsidRPr="00764999">
        <w:rPr>
          <w:noProof/>
          <w:color w:val="00B050"/>
        </w:rPr>
        <w:object w:dxaOrig="4253" w:dyaOrig="2957">
          <v:shape id="Диаграмма 1" o:spid="_x0000_i1040" type="#_x0000_t75" style="width:212.25pt;height:147pt;visibility:visible" o:ole="">
            <v:imagedata r:id="rId38" o:title=""/>
            <o:lock v:ext="edit" aspectratio="f"/>
          </v:shape>
          <o:OLEObject Type="Embed" ProgID="Excel.Sheet.8" ShapeID="Диаграмма 1" DrawAspect="Content" ObjectID="_1672121554" r:id="rId39">
            <o:FieldCodes>\s</o:FieldCodes>
          </o:OLEObject>
        </w:object>
      </w:r>
    </w:p>
    <w:p w:rsidR="00E10ECA" w:rsidRPr="00BD7F98" w:rsidRDefault="00E10ECA" w:rsidP="001C7FEF">
      <w:pPr>
        <w:pStyle w:val="ac"/>
        <w:ind w:firstLine="567"/>
        <w:jc w:val="both"/>
        <w:rPr>
          <w:sz w:val="28"/>
          <w:szCs w:val="28"/>
        </w:rPr>
      </w:pPr>
    </w:p>
    <w:p w:rsidR="00E10ECA" w:rsidRPr="00BD7F98" w:rsidRDefault="00E10ECA" w:rsidP="001C7FEF">
      <w:pPr>
        <w:pStyle w:val="ac"/>
        <w:jc w:val="both"/>
        <w:rPr>
          <w:sz w:val="30"/>
          <w:szCs w:val="30"/>
        </w:rPr>
      </w:pPr>
    </w:p>
    <w:p w:rsidR="00E10ECA" w:rsidRPr="008700D2" w:rsidRDefault="00E10ECA" w:rsidP="001C7FEF">
      <w:pPr>
        <w:pStyle w:val="ac"/>
        <w:jc w:val="center"/>
        <w:rPr>
          <w:b/>
          <w:sz w:val="28"/>
          <w:szCs w:val="28"/>
        </w:rPr>
      </w:pPr>
      <w:r w:rsidRPr="008700D2">
        <w:rPr>
          <w:b/>
          <w:sz w:val="28"/>
          <w:szCs w:val="28"/>
        </w:rPr>
        <w:t>Динамика заболеваемости аскаридозом, трихоцефалезом и энтеробиозом.</w:t>
      </w:r>
    </w:p>
    <w:p w:rsidR="00E10ECA" w:rsidRPr="008700D2" w:rsidRDefault="00E10ECA" w:rsidP="001C7FEF">
      <w:pPr>
        <w:pStyle w:val="ac"/>
        <w:jc w:val="center"/>
        <w:rPr>
          <w:sz w:val="28"/>
          <w:szCs w:val="28"/>
        </w:rPr>
      </w:pPr>
      <w:r w:rsidRPr="008700D2">
        <w:rPr>
          <w:sz w:val="28"/>
          <w:szCs w:val="28"/>
        </w:rPr>
        <w:t>(на 100 тыс. населения)</w:t>
      </w:r>
    </w:p>
    <w:p w:rsidR="00E10ECA" w:rsidRPr="008E4831" w:rsidRDefault="00E10ECA" w:rsidP="001C7FEF">
      <w:pPr>
        <w:pStyle w:val="ac"/>
        <w:ind w:left="3540" w:firstLine="708"/>
        <w:jc w:val="center"/>
        <w:rPr>
          <w:b/>
          <w:sz w:val="28"/>
          <w:szCs w:val="28"/>
        </w:rPr>
      </w:pPr>
      <w:r w:rsidRPr="008E4831">
        <w:rPr>
          <w:b/>
          <w:sz w:val="28"/>
          <w:szCs w:val="28"/>
        </w:rPr>
        <w:t>Диаграмма № 1</w:t>
      </w:r>
      <w:r w:rsidR="008E4831">
        <w:rPr>
          <w:b/>
          <w:sz w:val="28"/>
          <w:szCs w:val="28"/>
        </w:rPr>
        <w:t>4</w:t>
      </w:r>
    </w:p>
    <w:p w:rsidR="00E10ECA" w:rsidRPr="00BD7F98" w:rsidRDefault="00E10ECA" w:rsidP="001C7FEF">
      <w:pPr>
        <w:pStyle w:val="ac"/>
        <w:jc w:val="center"/>
        <w:rPr>
          <w:sz w:val="24"/>
          <w:szCs w:val="24"/>
        </w:rPr>
      </w:pPr>
      <w:r w:rsidRPr="00BD7F98">
        <w:rPr>
          <w:noProof/>
          <w:sz w:val="24"/>
          <w:szCs w:val="24"/>
        </w:rPr>
        <w:object w:dxaOrig="7873" w:dyaOrig="5549">
          <v:shape id="_x0000_i1041" type="#_x0000_t75" style="width:393.75pt;height:276.75pt;visibility:visible" o:ole="">
            <v:imagedata r:id="rId40" o:title=""/>
            <o:lock v:ext="edit" aspectratio="f"/>
          </v:shape>
          <o:OLEObject Type="Embed" ProgID="Excel.Sheet.8" ShapeID="_x0000_i1041" DrawAspect="Content" ObjectID="_1672121555" r:id="rId41"/>
        </w:object>
      </w:r>
    </w:p>
    <w:p w:rsidR="00E10ECA" w:rsidRPr="00BD7F98" w:rsidRDefault="00E10ECA" w:rsidP="001C7FEF">
      <w:pPr>
        <w:pStyle w:val="ac"/>
        <w:rPr>
          <w:sz w:val="24"/>
          <w:szCs w:val="24"/>
          <w:highlight w:val="yellow"/>
        </w:rPr>
      </w:pPr>
    </w:p>
    <w:p w:rsidR="00E10ECA" w:rsidRPr="00BD7F98" w:rsidRDefault="00E10ECA" w:rsidP="001C7FEF">
      <w:pPr>
        <w:pStyle w:val="ac"/>
        <w:jc w:val="both"/>
        <w:rPr>
          <w:sz w:val="30"/>
          <w:szCs w:val="30"/>
        </w:rPr>
      </w:pPr>
    </w:p>
    <w:p w:rsidR="00E10ECA" w:rsidRDefault="00E10ECA" w:rsidP="001C7FEF">
      <w:pPr>
        <w:pStyle w:val="ac"/>
        <w:ind w:firstLine="567"/>
        <w:jc w:val="both"/>
        <w:rPr>
          <w:sz w:val="28"/>
          <w:szCs w:val="28"/>
        </w:rPr>
      </w:pPr>
    </w:p>
    <w:p w:rsidR="00E10ECA" w:rsidRPr="00855FE9" w:rsidRDefault="00E10ECA" w:rsidP="001C7FEF">
      <w:pPr>
        <w:pStyle w:val="ac"/>
        <w:ind w:firstLine="567"/>
        <w:jc w:val="both"/>
        <w:rPr>
          <w:sz w:val="28"/>
          <w:szCs w:val="28"/>
        </w:rPr>
      </w:pPr>
      <w:r w:rsidRPr="001C7FEF">
        <w:rPr>
          <w:sz w:val="28"/>
          <w:szCs w:val="28"/>
        </w:rPr>
        <w:t xml:space="preserve">В  2019 году   зарегистрировано 2 случая </w:t>
      </w:r>
      <w:r w:rsidRPr="001C7FEF">
        <w:rPr>
          <w:b/>
          <w:sz w:val="28"/>
          <w:szCs w:val="28"/>
        </w:rPr>
        <w:t xml:space="preserve">чесотки </w:t>
      </w:r>
      <w:r w:rsidRPr="001C7FEF">
        <w:rPr>
          <w:sz w:val="28"/>
          <w:szCs w:val="28"/>
        </w:rPr>
        <w:t xml:space="preserve">или 15,65 на 100 тыс. населения, в 2018 году также  было зарегистрировано 2 случая чесотки.  </w:t>
      </w:r>
      <w:proofErr w:type="spellStart"/>
      <w:r w:rsidRPr="001C7FEF">
        <w:rPr>
          <w:sz w:val="28"/>
          <w:szCs w:val="28"/>
        </w:rPr>
        <w:t>Среднеобластной</w:t>
      </w:r>
      <w:proofErr w:type="spellEnd"/>
      <w:r w:rsidRPr="001C7FEF">
        <w:rPr>
          <w:sz w:val="28"/>
          <w:szCs w:val="28"/>
        </w:rPr>
        <w:t xml:space="preserve"> показатель  в 2019 году составил -15,72   на 100 тысяч населения.   2 зарегистрированных случая чесотки – взрослое городское население (семья). В 2019 году отмечен рост заболеваемости </w:t>
      </w:r>
      <w:r w:rsidRPr="001C7FEF">
        <w:rPr>
          <w:b/>
          <w:sz w:val="28"/>
          <w:szCs w:val="28"/>
        </w:rPr>
        <w:t>микроспорией</w:t>
      </w:r>
      <w:r w:rsidRPr="001C7FEF">
        <w:rPr>
          <w:sz w:val="28"/>
          <w:szCs w:val="28"/>
        </w:rPr>
        <w:t xml:space="preserve">. Всего зарегистрировано 10 случаев, заболеваемость составила 78,24 на 100 тыс. населения, при </w:t>
      </w:r>
      <w:proofErr w:type="spellStart"/>
      <w:r w:rsidRPr="001C7FEF">
        <w:rPr>
          <w:sz w:val="28"/>
          <w:szCs w:val="28"/>
        </w:rPr>
        <w:t>среднеобластном</w:t>
      </w:r>
      <w:proofErr w:type="spellEnd"/>
      <w:r w:rsidRPr="001C7FEF">
        <w:rPr>
          <w:sz w:val="28"/>
          <w:szCs w:val="28"/>
        </w:rPr>
        <w:t xml:space="preserve"> показателе 25,67 на 100 тыс. населения. В 2018 году было зарегистрировано 2 случая. Все случаи микроспории зарегистрированы у детей до 14 лет. 5 детей, посещающих городские организованные коллективы,  заболело </w:t>
      </w:r>
      <w:r w:rsidRPr="001C7FEF">
        <w:rPr>
          <w:sz w:val="28"/>
          <w:szCs w:val="28"/>
        </w:rPr>
        <w:lastRenderedPageBreak/>
        <w:t>микроспорией в городе. Из 5 зарегистрированных случаев в сельской местности, 4- организованные дети, 1- ребенок неорганизованный.</w:t>
      </w:r>
    </w:p>
    <w:p w:rsidR="00E10ECA" w:rsidRPr="00BD7F98" w:rsidRDefault="00E10ECA" w:rsidP="001C7FEF">
      <w:pPr>
        <w:pStyle w:val="ac"/>
        <w:jc w:val="both"/>
        <w:rPr>
          <w:sz w:val="28"/>
          <w:szCs w:val="28"/>
        </w:rPr>
      </w:pPr>
    </w:p>
    <w:p w:rsidR="00E10ECA" w:rsidRPr="008700D2" w:rsidRDefault="00E10ECA" w:rsidP="001C7FEF">
      <w:pPr>
        <w:pStyle w:val="ac"/>
        <w:jc w:val="center"/>
        <w:rPr>
          <w:b/>
          <w:sz w:val="28"/>
          <w:szCs w:val="28"/>
        </w:rPr>
      </w:pPr>
      <w:r w:rsidRPr="008700D2">
        <w:rPr>
          <w:b/>
          <w:sz w:val="28"/>
          <w:szCs w:val="28"/>
        </w:rPr>
        <w:t>Динамика заболеваемости чесоткой и педикулезом за 2006-2018г.г.</w:t>
      </w:r>
    </w:p>
    <w:p w:rsidR="00E10ECA" w:rsidRPr="008700D2" w:rsidRDefault="00E10ECA" w:rsidP="001C7FEF">
      <w:pPr>
        <w:pStyle w:val="ac"/>
        <w:jc w:val="center"/>
        <w:rPr>
          <w:sz w:val="28"/>
          <w:szCs w:val="28"/>
        </w:rPr>
      </w:pPr>
      <w:r w:rsidRPr="008700D2">
        <w:rPr>
          <w:sz w:val="28"/>
          <w:szCs w:val="28"/>
        </w:rPr>
        <w:t>(на 100 тыс. населения)</w:t>
      </w:r>
    </w:p>
    <w:p w:rsidR="00E10ECA" w:rsidRPr="008E4831" w:rsidRDefault="00E10ECA" w:rsidP="001C7FEF">
      <w:pPr>
        <w:pStyle w:val="ac"/>
        <w:ind w:left="3540" w:firstLine="708"/>
        <w:jc w:val="center"/>
        <w:rPr>
          <w:b/>
          <w:sz w:val="28"/>
          <w:szCs w:val="28"/>
        </w:rPr>
      </w:pPr>
      <w:r w:rsidRPr="008E4831">
        <w:rPr>
          <w:b/>
          <w:sz w:val="28"/>
          <w:szCs w:val="28"/>
        </w:rPr>
        <w:t>Диаграмма № 1</w:t>
      </w:r>
      <w:r w:rsidR="008E4831">
        <w:rPr>
          <w:b/>
          <w:sz w:val="28"/>
          <w:szCs w:val="28"/>
        </w:rPr>
        <w:t>5</w:t>
      </w:r>
    </w:p>
    <w:p w:rsidR="00E10ECA" w:rsidRPr="00BD7F98" w:rsidRDefault="00E10ECA" w:rsidP="001C7FEF">
      <w:pPr>
        <w:pStyle w:val="ac"/>
        <w:jc w:val="center"/>
        <w:rPr>
          <w:sz w:val="24"/>
          <w:szCs w:val="24"/>
          <w:highlight w:val="yellow"/>
        </w:rPr>
      </w:pPr>
      <w:r w:rsidRPr="00BD7F98">
        <w:rPr>
          <w:noProof/>
          <w:sz w:val="24"/>
          <w:szCs w:val="24"/>
        </w:rPr>
        <w:object w:dxaOrig="7143" w:dyaOrig="5348">
          <v:shape id="Диаграмма 3" o:spid="_x0000_i1042" type="#_x0000_t75" style="width:357pt;height:267.75pt;visibility:visible" o:ole="">
            <v:imagedata r:id="rId42" o:title="" cropbottom="-25f"/>
            <o:lock v:ext="edit" aspectratio="f"/>
          </v:shape>
          <o:OLEObject Type="Embed" ProgID="Excel.Sheet.8" ShapeID="Диаграмма 3" DrawAspect="Content" ObjectID="_1672121556" r:id="rId43"/>
        </w:object>
      </w:r>
    </w:p>
    <w:p w:rsidR="00E10ECA" w:rsidRPr="00BD7F98" w:rsidRDefault="00E10ECA" w:rsidP="001C7FEF">
      <w:pPr>
        <w:pStyle w:val="ac"/>
        <w:ind w:firstLine="567"/>
        <w:jc w:val="both"/>
        <w:rPr>
          <w:sz w:val="28"/>
          <w:szCs w:val="28"/>
        </w:rPr>
      </w:pPr>
    </w:p>
    <w:p w:rsidR="00E10ECA" w:rsidRPr="00BD7F98" w:rsidRDefault="00E10ECA" w:rsidP="001C7FEF">
      <w:pPr>
        <w:pStyle w:val="ac"/>
        <w:ind w:firstLine="567"/>
        <w:jc w:val="both"/>
        <w:rPr>
          <w:sz w:val="28"/>
          <w:szCs w:val="28"/>
        </w:rPr>
      </w:pPr>
    </w:p>
    <w:p w:rsidR="00E10ECA" w:rsidRPr="001C7FEF" w:rsidRDefault="00E10ECA" w:rsidP="001C7FEF">
      <w:pPr>
        <w:pStyle w:val="ac"/>
        <w:ind w:firstLine="709"/>
        <w:jc w:val="both"/>
        <w:rPr>
          <w:sz w:val="30"/>
          <w:szCs w:val="30"/>
        </w:rPr>
      </w:pPr>
      <w:r w:rsidRPr="001C7FEF">
        <w:rPr>
          <w:sz w:val="30"/>
          <w:szCs w:val="30"/>
        </w:rPr>
        <w:t xml:space="preserve">Случаев заболеваний туляремией, </w:t>
      </w:r>
      <w:proofErr w:type="spellStart"/>
      <w:r w:rsidRPr="001C7FEF">
        <w:rPr>
          <w:sz w:val="30"/>
          <w:szCs w:val="30"/>
        </w:rPr>
        <w:t>иерсиниозом</w:t>
      </w:r>
      <w:proofErr w:type="spellEnd"/>
      <w:r w:rsidRPr="001C7FEF">
        <w:rPr>
          <w:sz w:val="30"/>
          <w:szCs w:val="30"/>
        </w:rPr>
        <w:t xml:space="preserve">, лептоспирозом, бруцеллёзом   в 2019 году не зарегистрировано. </w:t>
      </w:r>
    </w:p>
    <w:p w:rsidR="00E10ECA" w:rsidRPr="001C7FEF" w:rsidRDefault="00E10ECA" w:rsidP="001C7FEF">
      <w:pPr>
        <w:pStyle w:val="ac"/>
        <w:ind w:firstLine="709"/>
        <w:jc w:val="both"/>
        <w:rPr>
          <w:color w:val="000000"/>
          <w:sz w:val="30"/>
          <w:szCs w:val="30"/>
        </w:rPr>
      </w:pPr>
      <w:r w:rsidRPr="001C7FEF">
        <w:rPr>
          <w:color w:val="000000"/>
          <w:sz w:val="30"/>
          <w:szCs w:val="30"/>
        </w:rPr>
        <w:t xml:space="preserve">В 2019 году бешенство у животных зарегистрировано в 9 случаях, проведена лечебно-профилактическая вакцинация контактных лиц. </w:t>
      </w:r>
    </w:p>
    <w:p w:rsidR="00E10ECA" w:rsidRPr="001C7FEF" w:rsidRDefault="00E10ECA" w:rsidP="001C7FEF">
      <w:pPr>
        <w:pStyle w:val="ac"/>
        <w:ind w:firstLine="709"/>
        <w:jc w:val="both"/>
        <w:rPr>
          <w:color w:val="000000"/>
          <w:sz w:val="30"/>
          <w:szCs w:val="30"/>
        </w:rPr>
      </w:pPr>
      <w:r w:rsidRPr="001C7FEF">
        <w:rPr>
          <w:color w:val="000000"/>
          <w:sz w:val="30"/>
          <w:szCs w:val="30"/>
        </w:rPr>
        <w:t xml:space="preserve">Инфекций, связанных с оказанием медицинской помощи в 2018-2019 годах в районе  не зарегистрировано. </w:t>
      </w:r>
    </w:p>
    <w:p w:rsidR="00E10ECA" w:rsidRPr="001C7FEF" w:rsidRDefault="00E10ECA" w:rsidP="001C7FEF">
      <w:pPr>
        <w:pStyle w:val="ac"/>
        <w:ind w:firstLine="709"/>
        <w:jc w:val="both"/>
        <w:rPr>
          <w:color w:val="FF0000"/>
          <w:sz w:val="30"/>
          <w:szCs w:val="30"/>
        </w:rPr>
      </w:pPr>
    </w:p>
    <w:p w:rsidR="00E10ECA" w:rsidRPr="001C7FEF" w:rsidRDefault="00E10ECA" w:rsidP="001C7FEF">
      <w:pPr>
        <w:pStyle w:val="ac"/>
        <w:ind w:firstLine="709"/>
        <w:jc w:val="center"/>
        <w:rPr>
          <w:i/>
          <w:sz w:val="30"/>
          <w:szCs w:val="30"/>
        </w:rPr>
      </w:pPr>
      <w:r w:rsidRPr="001C7FEF">
        <w:rPr>
          <w:i/>
          <w:sz w:val="30"/>
          <w:szCs w:val="30"/>
        </w:rPr>
        <w:t>ВИЧ-инфекция</w:t>
      </w:r>
    </w:p>
    <w:p w:rsidR="00E10ECA" w:rsidRPr="001C7FEF" w:rsidRDefault="00E10ECA" w:rsidP="001C7FEF">
      <w:pPr>
        <w:ind w:firstLine="708"/>
        <w:jc w:val="both"/>
        <w:rPr>
          <w:rFonts w:ascii="Times New Roman" w:hAnsi="Times New Roman"/>
          <w:bCs/>
          <w:sz w:val="28"/>
          <w:szCs w:val="28"/>
        </w:rPr>
      </w:pPr>
      <w:r w:rsidRPr="001C7FEF">
        <w:rPr>
          <w:rFonts w:ascii="Times New Roman" w:hAnsi="Times New Roman"/>
          <w:bCs/>
          <w:sz w:val="28"/>
          <w:szCs w:val="28"/>
        </w:rPr>
        <w:t>В 2019 году  выявлен 1 случай ВИЧ-инфекции, показатель заболеваемости составил 7,82  на 100 тыс</w:t>
      </w:r>
      <w:proofErr w:type="gramStart"/>
      <w:r w:rsidRPr="001C7FEF">
        <w:rPr>
          <w:rFonts w:ascii="Times New Roman" w:hAnsi="Times New Roman"/>
          <w:bCs/>
          <w:sz w:val="28"/>
          <w:szCs w:val="28"/>
        </w:rPr>
        <w:t>.н</w:t>
      </w:r>
      <w:proofErr w:type="gramEnd"/>
      <w:r w:rsidRPr="001C7FEF">
        <w:rPr>
          <w:rFonts w:ascii="Times New Roman" w:hAnsi="Times New Roman"/>
          <w:bCs/>
          <w:sz w:val="28"/>
          <w:szCs w:val="28"/>
        </w:rPr>
        <w:t>ас. (2018 год- 6 случаев).</w:t>
      </w:r>
    </w:p>
    <w:p w:rsidR="00E10ECA" w:rsidRPr="001C7FEF" w:rsidRDefault="00E10ECA" w:rsidP="001C7FEF">
      <w:pPr>
        <w:ind w:firstLine="708"/>
        <w:jc w:val="both"/>
        <w:rPr>
          <w:rFonts w:ascii="Times New Roman" w:hAnsi="Times New Roman"/>
          <w:bCs/>
          <w:sz w:val="28"/>
          <w:szCs w:val="28"/>
        </w:rPr>
      </w:pPr>
      <w:r w:rsidRPr="001C7FEF">
        <w:rPr>
          <w:rFonts w:ascii="Times New Roman" w:hAnsi="Times New Roman"/>
          <w:bCs/>
          <w:sz w:val="28"/>
          <w:szCs w:val="28"/>
        </w:rPr>
        <w:t xml:space="preserve">В 2019 году не регистрировались случаи среди беременных женщин.  </w:t>
      </w:r>
      <w:proofErr w:type="spellStart"/>
      <w:r w:rsidRPr="001C7FEF">
        <w:rPr>
          <w:rFonts w:ascii="Times New Roman" w:hAnsi="Times New Roman"/>
          <w:bCs/>
          <w:sz w:val="28"/>
          <w:szCs w:val="28"/>
        </w:rPr>
        <w:t>ВИЧ-экспонированных</w:t>
      </w:r>
      <w:proofErr w:type="spellEnd"/>
      <w:r w:rsidRPr="001C7FEF">
        <w:rPr>
          <w:rFonts w:ascii="Times New Roman" w:hAnsi="Times New Roman"/>
          <w:bCs/>
          <w:sz w:val="28"/>
          <w:szCs w:val="28"/>
        </w:rPr>
        <w:t xml:space="preserve"> детей на диспансерном учете на 01.01.2020 года нет.</w:t>
      </w:r>
    </w:p>
    <w:p w:rsidR="00E10ECA" w:rsidRPr="001C7FEF" w:rsidRDefault="00E10ECA" w:rsidP="001C7FEF">
      <w:pPr>
        <w:pStyle w:val="ac"/>
        <w:jc w:val="both"/>
        <w:rPr>
          <w:sz w:val="28"/>
          <w:szCs w:val="28"/>
        </w:rPr>
      </w:pPr>
      <w:r w:rsidRPr="001C7FEF">
        <w:rPr>
          <w:bCs/>
          <w:sz w:val="28"/>
          <w:szCs w:val="28"/>
        </w:rPr>
        <w:t xml:space="preserve">   Проводится обследование населения на ВИЧ-инфекцию, процент</w:t>
      </w:r>
      <w:r w:rsidRPr="001C7FEF">
        <w:rPr>
          <w:sz w:val="28"/>
          <w:szCs w:val="28"/>
        </w:rPr>
        <w:t xml:space="preserve"> охвата обследованием  населения района за 2019 г. </w:t>
      </w:r>
      <w:r w:rsidRPr="001C7FEF">
        <w:rPr>
          <w:b/>
          <w:sz w:val="28"/>
          <w:szCs w:val="28"/>
        </w:rPr>
        <w:t>–7,3 % (</w:t>
      </w:r>
      <w:r w:rsidRPr="001C7FEF">
        <w:rPr>
          <w:sz w:val="28"/>
          <w:szCs w:val="28"/>
        </w:rPr>
        <w:t xml:space="preserve">2018 </w:t>
      </w:r>
      <w:r w:rsidRPr="001C7FEF">
        <w:rPr>
          <w:b/>
          <w:sz w:val="28"/>
          <w:szCs w:val="28"/>
        </w:rPr>
        <w:t>-9,1 %).</w:t>
      </w:r>
    </w:p>
    <w:p w:rsidR="00E10ECA" w:rsidRPr="001C7FEF" w:rsidRDefault="00E10ECA" w:rsidP="001C7FEF">
      <w:pPr>
        <w:tabs>
          <w:tab w:val="left" w:pos="0"/>
        </w:tabs>
        <w:ind w:firstLine="426"/>
        <w:jc w:val="both"/>
        <w:rPr>
          <w:rFonts w:ascii="Times New Roman" w:hAnsi="Times New Roman"/>
          <w:sz w:val="28"/>
          <w:szCs w:val="28"/>
        </w:rPr>
      </w:pPr>
      <w:r w:rsidRPr="001C7FEF">
        <w:rPr>
          <w:rFonts w:ascii="Times New Roman" w:hAnsi="Times New Roman"/>
          <w:sz w:val="28"/>
          <w:szCs w:val="28"/>
        </w:rPr>
        <w:t xml:space="preserve">   Общее число лиц, протестированных на ВИЧ, снизилось на 238 человек (25 %). Снижение  числа тестов на 30 % по 100 код</w:t>
      </w:r>
      <w:proofErr w:type="gramStart"/>
      <w:r w:rsidRPr="001C7FEF">
        <w:rPr>
          <w:rFonts w:ascii="Times New Roman" w:hAnsi="Times New Roman"/>
          <w:sz w:val="28"/>
          <w:szCs w:val="28"/>
        </w:rPr>
        <w:t>у-</w:t>
      </w:r>
      <w:proofErr w:type="gramEnd"/>
      <w:r w:rsidRPr="001C7FEF">
        <w:rPr>
          <w:rFonts w:ascii="Times New Roman" w:hAnsi="Times New Roman"/>
          <w:sz w:val="28"/>
          <w:szCs w:val="28"/>
        </w:rPr>
        <w:t xml:space="preserve"> на добровольно основе, является показателем снижения информированности населения.</w:t>
      </w:r>
    </w:p>
    <w:p w:rsidR="00E10ECA" w:rsidRPr="001C7FEF" w:rsidRDefault="00E10ECA" w:rsidP="001C7FEF">
      <w:pPr>
        <w:tabs>
          <w:tab w:val="left" w:pos="0"/>
        </w:tabs>
        <w:ind w:firstLine="426"/>
        <w:jc w:val="both"/>
        <w:rPr>
          <w:rFonts w:ascii="Times New Roman" w:hAnsi="Times New Roman"/>
          <w:sz w:val="28"/>
          <w:szCs w:val="28"/>
        </w:rPr>
      </w:pPr>
      <w:r w:rsidRPr="001C7FEF">
        <w:rPr>
          <w:rFonts w:ascii="Times New Roman" w:hAnsi="Times New Roman"/>
          <w:sz w:val="28"/>
          <w:szCs w:val="28"/>
        </w:rPr>
        <w:lastRenderedPageBreak/>
        <w:t>Снижение общего числа тестов среди беременных женщин связано с отменой обследования в 3 триместре, если при постановке на учет обследован на ВИЧ- инфекцию будущий отец ребенка.</w:t>
      </w:r>
    </w:p>
    <w:p w:rsidR="00E10ECA" w:rsidRPr="001C7FEF" w:rsidRDefault="00E10ECA" w:rsidP="001C7FEF">
      <w:pPr>
        <w:tabs>
          <w:tab w:val="left" w:pos="0"/>
        </w:tabs>
        <w:jc w:val="both"/>
        <w:rPr>
          <w:rFonts w:ascii="Times New Roman" w:hAnsi="Times New Roman"/>
          <w:sz w:val="28"/>
          <w:szCs w:val="28"/>
        </w:rPr>
      </w:pPr>
      <w:r w:rsidRPr="001C7FEF">
        <w:rPr>
          <w:rFonts w:ascii="Times New Roman" w:hAnsi="Times New Roman"/>
          <w:sz w:val="28"/>
          <w:szCs w:val="28"/>
        </w:rPr>
        <w:t xml:space="preserve">       Не все пациенты с диагнозом ИППП обследованы на ВИЧ- инфекцию.  По отчетным данным по ф.12 зарегистрировано 65 случая </w:t>
      </w:r>
      <w:proofErr w:type="spellStart"/>
      <w:r w:rsidRPr="001C7FEF">
        <w:rPr>
          <w:rFonts w:ascii="Times New Roman" w:hAnsi="Times New Roman"/>
          <w:sz w:val="28"/>
          <w:szCs w:val="28"/>
        </w:rPr>
        <w:t>урогенитального</w:t>
      </w:r>
      <w:proofErr w:type="spellEnd"/>
      <w:r w:rsidRPr="001C7FEF">
        <w:rPr>
          <w:rFonts w:ascii="Times New Roman" w:hAnsi="Times New Roman"/>
          <w:sz w:val="28"/>
          <w:szCs w:val="28"/>
        </w:rPr>
        <w:t xml:space="preserve"> трихомоноза и 5 случаев </w:t>
      </w:r>
      <w:proofErr w:type="spellStart"/>
      <w:r w:rsidRPr="001C7FEF">
        <w:rPr>
          <w:rFonts w:ascii="Times New Roman" w:hAnsi="Times New Roman"/>
          <w:sz w:val="28"/>
          <w:szCs w:val="28"/>
        </w:rPr>
        <w:t>др</w:t>
      </w:r>
      <w:proofErr w:type="gramStart"/>
      <w:r w:rsidRPr="001C7FEF">
        <w:rPr>
          <w:rFonts w:ascii="Times New Roman" w:hAnsi="Times New Roman"/>
          <w:sz w:val="28"/>
          <w:szCs w:val="28"/>
        </w:rPr>
        <w:t>.х</w:t>
      </w:r>
      <w:proofErr w:type="gramEnd"/>
      <w:r w:rsidRPr="001C7FEF">
        <w:rPr>
          <w:rFonts w:ascii="Times New Roman" w:hAnsi="Times New Roman"/>
          <w:sz w:val="28"/>
          <w:szCs w:val="28"/>
        </w:rPr>
        <w:t>ламидийных</w:t>
      </w:r>
      <w:proofErr w:type="spellEnd"/>
      <w:r w:rsidRPr="001C7FEF">
        <w:rPr>
          <w:rFonts w:ascii="Times New Roman" w:hAnsi="Times New Roman"/>
          <w:sz w:val="28"/>
          <w:szCs w:val="28"/>
        </w:rPr>
        <w:t xml:space="preserve"> болезней. Обследовано на ВИЧ- инфекцию под 104 кодом только 49 человек, а есть еще и другие ИППП.</w:t>
      </w:r>
    </w:p>
    <w:p w:rsidR="00E10ECA" w:rsidRPr="001C7FEF" w:rsidRDefault="00E10ECA" w:rsidP="001C7FEF">
      <w:pPr>
        <w:tabs>
          <w:tab w:val="left" w:pos="0"/>
        </w:tabs>
        <w:jc w:val="both"/>
        <w:rPr>
          <w:rFonts w:ascii="Times New Roman" w:hAnsi="Times New Roman"/>
          <w:sz w:val="28"/>
          <w:szCs w:val="28"/>
        </w:rPr>
      </w:pPr>
      <w:r w:rsidRPr="001C7FEF">
        <w:rPr>
          <w:rFonts w:ascii="Times New Roman" w:hAnsi="Times New Roman"/>
          <w:sz w:val="28"/>
          <w:szCs w:val="28"/>
        </w:rPr>
        <w:t xml:space="preserve">      Обследование по 113 коду (клинические показания взрослые) на уровне 2018 года. Обследование по 117 коду (клинические показания дети) отсутствует.           </w:t>
      </w:r>
    </w:p>
    <w:p w:rsidR="00E10ECA" w:rsidRPr="001C7FEF" w:rsidRDefault="00E10ECA" w:rsidP="001C7FEF">
      <w:pPr>
        <w:tabs>
          <w:tab w:val="left" w:pos="0"/>
        </w:tabs>
        <w:jc w:val="both"/>
        <w:rPr>
          <w:rFonts w:ascii="Times New Roman" w:hAnsi="Times New Roman"/>
          <w:sz w:val="28"/>
          <w:szCs w:val="28"/>
        </w:rPr>
      </w:pPr>
      <w:r w:rsidRPr="001C7FEF">
        <w:rPr>
          <w:rFonts w:ascii="Times New Roman" w:hAnsi="Times New Roman"/>
          <w:sz w:val="28"/>
          <w:szCs w:val="28"/>
        </w:rPr>
        <w:t xml:space="preserve">      Отмечено снижение по обследованию лиц состоящих на учете в наркологическом кабинете (алкогольная зависимость и </w:t>
      </w:r>
      <w:proofErr w:type="spellStart"/>
      <w:r w:rsidRPr="001C7FEF">
        <w:rPr>
          <w:rFonts w:ascii="Times New Roman" w:hAnsi="Times New Roman"/>
          <w:sz w:val="28"/>
          <w:szCs w:val="28"/>
        </w:rPr>
        <w:t>наркопотребители</w:t>
      </w:r>
      <w:proofErr w:type="spellEnd"/>
      <w:r w:rsidRPr="001C7FEF">
        <w:rPr>
          <w:rFonts w:ascii="Times New Roman" w:hAnsi="Times New Roman"/>
          <w:sz w:val="28"/>
          <w:szCs w:val="28"/>
        </w:rPr>
        <w:t xml:space="preserve">) на 55 %,обследовано 58 человека </w:t>
      </w:r>
      <w:proofErr w:type="gramStart"/>
      <w:r w:rsidRPr="001C7FEF">
        <w:rPr>
          <w:rFonts w:ascii="Times New Roman" w:hAnsi="Times New Roman"/>
          <w:sz w:val="28"/>
          <w:szCs w:val="28"/>
        </w:rPr>
        <w:t xml:space="preserve">( </w:t>
      </w:r>
      <w:proofErr w:type="gramEnd"/>
      <w:r w:rsidRPr="001C7FEF">
        <w:rPr>
          <w:rFonts w:ascii="Times New Roman" w:hAnsi="Times New Roman"/>
          <w:sz w:val="28"/>
          <w:szCs w:val="28"/>
        </w:rPr>
        <w:t>2018г-90). Некоторые лица обследованы с помощью тест-систем, но в дальнейшем отсутствует обследование методом ИФА</w:t>
      </w:r>
    </w:p>
    <w:p w:rsidR="00E10ECA" w:rsidRPr="00855FE9" w:rsidRDefault="00E10ECA" w:rsidP="001C7FEF">
      <w:pPr>
        <w:pStyle w:val="ac"/>
        <w:ind w:firstLine="567"/>
        <w:jc w:val="both"/>
        <w:rPr>
          <w:sz w:val="28"/>
          <w:szCs w:val="28"/>
        </w:rPr>
      </w:pPr>
      <w:r w:rsidRPr="001C7FEF">
        <w:rPr>
          <w:sz w:val="28"/>
          <w:szCs w:val="28"/>
        </w:rPr>
        <w:t xml:space="preserve">В 2019 году в районе  зарегистрирован  1 случай сифилиса  среди сельского населения, случаев гонореи в 2019 году не регистрировалось.  Трихомоноза зарегистрировано 65 случаев, в 2018 году – 66 случаев. В прошедшем году зарегистрировано 5 случаев </w:t>
      </w:r>
      <w:proofErr w:type="spellStart"/>
      <w:r w:rsidRPr="001C7FEF">
        <w:rPr>
          <w:sz w:val="28"/>
          <w:szCs w:val="28"/>
        </w:rPr>
        <w:t>хламидийных</w:t>
      </w:r>
      <w:proofErr w:type="spellEnd"/>
      <w:r w:rsidRPr="001C7FEF">
        <w:rPr>
          <w:sz w:val="28"/>
          <w:szCs w:val="28"/>
        </w:rPr>
        <w:t xml:space="preserve"> болезней (5-2018).</w:t>
      </w:r>
    </w:p>
    <w:p w:rsidR="00E10ECA" w:rsidRDefault="00E10ECA" w:rsidP="001C7FEF">
      <w:pPr>
        <w:pStyle w:val="ac"/>
        <w:ind w:firstLine="567"/>
        <w:jc w:val="both"/>
        <w:rPr>
          <w:sz w:val="28"/>
          <w:szCs w:val="28"/>
        </w:rPr>
      </w:pPr>
    </w:p>
    <w:p w:rsidR="00E10ECA" w:rsidRPr="008700D2" w:rsidRDefault="00E10ECA" w:rsidP="001C7FEF">
      <w:pPr>
        <w:pStyle w:val="ac"/>
        <w:jc w:val="center"/>
        <w:rPr>
          <w:b/>
          <w:sz w:val="28"/>
          <w:szCs w:val="28"/>
        </w:rPr>
      </w:pPr>
      <w:r w:rsidRPr="008700D2">
        <w:rPr>
          <w:b/>
          <w:sz w:val="28"/>
          <w:szCs w:val="28"/>
        </w:rPr>
        <w:t>Заболеваемость сифилисом за 2008-2018 г.г.</w:t>
      </w:r>
    </w:p>
    <w:p w:rsidR="00E10ECA" w:rsidRPr="008700D2" w:rsidRDefault="00E10ECA" w:rsidP="001C7FEF">
      <w:pPr>
        <w:pStyle w:val="ac"/>
        <w:jc w:val="center"/>
        <w:rPr>
          <w:sz w:val="28"/>
          <w:szCs w:val="28"/>
        </w:rPr>
      </w:pPr>
      <w:r w:rsidRPr="008700D2">
        <w:rPr>
          <w:sz w:val="28"/>
          <w:szCs w:val="28"/>
        </w:rPr>
        <w:t>(на 100 тыс. населения)</w:t>
      </w:r>
    </w:p>
    <w:p w:rsidR="00E10ECA" w:rsidRPr="008E4831" w:rsidRDefault="00E10ECA" w:rsidP="001C7FEF">
      <w:pPr>
        <w:pStyle w:val="ac"/>
        <w:ind w:left="3540" w:firstLine="708"/>
        <w:jc w:val="center"/>
        <w:rPr>
          <w:b/>
          <w:sz w:val="28"/>
          <w:szCs w:val="28"/>
        </w:rPr>
      </w:pPr>
      <w:r w:rsidRPr="008E4831">
        <w:rPr>
          <w:b/>
          <w:sz w:val="28"/>
          <w:szCs w:val="28"/>
        </w:rPr>
        <w:t xml:space="preserve">Диаграмма № </w:t>
      </w:r>
      <w:r w:rsidR="008E4831">
        <w:rPr>
          <w:b/>
          <w:sz w:val="28"/>
          <w:szCs w:val="28"/>
        </w:rPr>
        <w:t>16</w:t>
      </w:r>
    </w:p>
    <w:p w:rsidR="00E10ECA" w:rsidRPr="00BD7F98" w:rsidRDefault="00E10ECA" w:rsidP="001C7FEF">
      <w:pPr>
        <w:pStyle w:val="ac"/>
        <w:jc w:val="center"/>
        <w:rPr>
          <w:b/>
          <w:sz w:val="24"/>
          <w:szCs w:val="24"/>
        </w:rPr>
      </w:pPr>
      <w:r w:rsidRPr="00BD7F98">
        <w:rPr>
          <w:b/>
          <w:noProof/>
          <w:sz w:val="24"/>
          <w:szCs w:val="24"/>
        </w:rPr>
        <w:object w:dxaOrig="7153" w:dyaOrig="4512">
          <v:shape id="Диаграмма 19" o:spid="_x0000_i1043" type="#_x0000_t75" style="width:357pt;height:225pt;visibility:visible" o:ole="">
            <v:imagedata r:id="rId44" o:title=""/>
            <o:lock v:ext="edit" aspectratio="f"/>
          </v:shape>
          <o:OLEObject Type="Embed" ProgID="Excel.Sheet.8" ShapeID="Диаграмма 19" DrawAspect="Content" ObjectID="_1672121557" r:id="rId45"/>
        </w:object>
      </w:r>
    </w:p>
    <w:p w:rsidR="00E10ECA" w:rsidRPr="00BD7F98" w:rsidRDefault="00E10ECA" w:rsidP="001C7FEF">
      <w:pPr>
        <w:pStyle w:val="ac"/>
        <w:rPr>
          <w:sz w:val="24"/>
          <w:szCs w:val="24"/>
        </w:rPr>
      </w:pPr>
    </w:p>
    <w:p w:rsidR="00E10ECA" w:rsidRPr="008700D2" w:rsidRDefault="00E10ECA" w:rsidP="001C7FEF">
      <w:pPr>
        <w:pStyle w:val="ac"/>
        <w:jc w:val="center"/>
        <w:rPr>
          <w:b/>
          <w:sz w:val="28"/>
          <w:szCs w:val="28"/>
        </w:rPr>
      </w:pPr>
      <w:r w:rsidRPr="008700D2">
        <w:rPr>
          <w:b/>
          <w:sz w:val="28"/>
          <w:szCs w:val="28"/>
        </w:rPr>
        <w:t>Динамика заболеваемости сифилисом и гонореей за 2006-2018г.г.</w:t>
      </w:r>
    </w:p>
    <w:p w:rsidR="00E10ECA" w:rsidRPr="008700D2" w:rsidRDefault="00E10ECA" w:rsidP="001C7FEF">
      <w:pPr>
        <w:pStyle w:val="ac"/>
        <w:jc w:val="center"/>
        <w:rPr>
          <w:sz w:val="28"/>
          <w:szCs w:val="28"/>
        </w:rPr>
      </w:pPr>
      <w:r w:rsidRPr="008700D2">
        <w:rPr>
          <w:sz w:val="28"/>
          <w:szCs w:val="28"/>
        </w:rPr>
        <w:t>(на 100 тыс. населения)</w:t>
      </w:r>
    </w:p>
    <w:p w:rsidR="00E10ECA" w:rsidRPr="008E4831" w:rsidRDefault="00E10ECA" w:rsidP="008E4831">
      <w:pPr>
        <w:pStyle w:val="ac"/>
        <w:ind w:left="3540" w:firstLine="708"/>
        <w:jc w:val="center"/>
        <w:rPr>
          <w:b/>
          <w:sz w:val="28"/>
          <w:szCs w:val="28"/>
        </w:rPr>
      </w:pPr>
      <w:r w:rsidRPr="008E4831">
        <w:rPr>
          <w:b/>
          <w:sz w:val="28"/>
          <w:szCs w:val="28"/>
        </w:rPr>
        <w:t>Диаграмма № 1</w:t>
      </w:r>
      <w:r w:rsidR="008E4831">
        <w:rPr>
          <w:b/>
          <w:sz w:val="28"/>
          <w:szCs w:val="28"/>
        </w:rPr>
        <w:t>7</w:t>
      </w:r>
    </w:p>
    <w:p w:rsidR="00E10ECA" w:rsidRPr="00BD7F98" w:rsidRDefault="00E10ECA" w:rsidP="001C7FEF">
      <w:pPr>
        <w:pStyle w:val="ac"/>
        <w:jc w:val="center"/>
        <w:rPr>
          <w:sz w:val="24"/>
          <w:szCs w:val="24"/>
        </w:rPr>
      </w:pPr>
      <w:r w:rsidRPr="00BD7F98">
        <w:rPr>
          <w:noProof/>
          <w:sz w:val="24"/>
          <w:szCs w:val="24"/>
        </w:rPr>
        <w:object w:dxaOrig="7796" w:dyaOrig="5664">
          <v:shape id="_x0000_i1044" type="#_x0000_t75" style="width:390pt;height:283.5pt;visibility:visible" o:ole="">
            <v:imagedata r:id="rId46" o:title="" cropbottom="-12f"/>
            <o:lock v:ext="edit" aspectratio="f"/>
          </v:shape>
          <o:OLEObject Type="Embed" ProgID="Excel.Sheet.8" ShapeID="_x0000_i1044" DrawAspect="Content" ObjectID="_1672121558" r:id="rId47"/>
        </w:object>
      </w:r>
    </w:p>
    <w:p w:rsidR="00E10ECA" w:rsidRPr="00BD7F98" w:rsidRDefault="00E10ECA" w:rsidP="001C7FEF">
      <w:pPr>
        <w:pStyle w:val="ac"/>
        <w:jc w:val="center"/>
        <w:rPr>
          <w:sz w:val="24"/>
          <w:szCs w:val="24"/>
        </w:rPr>
      </w:pPr>
    </w:p>
    <w:p w:rsidR="00E10ECA" w:rsidRPr="00BD7F98" w:rsidRDefault="00E10ECA" w:rsidP="001C7FEF">
      <w:pPr>
        <w:pStyle w:val="ac"/>
        <w:jc w:val="center"/>
        <w:rPr>
          <w:i/>
          <w:sz w:val="28"/>
          <w:szCs w:val="28"/>
        </w:rPr>
      </w:pPr>
      <w:r w:rsidRPr="00BD7F98">
        <w:rPr>
          <w:i/>
          <w:sz w:val="28"/>
          <w:szCs w:val="28"/>
        </w:rPr>
        <w:t xml:space="preserve">Антирабическая помощь </w:t>
      </w:r>
    </w:p>
    <w:p w:rsidR="00E10ECA" w:rsidRPr="00BD7F98" w:rsidRDefault="00E10ECA" w:rsidP="001C7FEF">
      <w:pPr>
        <w:pStyle w:val="ac"/>
        <w:ind w:firstLine="708"/>
        <w:jc w:val="both"/>
        <w:rPr>
          <w:b/>
          <w:bCs/>
          <w:sz w:val="28"/>
          <w:szCs w:val="28"/>
        </w:rPr>
      </w:pPr>
    </w:p>
    <w:p w:rsidR="00E10ECA" w:rsidRPr="001C7FEF" w:rsidRDefault="00E10ECA" w:rsidP="001C7FEF">
      <w:pPr>
        <w:pStyle w:val="ac"/>
        <w:ind w:firstLine="567"/>
        <w:jc w:val="both"/>
        <w:rPr>
          <w:sz w:val="28"/>
          <w:szCs w:val="28"/>
        </w:rPr>
      </w:pPr>
      <w:r w:rsidRPr="001C7FEF">
        <w:rPr>
          <w:sz w:val="28"/>
          <w:szCs w:val="28"/>
        </w:rPr>
        <w:t>Достигнуты определённые результаты по оказанию антирабической помощи:</w:t>
      </w:r>
    </w:p>
    <w:p w:rsidR="00E10ECA" w:rsidRPr="001C7FEF" w:rsidRDefault="00E10ECA" w:rsidP="001C7FEF">
      <w:pPr>
        <w:pStyle w:val="ac"/>
        <w:ind w:firstLine="567"/>
        <w:jc w:val="both"/>
        <w:rPr>
          <w:sz w:val="28"/>
          <w:szCs w:val="28"/>
        </w:rPr>
      </w:pPr>
      <w:r w:rsidRPr="001C7FEF">
        <w:rPr>
          <w:sz w:val="28"/>
          <w:szCs w:val="28"/>
        </w:rPr>
        <w:t>- обращаемость  населения  за антирабической помощью по поводу контакта  с  животными выросла в 2,4 раза;</w:t>
      </w:r>
    </w:p>
    <w:p w:rsidR="00E10ECA" w:rsidRPr="001C7FEF" w:rsidRDefault="00E10ECA" w:rsidP="001C7FEF">
      <w:pPr>
        <w:pStyle w:val="ac"/>
        <w:ind w:firstLine="567"/>
        <w:jc w:val="both"/>
        <w:rPr>
          <w:sz w:val="28"/>
          <w:szCs w:val="28"/>
        </w:rPr>
      </w:pPr>
      <w:r w:rsidRPr="001C7FEF">
        <w:rPr>
          <w:sz w:val="28"/>
          <w:szCs w:val="28"/>
        </w:rPr>
        <w:t xml:space="preserve"> -среди животных зарегистрировано 9 случаев  бешенства;</w:t>
      </w:r>
    </w:p>
    <w:p w:rsidR="00E10ECA" w:rsidRPr="001C7FEF" w:rsidRDefault="00E10ECA" w:rsidP="001C7FEF">
      <w:pPr>
        <w:pStyle w:val="ac"/>
        <w:ind w:firstLine="567"/>
        <w:jc w:val="both"/>
        <w:rPr>
          <w:sz w:val="28"/>
          <w:szCs w:val="28"/>
        </w:rPr>
      </w:pPr>
      <w:r w:rsidRPr="001C7FEF">
        <w:rPr>
          <w:sz w:val="28"/>
          <w:szCs w:val="28"/>
        </w:rPr>
        <w:t>-не зарегистрированы случаи  отказа от проведения курса  вакцинации, но три человека прервали лечебно-профилактическую вакцинацию</w:t>
      </w:r>
      <w:proofErr w:type="gramStart"/>
      <w:r w:rsidRPr="001C7FEF">
        <w:rPr>
          <w:sz w:val="28"/>
          <w:szCs w:val="28"/>
        </w:rPr>
        <w:t xml:space="preserve"> ;</w:t>
      </w:r>
      <w:proofErr w:type="gramEnd"/>
    </w:p>
    <w:p w:rsidR="00E10ECA" w:rsidRPr="001C7FEF" w:rsidRDefault="00E10ECA" w:rsidP="001C7FEF">
      <w:pPr>
        <w:pStyle w:val="ac"/>
        <w:ind w:firstLine="567"/>
        <w:jc w:val="both"/>
        <w:rPr>
          <w:sz w:val="28"/>
          <w:szCs w:val="28"/>
        </w:rPr>
      </w:pPr>
      <w:r w:rsidRPr="001C7FEF">
        <w:rPr>
          <w:sz w:val="28"/>
          <w:szCs w:val="28"/>
        </w:rPr>
        <w:t xml:space="preserve">-из общего количества </w:t>
      </w:r>
      <w:proofErr w:type="gramStart"/>
      <w:r w:rsidRPr="001C7FEF">
        <w:rPr>
          <w:sz w:val="28"/>
          <w:szCs w:val="28"/>
        </w:rPr>
        <w:t>обратившихся</w:t>
      </w:r>
      <w:proofErr w:type="gramEnd"/>
      <w:r w:rsidRPr="001C7FEF">
        <w:rPr>
          <w:sz w:val="28"/>
          <w:szCs w:val="28"/>
        </w:rPr>
        <w:t>, 100 % назначены  антирабические препараты (2018-100%);</w:t>
      </w:r>
    </w:p>
    <w:p w:rsidR="00E10ECA" w:rsidRPr="00855FE9" w:rsidRDefault="00E10ECA" w:rsidP="001C7FEF">
      <w:pPr>
        <w:pStyle w:val="ac"/>
        <w:ind w:firstLine="567"/>
        <w:jc w:val="both"/>
        <w:rPr>
          <w:sz w:val="28"/>
          <w:szCs w:val="28"/>
        </w:rPr>
      </w:pPr>
      <w:r w:rsidRPr="001C7FEF">
        <w:rPr>
          <w:sz w:val="28"/>
          <w:szCs w:val="28"/>
        </w:rPr>
        <w:t>-21 человек пол</w:t>
      </w:r>
      <w:r>
        <w:rPr>
          <w:sz w:val="28"/>
          <w:szCs w:val="28"/>
        </w:rPr>
        <w:t>учили комбинированное лечение (</w:t>
      </w:r>
      <w:proofErr w:type="gramStart"/>
      <w:r w:rsidRPr="001C7FEF">
        <w:rPr>
          <w:sz w:val="28"/>
          <w:szCs w:val="28"/>
        </w:rPr>
        <w:t>КОКАВ</w:t>
      </w:r>
      <w:proofErr w:type="gramEnd"/>
      <w:r w:rsidRPr="001C7FEF">
        <w:rPr>
          <w:sz w:val="28"/>
          <w:szCs w:val="28"/>
        </w:rPr>
        <w:t xml:space="preserve"> и ИГ), из 31 обратившегося с 3 категорией повреждений, из них 23 обратились в первые 3-ое суток после контакта;</w:t>
      </w:r>
    </w:p>
    <w:p w:rsidR="00E10ECA" w:rsidRPr="00BD7F98" w:rsidRDefault="00E10ECA" w:rsidP="001C7FEF">
      <w:pPr>
        <w:pStyle w:val="ac"/>
        <w:ind w:firstLine="708"/>
        <w:jc w:val="both"/>
        <w:rPr>
          <w:b/>
          <w:bCs/>
          <w:sz w:val="28"/>
          <w:szCs w:val="28"/>
        </w:rPr>
      </w:pPr>
    </w:p>
    <w:p w:rsidR="00E10ECA" w:rsidRPr="008700D2" w:rsidRDefault="00E10ECA" w:rsidP="001C7FEF">
      <w:pPr>
        <w:pStyle w:val="ac"/>
        <w:ind w:firstLine="708"/>
        <w:jc w:val="center"/>
        <w:rPr>
          <w:b/>
          <w:bCs/>
          <w:sz w:val="28"/>
          <w:szCs w:val="28"/>
        </w:rPr>
      </w:pPr>
      <w:r w:rsidRPr="008700D2">
        <w:rPr>
          <w:b/>
          <w:bCs/>
          <w:sz w:val="28"/>
          <w:szCs w:val="28"/>
        </w:rPr>
        <w:t>Динамика обращаемости за антирабической помощью за 2008-2018г.г.</w:t>
      </w:r>
    </w:p>
    <w:p w:rsidR="00E10ECA" w:rsidRPr="008700D2" w:rsidRDefault="00E10ECA" w:rsidP="001C7FEF">
      <w:pPr>
        <w:pStyle w:val="ac"/>
        <w:jc w:val="center"/>
        <w:rPr>
          <w:sz w:val="28"/>
          <w:szCs w:val="28"/>
        </w:rPr>
      </w:pPr>
      <w:r w:rsidRPr="008700D2">
        <w:rPr>
          <w:sz w:val="28"/>
          <w:szCs w:val="28"/>
        </w:rPr>
        <w:t>(на 100 тыс. населения)</w:t>
      </w:r>
    </w:p>
    <w:p w:rsidR="00E10ECA" w:rsidRPr="008E4831" w:rsidRDefault="00E10ECA" w:rsidP="001C7FEF">
      <w:pPr>
        <w:pStyle w:val="ac"/>
        <w:ind w:left="3540" w:firstLine="708"/>
        <w:jc w:val="center"/>
        <w:rPr>
          <w:b/>
          <w:sz w:val="28"/>
          <w:szCs w:val="28"/>
        </w:rPr>
      </w:pPr>
      <w:r w:rsidRPr="008E4831">
        <w:rPr>
          <w:b/>
          <w:sz w:val="28"/>
          <w:szCs w:val="28"/>
        </w:rPr>
        <w:t>Диаграмма № 1</w:t>
      </w:r>
      <w:r w:rsidR="008E4831">
        <w:rPr>
          <w:b/>
          <w:sz w:val="28"/>
          <w:szCs w:val="28"/>
        </w:rPr>
        <w:t>8</w:t>
      </w:r>
    </w:p>
    <w:p w:rsidR="00E10ECA" w:rsidRPr="00BD7F98" w:rsidRDefault="00E10ECA" w:rsidP="001C7FEF">
      <w:pPr>
        <w:pStyle w:val="ac"/>
        <w:jc w:val="center"/>
        <w:rPr>
          <w:sz w:val="24"/>
          <w:szCs w:val="24"/>
        </w:rPr>
      </w:pPr>
      <w:r w:rsidRPr="00BD7F98">
        <w:rPr>
          <w:noProof/>
          <w:sz w:val="24"/>
          <w:szCs w:val="24"/>
        </w:rPr>
        <w:object w:dxaOrig="7930" w:dyaOrig="4647">
          <v:shape id="Диаграмма 20" o:spid="_x0000_i1045" type="#_x0000_t75" style="width:396.75pt;height:231.75pt;visibility:visible" o:ole="">
            <v:imagedata r:id="rId48" o:title=""/>
            <o:lock v:ext="edit" aspectratio="f"/>
          </v:shape>
          <o:OLEObject Type="Embed" ProgID="Excel.Sheet.8" ShapeID="Диаграмма 20" DrawAspect="Content" ObjectID="_1672121559" r:id="rId49"/>
        </w:object>
      </w:r>
    </w:p>
    <w:p w:rsidR="00E10ECA" w:rsidRPr="00BD7F98" w:rsidRDefault="00E10ECA" w:rsidP="001C7FEF">
      <w:pPr>
        <w:pStyle w:val="ac"/>
        <w:jc w:val="center"/>
        <w:rPr>
          <w:sz w:val="24"/>
          <w:szCs w:val="24"/>
        </w:rPr>
      </w:pPr>
    </w:p>
    <w:p w:rsidR="00E10ECA" w:rsidRPr="00BD7F98" w:rsidRDefault="00E10ECA" w:rsidP="001C7FEF">
      <w:pPr>
        <w:pStyle w:val="ac"/>
        <w:jc w:val="both"/>
        <w:rPr>
          <w:sz w:val="24"/>
          <w:szCs w:val="24"/>
        </w:rPr>
      </w:pPr>
    </w:p>
    <w:p w:rsidR="00E10ECA" w:rsidRPr="00BD7F98" w:rsidRDefault="00E10ECA" w:rsidP="001C7FEF">
      <w:pPr>
        <w:pStyle w:val="ac"/>
        <w:jc w:val="both"/>
        <w:rPr>
          <w:sz w:val="28"/>
          <w:szCs w:val="28"/>
          <w:lang w:val="en-US"/>
        </w:rPr>
      </w:pPr>
    </w:p>
    <w:p w:rsidR="00E10ECA" w:rsidRPr="001C7FEF" w:rsidRDefault="00E10ECA" w:rsidP="001C7FEF">
      <w:pPr>
        <w:pStyle w:val="ac"/>
        <w:jc w:val="both"/>
        <w:rPr>
          <w:b/>
          <w:sz w:val="28"/>
          <w:szCs w:val="28"/>
        </w:rPr>
      </w:pPr>
      <w:r w:rsidRPr="001C7FEF">
        <w:rPr>
          <w:b/>
          <w:sz w:val="28"/>
          <w:szCs w:val="28"/>
        </w:rPr>
        <w:t>С целью  снижения,  стабилизации  и  профилактики  инфекционной  заболеваемости  основными задачами на ближайшие годы  является:</w:t>
      </w:r>
    </w:p>
    <w:p w:rsidR="00E10ECA" w:rsidRPr="001C7FEF" w:rsidRDefault="00E10ECA" w:rsidP="001C7FEF">
      <w:pPr>
        <w:pStyle w:val="ac"/>
        <w:jc w:val="both"/>
        <w:rPr>
          <w:sz w:val="28"/>
          <w:szCs w:val="28"/>
        </w:rPr>
      </w:pPr>
      <w:r w:rsidRPr="001C7FEF">
        <w:rPr>
          <w:sz w:val="28"/>
          <w:szCs w:val="28"/>
        </w:rPr>
        <w:t>- активизация работы среди населения по проведению обследования на ВИЧ- инфекцию, в том числе в возрастной группе 20-24 и 25-29 лет, обследование по 113 коду (клинические показания взрослые),  обследование по 117 коду (клинические показания дети);</w:t>
      </w:r>
    </w:p>
    <w:p w:rsidR="00E10ECA" w:rsidRPr="001C7FEF" w:rsidRDefault="00E10ECA" w:rsidP="001C7FEF">
      <w:pPr>
        <w:pStyle w:val="ac"/>
        <w:jc w:val="both"/>
        <w:rPr>
          <w:sz w:val="28"/>
          <w:szCs w:val="28"/>
        </w:rPr>
      </w:pPr>
      <w:r w:rsidRPr="001C7FEF">
        <w:rPr>
          <w:sz w:val="28"/>
          <w:szCs w:val="28"/>
        </w:rPr>
        <w:t xml:space="preserve">-  работы по скринингу населения - достижение показателя охвата тестированием не менее 13% населения;  </w:t>
      </w:r>
    </w:p>
    <w:p w:rsidR="00E10ECA" w:rsidRPr="001C7FEF" w:rsidRDefault="00E10ECA" w:rsidP="001C7FEF">
      <w:pPr>
        <w:jc w:val="both"/>
        <w:rPr>
          <w:rFonts w:ascii="Times New Roman" w:hAnsi="Times New Roman"/>
        </w:rPr>
      </w:pPr>
      <w:r w:rsidRPr="001C7FEF">
        <w:rPr>
          <w:rFonts w:ascii="Times New Roman" w:hAnsi="Times New Roman"/>
          <w:sz w:val="28"/>
          <w:szCs w:val="28"/>
        </w:rPr>
        <w:t>- обеспечить выполнение прогнозных показателей концепции «90-90-90».</w:t>
      </w:r>
    </w:p>
    <w:p w:rsidR="00E10ECA" w:rsidRPr="001C7FEF" w:rsidRDefault="00E10ECA" w:rsidP="001C7FEF">
      <w:pPr>
        <w:pStyle w:val="ac"/>
        <w:jc w:val="both"/>
        <w:rPr>
          <w:sz w:val="28"/>
          <w:szCs w:val="28"/>
        </w:rPr>
      </w:pPr>
      <w:r w:rsidRPr="001C7FEF">
        <w:rPr>
          <w:sz w:val="28"/>
          <w:szCs w:val="28"/>
        </w:rPr>
        <w:t>-  работы по    тестированию представителей уязвимых групп (ИППП</w:t>
      </w:r>
      <w:proofErr w:type="gramStart"/>
      <w:r w:rsidRPr="001C7FEF">
        <w:rPr>
          <w:sz w:val="28"/>
          <w:szCs w:val="28"/>
        </w:rPr>
        <w:t>;С</w:t>
      </w:r>
      <w:proofErr w:type="gramEnd"/>
      <w:r w:rsidRPr="001C7FEF">
        <w:rPr>
          <w:sz w:val="28"/>
          <w:szCs w:val="28"/>
        </w:rPr>
        <w:t>ЗА;  ПВГ);</w:t>
      </w:r>
    </w:p>
    <w:p w:rsidR="00E10ECA" w:rsidRPr="001C7FEF" w:rsidRDefault="00E10ECA" w:rsidP="001C7FEF">
      <w:pPr>
        <w:pStyle w:val="ac"/>
        <w:jc w:val="both"/>
        <w:rPr>
          <w:sz w:val="28"/>
          <w:szCs w:val="28"/>
        </w:rPr>
      </w:pPr>
      <w:r w:rsidRPr="001C7FEF">
        <w:rPr>
          <w:sz w:val="28"/>
          <w:szCs w:val="28"/>
        </w:rPr>
        <w:t>-  работы в очагах ПВГ в части обследования контактных;</w:t>
      </w:r>
    </w:p>
    <w:p w:rsidR="00E10ECA" w:rsidRPr="001C7FEF" w:rsidRDefault="00E10ECA" w:rsidP="001C7FEF">
      <w:pPr>
        <w:pStyle w:val="ac"/>
        <w:jc w:val="both"/>
        <w:rPr>
          <w:bCs/>
          <w:sz w:val="28"/>
          <w:szCs w:val="28"/>
        </w:rPr>
      </w:pPr>
      <w:r w:rsidRPr="001C7FEF">
        <w:rPr>
          <w:bCs/>
          <w:sz w:val="28"/>
          <w:szCs w:val="28"/>
        </w:rPr>
        <w:t xml:space="preserve">- работы по активному привлечению средств местного бюджета, организаций и предприятий для закупки вакцины против гриппа и охвату вакцинацией против гриппа 40 % населения района; </w:t>
      </w:r>
    </w:p>
    <w:p w:rsidR="00E10ECA" w:rsidRPr="001C7FEF" w:rsidRDefault="00E10ECA" w:rsidP="001C7FEF">
      <w:pPr>
        <w:pStyle w:val="ac"/>
        <w:jc w:val="both"/>
        <w:rPr>
          <w:sz w:val="28"/>
          <w:szCs w:val="28"/>
        </w:rPr>
      </w:pPr>
      <w:r w:rsidRPr="001C7FEF">
        <w:rPr>
          <w:sz w:val="28"/>
          <w:szCs w:val="28"/>
        </w:rPr>
        <w:t xml:space="preserve">-  работы  по </w:t>
      </w:r>
      <w:r w:rsidRPr="001C7FEF">
        <w:rPr>
          <w:bCs/>
          <w:sz w:val="28"/>
          <w:szCs w:val="28"/>
        </w:rPr>
        <w:t xml:space="preserve">ограничению  и значительному уменьшению резервуара инфекции (организация своевременной диагностики, госпитализации, контролируемого  амбулаторного лечения, работа в очагах туберкулеза; </w:t>
      </w:r>
      <w:r w:rsidRPr="001C7FEF">
        <w:rPr>
          <w:sz w:val="28"/>
          <w:szCs w:val="28"/>
        </w:rPr>
        <w:t xml:space="preserve"> </w:t>
      </w:r>
    </w:p>
    <w:p w:rsidR="00E10ECA" w:rsidRPr="001C7FEF" w:rsidRDefault="00E10ECA" w:rsidP="001C7FEF">
      <w:pPr>
        <w:pStyle w:val="ac"/>
        <w:jc w:val="both"/>
        <w:rPr>
          <w:sz w:val="28"/>
          <w:szCs w:val="28"/>
        </w:rPr>
      </w:pPr>
      <w:r w:rsidRPr="001C7FEF">
        <w:rPr>
          <w:sz w:val="28"/>
          <w:szCs w:val="28"/>
        </w:rPr>
        <w:t xml:space="preserve">-обеспечение выполнения мероприятий в соответствии с  комплексным планом противотуберкулезных мероприятий по </w:t>
      </w:r>
      <w:proofErr w:type="spellStart"/>
      <w:r w:rsidRPr="001C7FEF">
        <w:rPr>
          <w:sz w:val="28"/>
          <w:szCs w:val="28"/>
        </w:rPr>
        <w:t>Славгородскому</w:t>
      </w:r>
      <w:proofErr w:type="spellEnd"/>
      <w:r w:rsidRPr="001C7FEF">
        <w:rPr>
          <w:sz w:val="28"/>
          <w:szCs w:val="28"/>
        </w:rPr>
        <w:t xml:space="preserve"> району на 2020 год.</w:t>
      </w:r>
    </w:p>
    <w:p w:rsidR="00E10ECA" w:rsidRPr="001C7FEF" w:rsidRDefault="00E10ECA" w:rsidP="001C7FEF">
      <w:pPr>
        <w:pStyle w:val="ac"/>
        <w:jc w:val="both"/>
        <w:rPr>
          <w:bCs/>
          <w:sz w:val="28"/>
          <w:szCs w:val="28"/>
        </w:rPr>
      </w:pPr>
      <w:r w:rsidRPr="001C7FEF">
        <w:rPr>
          <w:bCs/>
          <w:sz w:val="28"/>
          <w:szCs w:val="28"/>
        </w:rPr>
        <w:t>- проведение мероприятий  по поддержанию статуса страны, свободной от полиомиелита;</w:t>
      </w:r>
    </w:p>
    <w:p w:rsidR="00E10ECA" w:rsidRPr="001C7FEF" w:rsidRDefault="00E10ECA" w:rsidP="001C7FEF">
      <w:pPr>
        <w:pStyle w:val="ac"/>
        <w:jc w:val="both"/>
        <w:rPr>
          <w:bCs/>
          <w:sz w:val="28"/>
          <w:szCs w:val="28"/>
        </w:rPr>
      </w:pPr>
      <w:r w:rsidRPr="001C7FEF">
        <w:rPr>
          <w:bCs/>
          <w:sz w:val="28"/>
          <w:szCs w:val="28"/>
        </w:rPr>
        <w:t>- поддержание охвата профилактическими  прививками детей не менее 98% и взрослых не менее 95%;</w:t>
      </w:r>
    </w:p>
    <w:p w:rsidR="00E10ECA" w:rsidRPr="001C7FEF" w:rsidRDefault="00E10ECA" w:rsidP="001C7FEF">
      <w:pPr>
        <w:pStyle w:val="ac"/>
        <w:jc w:val="both"/>
        <w:rPr>
          <w:bCs/>
          <w:sz w:val="28"/>
          <w:szCs w:val="28"/>
        </w:rPr>
      </w:pPr>
      <w:r w:rsidRPr="001C7FEF">
        <w:rPr>
          <w:bCs/>
          <w:sz w:val="28"/>
          <w:szCs w:val="28"/>
        </w:rPr>
        <w:t xml:space="preserve">- проведение лабораторных обследований  лиц с </w:t>
      </w:r>
      <w:proofErr w:type="spellStart"/>
      <w:r w:rsidRPr="001C7FEF">
        <w:rPr>
          <w:bCs/>
          <w:sz w:val="28"/>
          <w:szCs w:val="28"/>
        </w:rPr>
        <w:t>экзантемными</w:t>
      </w:r>
      <w:proofErr w:type="spellEnd"/>
      <w:r w:rsidRPr="001C7FEF">
        <w:rPr>
          <w:bCs/>
          <w:sz w:val="28"/>
          <w:szCs w:val="28"/>
        </w:rPr>
        <w:t xml:space="preserve"> проявлениями на корь, краснуху;</w:t>
      </w:r>
    </w:p>
    <w:p w:rsidR="00E10ECA" w:rsidRPr="001C7FEF" w:rsidRDefault="00E10ECA" w:rsidP="001C7FEF">
      <w:pPr>
        <w:pStyle w:val="ac"/>
        <w:jc w:val="both"/>
        <w:rPr>
          <w:bCs/>
          <w:sz w:val="28"/>
          <w:szCs w:val="28"/>
        </w:rPr>
      </w:pPr>
      <w:r w:rsidRPr="001C7FEF">
        <w:rPr>
          <w:bCs/>
          <w:sz w:val="28"/>
          <w:szCs w:val="28"/>
        </w:rPr>
        <w:t>-проведение мероприятий по подчищающей иммунизации против кори взрослых, из подлежащих групп, с использованием моновакцины против кори;</w:t>
      </w:r>
    </w:p>
    <w:p w:rsidR="00E10ECA" w:rsidRPr="001C7FEF" w:rsidRDefault="00E10ECA" w:rsidP="001C7FEF">
      <w:pPr>
        <w:pStyle w:val="ac"/>
        <w:jc w:val="both"/>
        <w:rPr>
          <w:bCs/>
          <w:sz w:val="28"/>
          <w:szCs w:val="28"/>
        </w:rPr>
      </w:pPr>
      <w:r w:rsidRPr="001C7FEF">
        <w:rPr>
          <w:bCs/>
          <w:sz w:val="28"/>
          <w:szCs w:val="28"/>
        </w:rPr>
        <w:lastRenderedPageBreak/>
        <w:t>- проведение вакцинации против вирусного гепатита</w:t>
      </w:r>
      <w:proofErr w:type="gramStart"/>
      <w:r w:rsidRPr="001C7FEF">
        <w:rPr>
          <w:bCs/>
          <w:sz w:val="28"/>
          <w:szCs w:val="28"/>
        </w:rPr>
        <w:t xml:space="preserve"> В</w:t>
      </w:r>
      <w:proofErr w:type="gramEnd"/>
      <w:r w:rsidRPr="001C7FEF">
        <w:rPr>
          <w:bCs/>
          <w:sz w:val="28"/>
          <w:szCs w:val="28"/>
        </w:rPr>
        <w:t xml:space="preserve"> взрослых не привитых и не болевших ранее вирусным гепатитом В,  контактных лиц в очагах вирусного гепатита;</w:t>
      </w:r>
    </w:p>
    <w:p w:rsidR="00E10ECA" w:rsidRPr="001C7FEF" w:rsidRDefault="00E10ECA" w:rsidP="001C7FEF">
      <w:pPr>
        <w:tabs>
          <w:tab w:val="num" w:pos="2025"/>
        </w:tabs>
        <w:spacing w:after="0" w:line="240" w:lineRule="auto"/>
        <w:jc w:val="both"/>
        <w:rPr>
          <w:rFonts w:ascii="Times New Roman" w:hAnsi="Times New Roman"/>
          <w:sz w:val="28"/>
          <w:szCs w:val="28"/>
        </w:rPr>
      </w:pPr>
      <w:r w:rsidRPr="001C7FEF">
        <w:rPr>
          <w:rFonts w:ascii="Times New Roman" w:hAnsi="Times New Roman"/>
          <w:bCs/>
          <w:sz w:val="28"/>
          <w:szCs w:val="28"/>
        </w:rPr>
        <w:t>-</w:t>
      </w:r>
      <w:r w:rsidRPr="001C7FEF">
        <w:rPr>
          <w:rFonts w:ascii="Times New Roman" w:hAnsi="Times New Roman"/>
          <w:sz w:val="28"/>
          <w:szCs w:val="28"/>
        </w:rPr>
        <w:t xml:space="preserve"> обеспечение    работы в рамках межведомственного взаимодействия по профилактике заразных кожных заболеваний (ветеринарная служба, учреждения образования, учреждения здравоохранения и др.);</w:t>
      </w:r>
    </w:p>
    <w:p w:rsidR="00E10ECA" w:rsidRPr="001C7FEF" w:rsidRDefault="00E10ECA" w:rsidP="001C7FEF">
      <w:pPr>
        <w:tabs>
          <w:tab w:val="num" w:pos="2025"/>
        </w:tabs>
        <w:spacing w:after="0" w:line="240" w:lineRule="auto"/>
        <w:jc w:val="both"/>
        <w:rPr>
          <w:rFonts w:ascii="Times New Roman" w:hAnsi="Times New Roman"/>
          <w:sz w:val="28"/>
          <w:szCs w:val="28"/>
        </w:rPr>
      </w:pPr>
      <w:r w:rsidRPr="001C7FEF">
        <w:rPr>
          <w:rFonts w:ascii="Times New Roman" w:hAnsi="Times New Roman"/>
          <w:sz w:val="28"/>
          <w:szCs w:val="28"/>
        </w:rPr>
        <w:t>-обеспечение  контроля за своевременным и полным обследованием на заразные кожные заболевания контактов в очагах инфекции, а также контингентов, подлежащих профилактическим осмотрам (детские дошкольные, школьные учреждения).</w:t>
      </w:r>
    </w:p>
    <w:p w:rsidR="00E10ECA" w:rsidRPr="001C7FEF" w:rsidRDefault="00E10ECA" w:rsidP="001C7FEF">
      <w:pPr>
        <w:pStyle w:val="ac"/>
        <w:jc w:val="both"/>
        <w:rPr>
          <w:sz w:val="28"/>
          <w:szCs w:val="28"/>
        </w:rPr>
      </w:pPr>
      <w:r w:rsidRPr="001C7FEF">
        <w:rPr>
          <w:sz w:val="28"/>
          <w:szCs w:val="28"/>
        </w:rPr>
        <w:t xml:space="preserve">- обеспечение текущего мониторинга заболеваемости и </w:t>
      </w:r>
      <w:proofErr w:type="spellStart"/>
      <w:r w:rsidRPr="001C7FEF">
        <w:rPr>
          <w:sz w:val="28"/>
          <w:szCs w:val="28"/>
        </w:rPr>
        <w:t>пораженности</w:t>
      </w:r>
      <w:proofErr w:type="spellEnd"/>
      <w:r w:rsidRPr="001C7FEF">
        <w:rPr>
          <w:sz w:val="28"/>
          <w:szCs w:val="28"/>
        </w:rPr>
        <w:t xml:space="preserve"> населения, с целью разработки своевременного планирования и проведения мероприятий, направленных на снижение  заболеваемости населения основными гельминтозами, поддержания на низком уровне показателей заболеваемости </w:t>
      </w:r>
      <w:proofErr w:type="spellStart"/>
      <w:r w:rsidRPr="001C7FEF">
        <w:rPr>
          <w:sz w:val="28"/>
          <w:szCs w:val="28"/>
        </w:rPr>
        <w:t>биогельминтозами</w:t>
      </w:r>
      <w:proofErr w:type="spellEnd"/>
      <w:r w:rsidRPr="001C7FEF">
        <w:rPr>
          <w:sz w:val="28"/>
          <w:szCs w:val="28"/>
        </w:rPr>
        <w:t>;</w:t>
      </w:r>
    </w:p>
    <w:p w:rsidR="00E10ECA" w:rsidRPr="00BD7F98" w:rsidRDefault="00E10ECA" w:rsidP="001C7FEF">
      <w:pPr>
        <w:pStyle w:val="ac"/>
        <w:jc w:val="both"/>
        <w:rPr>
          <w:sz w:val="28"/>
          <w:szCs w:val="28"/>
        </w:rPr>
      </w:pPr>
      <w:r w:rsidRPr="001C7FEF">
        <w:rPr>
          <w:sz w:val="28"/>
          <w:szCs w:val="28"/>
        </w:rPr>
        <w:t>- обеспечение информационно-образовательной работы с населением по вопросам профилактики паразитарных и заразных кожных заболеваний.</w:t>
      </w:r>
    </w:p>
    <w:p w:rsidR="00E10ECA" w:rsidRPr="00BD7F98" w:rsidRDefault="00E10ECA" w:rsidP="001C7FEF">
      <w:pPr>
        <w:pStyle w:val="ac"/>
        <w:jc w:val="both"/>
        <w:rPr>
          <w:sz w:val="28"/>
          <w:szCs w:val="28"/>
        </w:rPr>
      </w:pPr>
    </w:p>
    <w:p w:rsidR="00E10ECA" w:rsidRPr="00BD7F98" w:rsidRDefault="00E10ECA" w:rsidP="00004B88">
      <w:pPr>
        <w:pStyle w:val="ac"/>
        <w:jc w:val="both"/>
        <w:rPr>
          <w:sz w:val="28"/>
          <w:szCs w:val="28"/>
        </w:rPr>
      </w:pPr>
    </w:p>
    <w:p w:rsidR="00E10ECA" w:rsidRPr="00CA7543" w:rsidRDefault="00E10ECA" w:rsidP="00CA7543">
      <w:pPr>
        <w:pStyle w:val="ac"/>
        <w:ind w:left="1416" w:firstLine="708"/>
        <w:jc w:val="both"/>
        <w:rPr>
          <w:sz w:val="30"/>
          <w:szCs w:val="30"/>
        </w:rPr>
      </w:pPr>
      <w:r w:rsidRPr="00BD7F98">
        <w:rPr>
          <w:b/>
          <w:sz w:val="28"/>
          <w:szCs w:val="28"/>
        </w:rPr>
        <w:t xml:space="preserve">Заболеваемость населения Славгородского района. </w:t>
      </w:r>
    </w:p>
    <w:p w:rsidR="00E10ECA" w:rsidRPr="00CA7543" w:rsidRDefault="00E10ECA" w:rsidP="00CA7543">
      <w:pPr>
        <w:pStyle w:val="15"/>
        <w:spacing w:line="18" w:lineRule="atLeast"/>
        <w:ind w:firstLine="510"/>
        <w:jc w:val="center"/>
        <w:rPr>
          <w:b/>
          <w:sz w:val="28"/>
          <w:szCs w:val="28"/>
        </w:rPr>
      </w:pPr>
      <w:r w:rsidRPr="00CA7543">
        <w:rPr>
          <w:b/>
          <w:sz w:val="28"/>
          <w:szCs w:val="28"/>
        </w:rPr>
        <w:t>Заболеваемость с временной утратой трудоспособности, первичного выхода на инвалидность в трудоспособном возрасте,  реабилитация инвалидов за 2019 год, перспективы выполнения показателей МКР в 2020</w:t>
      </w:r>
      <w:r>
        <w:rPr>
          <w:b/>
          <w:sz w:val="28"/>
          <w:szCs w:val="28"/>
        </w:rPr>
        <w:t>г.</w:t>
      </w:r>
      <w:r w:rsidRPr="00CA7543">
        <w:rPr>
          <w:b/>
          <w:sz w:val="28"/>
          <w:szCs w:val="28"/>
        </w:rPr>
        <w:t xml:space="preserve">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За 12 мес. 2019 г. выдано 2338 ЛН на 26019 дней со средней продолжительностью (СП) 11,1 </w:t>
      </w:r>
      <w:proofErr w:type="spellStart"/>
      <w:r w:rsidRPr="00CA7543">
        <w:rPr>
          <w:sz w:val="28"/>
          <w:szCs w:val="28"/>
        </w:rPr>
        <w:t>дн</w:t>
      </w:r>
      <w:proofErr w:type="spellEnd"/>
      <w:r w:rsidRPr="00CA7543">
        <w:rPr>
          <w:sz w:val="28"/>
          <w:szCs w:val="28"/>
        </w:rPr>
        <w:t xml:space="preserve">. По заболеваемости выдано 1530 ЛН на 20391 </w:t>
      </w:r>
      <w:proofErr w:type="spellStart"/>
      <w:r w:rsidRPr="00CA7543">
        <w:rPr>
          <w:sz w:val="28"/>
          <w:szCs w:val="28"/>
        </w:rPr>
        <w:t>дн</w:t>
      </w:r>
      <w:proofErr w:type="spellEnd"/>
      <w:r w:rsidRPr="00CA7543">
        <w:rPr>
          <w:sz w:val="28"/>
          <w:szCs w:val="28"/>
        </w:rPr>
        <w:t xml:space="preserve">., СП-13,3 </w:t>
      </w:r>
      <w:proofErr w:type="spellStart"/>
      <w:r w:rsidRPr="00CA7543">
        <w:rPr>
          <w:sz w:val="28"/>
          <w:szCs w:val="28"/>
        </w:rPr>
        <w:t>дн</w:t>
      </w:r>
      <w:proofErr w:type="spellEnd"/>
      <w:r w:rsidRPr="00CA7543">
        <w:rPr>
          <w:sz w:val="28"/>
          <w:szCs w:val="28"/>
        </w:rPr>
        <w:t xml:space="preserve">. Таким образом, кол-во выданных ЛН за 2019 год меньше, чем за аналогичный период 2018 года на 13,3% (2616 сл. – 2019 г.) случаев и дней на 11,3% (29349 </w:t>
      </w:r>
      <w:proofErr w:type="spellStart"/>
      <w:r w:rsidRPr="00CA7543">
        <w:rPr>
          <w:sz w:val="28"/>
          <w:szCs w:val="28"/>
        </w:rPr>
        <w:t>дн</w:t>
      </w:r>
      <w:proofErr w:type="spellEnd"/>
      <w:r w:rsidRPr="00CA7543">
        <w:rPr>
          <w:sz w:val="28"/>
          <w:szCs w:val="28"/>
        </w:rPr>
        <w:t xml:space="preserve">. – 2019 г.); по заболеваниям меньше на 12,7% (23360 </w:t>
      </w:r>
      <w:proofErr w:type="spellStart"/>
      <w:r w:rsidRPr="00CA7543">
        <w:rPr>
          <w:sz w:val="28"/>
          <w:szCs w:val="28"/>
        </w:rPr>
        <w:t>дн</w:t>
      </w:r>
      <w:proofErr w:type="spellEnd"/>
      <w:r w:rsidRPr="00CA7543">
        <w:rPr>
          <w:sz w:val="28"/>
          <w:szCs w:val="28"/>
        </w:rPr>
        <w:t xml:space="preserve">. – 2019 г.) дней и случаев на 16,6% (1834 сл. – 2019 г.). </w:t>
      </w:r>
    </w:p>
    <w:p w:rsidR="00E10ECA" w:rsidRDefault="00E10ECA" w:rsidP="00CA7543">
      <w:pPr>
        <w:pStyle w:val="15"/>
        <w:spacing w:line="18" w:lineRule="atLeast"/>
        <w:ind w:firstLine="510"/>
        <w:jc w:val="both"/>
        <w:rPr>
          <w:sz w:val="28"/>
          <w:szCs w:val="28"/>
        </w:rPr>
      </w:pPr>
      <w:r w:rsidRPr="00CA7543">
        <w:rPr>
          <w:sz w:val="28"/>
          <w:szCs w:val="28"/>
        </w:rPr>
        <w:t xml:space="preserve">          Структура заболеваемости с ВН по району за 12 месяцев выглядит следующим образом: ВН по 31 строке (болезни органов дыхания) составила 36,0% от общего числа ВН по заболеваниям, на втором месте 65 строка (травмы и отравления) – 17,8% от общего числа ВН по заболеваниям; на третьем месте 50 строка (</w:t>
      </w:r>
      <w:proofErr w:type="spellStart"/>
      <w:r w:rsidRPr="00CA7543">
        <w:rPr>
          <w:sz w:val="28"/>
          <w:szCs w:val="28"/>
        </w:rPr>
        <w:t>б-ни</w:t>
      </w:r>
      <w:proofErr w:type="spellEnd"/>
      <w:r w:rsidRPr="00CA7543">
        <w:rPr>
          <w:sz w:val="28"/>
          <w:szCs w:val="28"/>
        </w:rPr>
        <w:t xml:space="preserve"> костно-мышечной системы и соединительной ткани) – 15,2%.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ВН по 80 строке (уход за больным) составила 33,7% от общего числа </w:t>
      </w:r>
      <w:proofErr w:type="gramStart"/>
      <w:r w:rsidRPr="00CA7543">
        <w:rPr>
          <w:sz w:val="28"/>
          <w:szCs w:val="28"/>
        </w:rPr>
        <w:t>выданных</w:t>
      </w:r>
      <w:proofErr w:type="gramEnd"/>
      <w:r w:rsidRPr="00CA7543">
        <w:rPr>
          <w:sz w:val="28"/>
          <w:szCs w:val="28"/>
        </w:rPr>
        <w:t xml:space="preserve"> ЛН.</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Наибольшее кол-во дней по заболеваемости с ВН за 12 мес. отмечается по 65 строке – 28,8% (5879 </w:t>
      </w:r>
      <w:proofErr w:type="spellStart"/>
      <w:r w:rsidRPr="00CA7543">
        <w:rPr>
          <w:sz w:val="28"/>
          <w:szCs w:val="28"/>
        </w:rPr>
        <w:t>дн</w:t>
      </w:r>
      <w:proofErr w:type="spellEnd"/>
      <w:r w:rsidRPr="00CA7543">
        <w:rPr>
          <w:sz w:val="28"/>
          <w:szCs w:val="28"/>
        </w:rPr>
        <w:t xml:space="preserve">.); 31 стр. – 17,6% (3593 </w:t>
      </w:r>
      <w:proofErr w:type="spellStart"/>
      <w:r w:rsidRPr="00CA7543">
        <w:rPr>
          <w:sz w:val="28"/>
          <w:szCs w:val="28"/>
        </w:rPr>
        <w:t>дн</w:t>
      </w:r>
      <w:proofErr w:type="spellEnd"/>
      <w:r w:rsidRPr="00CA7543">
        <w:rPr>
          <w:sz w:val="28"/>
          <w:szCs w:val="28"/>
        </w:rPr>
        <w:t xml:space="preserve">.); 50 стр. – 12,9% (2639 </w:t>
      </w:r>
      <w:proofErr w:type="spellStart"/>
      <w:r w:rsidRPr="00CA7543">
        <w:rPr>
          <w:sz w:val="28"/>
          <w:szCs w:val="28"/>
        </w:rPr>
        <w:t>дн</w:t>
      </w:r>
      <w:proofErr w:type="spellEnd"/>
      <w:r w:rsidRPr="00CA7543">
        <w:rPr>
          <w:sz w:val="28"/>
          <w:szCs w:val="28"/>
        </w:rPr>
        <w:t xml:space="preserve">.). По 80 строке 20,8% (5402 </w:t>
      </w:r>
      <w:proofErr w:type="spellStart"/>
      <w:r w:rsidRPr="00CA7543">
        <w:rPr>
          <w:sz w:val="28"/>
          <w:szCs w:val="28"/>
        </w:rPr>
        <w:t>дн</w:t>
      </w:r>
      <w:proofErr w:type="spellEnd"/>
      <w:r w:rsidRPr="00CA7543">
        <w:rPr>
          <w:sz w:val="28"/>
          <w:szCs w:val="28"/>
        </w:rPr>
        <w:t xml:space="preserve">.) от общего кол-ва дней.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За 12 месяцев по району отмечается 273 случая травматизма с ВН на 5879 </w:t>
      </w:r>
      <w:proofErr w:type="spellStart"/>
      <w:r w:rsidRPr="00CA7543">
        <w:rPr>
          <w:sz w:val="28"/>
          <w:szCs w:val="28"/>
        </w:rPr>
        <w:t>дн</w:t>
      </w:r>
      <w:proofErr w:type="spellEnd"/>
      <w:r w:rsidRPr="00CA7543">
        <w:rPr>
          <w:sz w:val="28"/>
          <w:szCs w:val="28"/>
        </w:rPr>
        <w:t xml:space="preserve">., СП – 21,5 </w:t>
      </w:r>
      <w:proofErr w:type="spellStart"/>
      <w:r w:rsidRPr="00CA7543">
        <w:rPr>
          <w:sz w:val="28"/>
          <w:szCs w:val="28"/>
        </w:rPr>
        <w:t>дн</w:t>
      </w:r>
      <w:proofErr w:type="spellEnd"/>
      <w:r w:rsidRPr="00CA7543">
        <w:rPr>
          <w:sz w:val="28"/>
          <w:szCs w:val="28"/>
        </w:rPr>
        <w:t xml:space="preserve">. Из них изолированные травмы мягких тканей верхних и нижних конечностей (70 стр.) составляют 29,7%; изолированные переломы и вывихи (71 стр.) – 39,6%. </w:t>
      </w:r>
    </w:p>
    <w:p w:rsidR="00E10ECA" w:rsidRPr="00CA7543" w:rsidRDefault="00E10ECA" w:rsidP="00CA7543">
      <w:pPr>
        <w:pStyle w:val="15"/>
        <w:spacing w:line="18" w:lineRule="atLeast"/>
        <w:ind w:firstLine="510"/>
        <w:jc w:val="both"/>
        <w:rPr>
          <w:sz w:val="28"/>
          <w:szCs w:val="28"/>
        </w:rPr>
      </w:pPr>
      <w:r w:rsidRPr="00CA7543">
        <w:rPr>
          <w:sz w:val="28"/>
          <w:szCs w:val="28"/>
        </w:rPr>
        <w:lastRenderedPageBreak/>
        <w:t xml:space="preserve">          В сравнении с 2018 годом за 12 мес. 2019 года отмечается снижение случаев на 16,5% (327 сл. – 12 мес. 2018 г.) и дней на 14,8% (6899 </w:t>
      </w:r>
      <w:proofErr w:type="spellStart"/>
      <w:r w:rsidRPr="00CA7543">
        <w:rPr>
          <w:sz w:val="28"/>
          <w:szCs w:val="28"/>
        </w:rPr>
        <w:t>дн</w:t>
      </w:r>
      <w:proofErr w:type="spellEnd"/>
      <w:r w:rsidRPr="00CA7543">
        <w:rPr>
          <w:sz w:val="28"/>
          <w:szCs w:val="28"/>
        </w:rPr>
        <w:t>. – 12 мес. 2018 г</w:t>
      </w:r>
      <w:r>
        <w:rPr>
          <w:sz w:val="28"/>
          <w:szCs w:val="28"/>
        </w:rPr>
        <w:t>.).</w:t>
      </w:r>
    </w:p>
    <w:p w:rsidR="00E10ECA" w:rsidRPr="00CA7543" w:rsidRDefault="00E10ECA" w:rsidP="00CA7543">
      <w:pPr>
        <w:pStyle w:val="15"/>
        <w:spacing w:line="18" w:lineRule="atLeast"/>
        <w:ind w:firstLine="510"/>
        <w:jc w:val="center"/>
        <w:rPr>
          <w:i/>
          <w:sz w:val="28"/>
          <w:szCs w:val="28"/>
        </w:rPr>
      </w:pPr>
      <w:r w:rsidRPr="00CA7543">
        <w:rPr>
          <w:i/>
          <w:sz w:val="28"/>
          <w:szCs w:val="28"/>
        </w:rPr>
        <w:t>Строки, по которым отмечается наиболее высокая заболеваемость с ВН по району за 12 мес. 2019 г.</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80 стр. (уход за больным) – 788 сл., 5402 </w:t>
      </w:r>
      <w:proofErr w:type="spellStart"/>
      <w:r w:rsidRPr="00CA7543">
        <w:rPr>
          <w:sz w:val="28"/>
          <w:szCs w:val="28"/>
        </w:rPr>
        <w:t>дн</w:t>
      </w:r>
      <w:proofErr w:type="spellEnd"/>
      <w:r w:rsidRPr="00CA7543">
        <w:rPr>
          <w:sz w:val="28"/>
          <w:szCs w:val="28"/>
        </w:rPr>
        <w:t xml:space="preserve">., СП-6,9 </w:t>
      </w:r>
      <w:proofErr w:type="spellStart"/>
      <w:r w:rsidRPr="00CA7543">
        <w:rPr>
          <w:sz w:val="28"/>
          <w:szCs w:val="28"/>
        </w:rPr>
        <w:t>дн</w:t>
      </w:r>
      <w:proofErr w:type="spellEnd"/>
      <w:r w:rsidRPr="00CA7543">
        <w:rPr>
          <w:sz w:val="28"/>
          <w:szCs w:val="28"/>
        </w:rPr>
        <w:t xml:space="preserve">. За 12 мес. 2019 г. отмечается снижение случаев на 7,3% и дней на 7,7% (850 сл., 5855 </w:t>
      </w:r>
      <w:proofErr w:type="spellStart"/>
      <w:r w:rsidRPr="00CA7543">
        <w:rPr>
          <w:sz w:val="28"/>
          <w:szCs w:val="28"/>
        </w:rPr>
        <w:t>дн</w:t>
      </w:r>
      <w:proofErr w:type="spellEnd"/>
      <w:r w:rsidRPr="00CA7543">
        <w:rPr>
          <w:sz w:val="28"/>
          <w:szCs w:val="28"/>
        </w:rPr>
        <w:t xml:space="preserve">. – 12 мес. 2018 г.) по сравнению с 12 мес. 2018 года.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За 4 квартал 2019 г. по 80 строке зарегистрировано 253 сл., 1623 </w:t>
      </w:r>
      <w:proofErr w:type="spellStart"/>
      <w:r w:rsidRPr="00CA7543">
        <w:rPr>
          <w:sz w:val="28"/>
          <w:szCs w:val="28"/>
        </w:rPr>
        <w:t>дн</w:t>
      </w:r>
      <w:proofErr w:type="spellEnd"/>
      <w:r w:rsidRPr="00CA7543">
        <w:rPr>
          <w:sz w:val="28"/>
          <w:szCs w:val="28"/>
        </w:rPr>
        <w:t xml:space="preserve">., СП-6,4 </w:t>
      </w:r>
      <w:proofErr w:type="spellStart"/>
      <w:r w:rsidRPr="00CA7543">
        <w:rPr>
          <w:sz w:val="28"/>
          <w:szCs w:val="28"/>
        </w:rPr>
        <w:t>дн</w:t>
      </w:r>
      <w:proofErr w:type="spellEnd"/>
      <w:r w:rsidRPr="00CA7543">
        <w:rPr>
          <w:sz w:val="28"/>
          <w:szCs w:val="28"/>
        </w:rPr>
        <w:t>.</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31 стр. (болезни органов дыхания) – 551 сл., 3593 дня, СП-6,5 </w:t>
      </w:r>
      <w:proofErr w:type="spellStart"/>
      <w:r w:rsidRPr="00CA7543">
        <w:rPr>
          <w:sz w:val="28"/>
          <w:szCs w:val="28"/>
        </w:rPr>
        <w:t>дн</w:t>
      </w:r>
      <w:proofErr w:type="spellEnd"/>
      <w:r w:rsidRPr="00CA7543">
        <w:rPr>
          <w:sz w:val="28"/>
          <w:szCs w:val="28"/>
        </w:rPr>
        <w:t xml:space="preserve">., из них по 32 стр. (ОРИ) – 501 сл., 3053 </w:t>
      </w:r>
      <w:proofErr w:type="spellStart"/>
      <w:r w:rsidRPr="00CA7543">
        <w:rPr>
          <w:sz w:val="28"/>
          <w:szCs w:val="28"/>
        </w:rPr>
        <w:t>дн</w:t>
      </w:r>
      <w:proofErr w:type="spellEnd"/>
      <w:r w:rsidRPr="00CA7543">
        <w:rPr>
          <w:sz w:val="28"/>
          <w:szCs w:val="28"/>
        </w:rPr>
        <w:t xml:space="preserve">., СП-6,1 </w:t>
      </w:r>
      <w:proofErr w:type="spellStart"/>
      <w:r w:rsidRPr="00CA7543">
        <w:rPr>
          <w:sz w:val="28"/>
          <w:szCs w:val="28"/>
        </w:rPr>
        <w:t>дн</w:t>
      </w:r>
      <w:proofErr w:type="spellEnd"/>
      <w:r w:rsidRPr="00CA7543">
        <w:rPr>
          <w:sz w:val="28"/>
          <w:szCs w:val="28"/>
        </w:rPr>
        <w:t xml:space="preserve">. За 12 мес. 2019 г. по 31 стр. отмечается снижение случаев на 21,3% и дней на 23,7% (704 сл., 4709 </w:t>
      </w:r>
      <w:proofErr w:type="spellStart"/>
      <w:r w:rsidRPr="00CA7543">
        <w:rPr>
          <w:sz w:val="28"/>
          <w:szCs w:val="28"/>
        </w:rPr>
        <w:t>дн</w:t>
      </w:r>
      <w:proofErr w:type="spellEnd"/>
      <w:r w:rsidRPr="00CA7543">
        <w:rPr>
          <w:sz w:val="28"/>
          <w:szCs w:val="28"/>
        </w:rPr>
        <w:t xml:space="preserve">. – 12 мес. 2018 г.) по сравнению с 12 мес. 2018 г.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Также отмечается снижение случаев по 32 стр. на 50,1% и дней на 23,8% (644 сл., 4008 </w:t>
      </w:r>
      <w:proofErr w:type="spellStart"/>
      <w:r w:rsidRPr="00CA7543">
        <w:rPr>
          <w:sz w:val="28"/>
          <w:szCs w:val="28"/>
        </w:rPr>
        <w:t>дн</w:t>
      </w:r>
      <w:proofErr w:type="spellEnd"/>
      <w:r w:rsidRPr="00CA7543">
        <w:rPr>
          <w:sz w:val="28"/>
          <w:szCs w:val="28"/>
        </w:rPr>
        <w:t>. – 12 мес. 2018 г.) по сравнению с 12 мес. 2018 года.</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За 12 мес. 2019 года зарегистрировано 19 сл. пневмонии с продолжительностью 189 </w:t>
      </w:r>
      <w:proofErr w:type="spellStart"/>
      <w:r w:rsidRPr="00CA7543">
        <w:rPr>
          <w:sz w:val="28"/>
          <w:szCs w:val="28"/>
        </w:rPr>
        <w:t>дн</w:t>
      </w:r>
      <w:proofErr w:type="spellEnd"/>
      <w:r w:rsidRPr="00CA7543">
        <w:rPr>
          <w:sz w:val="28"/>
          <w:szCs w:val="28"/>
        </w:rPr>
        <w:t xml:space="preserve">., СП-9,9 </w:t>
      </w:r>
      <w:proofErr w:type="spellStart"/>
      <w:r w:rsidRPr="00CA7543">
        <w:rPr>
          <w:sz w:val="28"/>
          <w:szCs w:val="28"/>
        </w:rPr>
        <w:t>дн</w:t>
      </w:r>
      <w:proofErr w:type="spellEnd"/>
      <w:r w:rsidRPr="00CA7543">
        <w:rPr>
          <w:sz w:val="28"/>
          <w:szCs w:val="28"/>
        </w:rPr>
        <w:t xml:space="preserve">. По сравнению с 12 мес. 2018 года отмечается снижение случаев на 50% и дней на 54,8% (38 сл., 418 </w:t>
      </w:r>
      <w:proofErr w:type="spellStart"/>
      <w:r w:rsidRPr="00CA7543">
        <w:rPr>
          <w:sz w:val="28"/>
          <w:szCs w:val="28"/>
        </w:rPr>
        <w:t>дн</w:t>
      </w:r>
      <w:proofErr w:type="spellEnd"/>
      <w:r w:rsidRPr="00CA7543">
        <w:rPr>
          <w:sz w:val="28"/>
          <w:szCs w:val="28"/>
        </w:rPr>
        <w:t xml:space="preserve">. – 12 мес. 2018 г.) за 12 мес. 2019 года.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В 4 квартале 2019 г. по 31 стр. зарегистрировано 158 сл., 1056 </w:t>
      </w:r>
      <w:proofErr w:type="spellStart"/>
      <w:r w:rsidRPr="00CA7543">
        <w:rPr>
          <w:sz w:val="28"/>
          <w:szCs w:val="28"/>
        </w:rPr>
        <w:t>дн</w:t>
      </w:r>
      <w:proofErr w:type="spellEnd"/>
      <w:r w:rsidRPr="00CA7543">
        <w:rPr>
          <w:sz w:val="28"/>
          <w:szCs w:val="28"/>
        </w:rPr>
        <w:t xml:space="preserve">., СП-6,7 </w:t>
      </w:r>
      <w:proofErr w:type="spellStart"/>
      <w:r w:rsidRPr="00CA7543">
        <w:rPr>
          <w:sz w:val="28"/>
          <w:szCs w:val="28"/>
        </w:rPr>
        <w:t>дн</w:t>
      </w:r>
      <w:proofErr w:type="spellEnd"/>
      <w:r w:rsidRPr="00CA7543">
        <w:rPr>
          <w:sz w:val="28"/>
          <w:szCs w:val="28"/>
        </w:rPr>
        <w:t xml:space="preserve">.; по 32 стр. – 148 сл., 966 </w:t>
      </w:r>
      <w:proofErr w:type="spellStart"/>
      <w:r w:rsidRPr="00CA7543">
        <w:rPr>
          <w:sz w:val="28"/>
          <w:szCs w:val="28"/>
        </w:rPr>
        <w:t>дн</w:t>
      </w:r>
      <w:proofErr w:type="spellEnd"/>
      <w:r w:rsidRPr="00CA7543">
        <w:rPr>
          <w:sz w:val="28"/>
          <w:szCs w:val="28"/>
        </w:rPr>
        <w:t xml:space="preserve">., СП-6,5 </w:t>
      </w:r>
      <w:proofErr w:type="spellStart"/>
      <w:r w:rsidRPr="00CA7543">
        <w:rPr>
          <w:sz w:val="28"/>
          <w:szCs w:val="28"/>
        </w:rPr>
        <w:t>дн</w:t>
      </w:r>
      <w:proofErr w:type="spellEnd"/>
      <w:r w:rsidRPr="00CA7543">
        <w:rPr>
          <w:sz w:val="28"/>
          <w:szCs w:val="28"/>
        </w:rPr>
        <w:t xml:space="preserve">.; по 34 стр. – 5 сл., 45 </w:t>
      </w:r>
      <w:proofErr w:type="spellStart"/>
      <w:r w:rsidRPr="00CA7543">
        <w:rPr>
          <w:sz w:val="28"/>
          <w:szCs w:val="28"/>
        </w:rPr>
        <w:t>дн</w:t>
      </w:r>
      <w:proofErr w:type="spellEnd"/>
      <w:r w:rsidRPr="00CA7543">
        <w:rPr>
          <w:sz w:val="28"/>
          <w:szCs w:val="28"/>
        </w:rPr>
        <w:t xml:space="preserve">., СП-9 </w:t>
      </w:r>
      <w:proofErr w:type="spellStart"/>
      <w:r w:rsidRPr="00CA7543">
        <w:rPr>
          <w:sz w:val="28"/>
          <w:szCs w:val="28"/>
        </w:rPr>
        <w:t>дн</w:t>
      </w:r>
      <w:proofErr w:type="spellEnd"/>
      <w:r w:rsidRPr="00CA7543">
        <w:rPr>
          <w:sz w:val="28"/>
          <w:szCs w:val="28"/>
        </w:rPr>
        <w:t xml:space="preserve">.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65 стр. (травмы и отравления) – 273 сл., 5879 </w:t>
      </w:r>
      <w:proofErr w:type="spellStart"/>
      <w:r w:rsidRPr="00CA7543">
        <w:rPr>
          <w:sz w:val="28"/>
          <w:szCs w:val="28"/>
        </w:rPr>
        <w:t>дн</w:t>
      </w:r>
      <w:proofErr w:type="spellEnd"/>
      <w:r w:rsidRPr="00CA7543">
        <w:rPr>
          <w:sz w:val="28"/>
          <w:szCs w:val="28"/>
        </w:rPr>
        <w:t xml:space="preserve">., СП-21,5 </w:t>
      </w:r>
      <w:proofErr w:type="spellStart"/>
      <w:r w:rsidRPr="00CA7543">
        <w:rPr>
          <w:sz w:val="28"/>
          <w:szCs w:val="28"/>
        </w:rPr>
        <w:t>дн</w:t>
      </w:r>
      <w:proofErr w:type="spellEnd"/>
      <w:r w:rsidRPr="00CA7543">
        <w:rPr>
          <w:sz w:val="28"/>
          <w:szCs w:val="28"/>
        </w:rPr>
        <w:t xml:space="preserve">. По сравнению с 12 мес. 2018 г. отмечается снижение случаев на 16,5% и дней на 14,8% (327 сл., 6899 </w:t>
      </w:r>
      <w:proofErr w:type="spellStart"/>
      <w:r w:rsidRPr="00CA7543">
        <w:rPr>
          <w:sz w:val="28"/>
          <w:szCs w:val="28"/>
        </w:rPr>
        <w:t>дн</w:t>
      </w:r>
      <w:proofErr w:type="spellEnd"/>
      <w:r w:rsidRPr="00CA7543">
        <w:rPr>
          <w:sz w:val="28"/>
          <w:szCs w:val="28"/>
        </w:rPr>
        <w:t>. – 12 мес. 2018 г.) за 12 мес. 2019 года.</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В 4 квартале 2019 года зарегистрировано 70 сл., 1254 </w:t>
      </w:r>
      <w:proofErr w:type="spellStart"/>
      <w:r w:rsidRPr="00CA7543">
        <w:rPr>
          <w:sz w:val="28"/>
          <w:szCs w:val="28"/>
        </w:rPr>
        <w:t>дн</w:t>
      </w:r>
      <w:proofErr w:type="spellEnd"/>
      <w:r w:rsidRPr="00CA7543">
        <w:rPr>
          <w:sz w:val="28"/>
          <w:szCs w:val="28"/>
        </w:rPr>
        <w:t xml:space="preserve">., СП-17,9 </w:t>
      </w:r>
      <w:proofErr w:type="spellStart"/>
      <w:r w:rsidRPr="00CA7543">
        <w:rPr>
          <w:sz w:val="28"/>
          <w:szCs w:val="28"/>
        </w:rPr>
        <w:t>дн</w:t>
      </w:r>
      <w:proofErr w:type="spellEnd"/>
      <w:r w:rsidRPr="00CA7543">
        <w:rPr>
          <w:sz w:val="28"/>
          <w:szCs w:val="28"/>
        </w:rPr>
        <w:t xml:space="preserve">., из них по 70 стр. (изолированные травмы верхних и нижних конечностей) – 21 сл., 250 </w:t>
      </w:r>
      <w:proofErr w:type="spellStart"/>
      <w:r w:rsidRPr="00CA7543">
        <w:rPr>
          <w:sz w:val="28"/>
          <w:szCs w:val="28"/>
        </w:rPr>
        <w:t>дн</w:t>
      </w:r>
      <w:proofErr w:type="spellEnd"/>
      <w:r w:rsidRPr="00CA7543">
        <w:rPr>
          <w:sz w:val="28"/>
          <w:szCs w:val="28"/>
        </w:rPr>
        <w:t xml:space="preserve">., СП-11,9 </w:t>
      </w:r>
      <w:proofErr w:type="spellStart"/>
      <w:r w:rsidRPr="00CA7543">
        <w:rPr>
          <w:sz w:val="28"/>
          <w:szCs w:val="28"/>
        </w:rPr>
        <w:t>дн</w:t>
      </w:r>
      <w:proofErr w:type="spellEnd"/>
      <w:r w:rsidRPr="00CA7543">
        <w:rPr>
          <w:sz w:val="28"/>
          <w:szCs w:val="28"/>
        </w:rPr>
        <w:t xml:space="preserve">.; по 71 стр. (изолированные переломы и вывихи) – 29 сл., 590 </w:t>
      </w:r>
      <w:proofErr w:type="spellStart"/>
      <w:r w:rsidRPr="00CA7543">
        <w:rPr>
          <w:sz w:val="28"/>
          <w:szCs w:val="28"/>
        </w:rPr>
        <w:t>дн</w:t>
      </w:r>
      <w:proofErr w:type="spellEnd"/>
      <w:r w:rsidRPr="00CA7543">
        <w:rPr>
          <w:sz w:val="28"/>
          <w:szCs w:val="28"/>
        </w:rPr>
        <w:t xml:space="preserve">., СП-20,3 </w:t>
      </w:r>
      <w:proofErr w:type="spellStart"/>
      <w:r w:rsidRPr="00CA7543">
        <w:rPr>
          <w:sz w:val="28"/>
          <w:szCs w:val="28"/>
        </w:rPr>
        <w:t>дн</w:t>
      </w:r>
      <w:proofErr w:type="spellEnd"/>
      <w:r w:rsidRPr="00CA7543">
        <w:rPr>
          <w:sz w:val="28"/>
          <w:szCs w:val="28"/>
        </w:rPr>
        <w:t>.</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50 стр. (болезни костно-мышечной системы и соединительной ткани) – 233 </w:t>
      </w:r>
      <w:proofErr w:type="spellStart"/>
      <w:r w:rsidRPr="00CA7543">
        <w:rPr>
          <w:sz w:val="28"/>
          <w:szCs w:val="28"/>
        </w:rPr>
        <w:t>дн</w:t>
      </w:r>
      <w:proofErr w:type="spellEnd"/>
      <w:r w:rsidRPr="00CA7543">
        <w:rPr>
          <w:sz w:val="28"/>
          <w:szCs w:val="28"/>
        </w:rPr>
        <w:t xml:space="preserve">., 2639 </w:t>
      </w:r>
      <w:proofErr w:type="spellStart"/>
      <w:r w:rsidRPr="00CA7543">
        <w:rPr>
          <w:sz w:val="28"/>
          <w:szCs w:val="28"/>
        </w:rPr>
        <w:t>дн</w:t>
      </w:r>
      <w:proofErr w:type="spellEnd"/>
      <w:r w:rsidRPr="00CA7543">
        <w:rPr>
          <w:sz w:val="28"/>
          <w:szCs w:val="28"/>
        </w:rPr>
        <w:t xml:space="preserve">., СП-11,3 </w:t>
      </w:r>
      <w:proofErr w:type="spellStart"/>
      <w:r w:rsidRPr="00CA7543">
        <w:rPr>
          <w:sz w:val="28"/>
          <w:szCs w:val="28"/>
        </w:rPr>
        <w:t>дн</w:t>
      </w:r>
      <w:proofErr w:type="spellEnd"/>
      <w:r w:rsidRPr="00CA7543">
        <w:rPr>
          <w:sz w:val="28"/>
          <w:szCs w:val="28"/>
        </w:rPr>
        <w:t xml:space="preserve">. Наибольшее кол-во случаев составляют неврологические проявления поясничного и грудного остеохондроза (53 стр.) – 60,1% - 140 сл., 1556 </w:t>
      </w:r>
      <w:proofErr w:type="spellStart"/>
      <w:r w:rsidRPr="00CA7543">
        <w:rPr>
          <w:sz w:val="28"/>
          <w:szCs w:val="28"/>
        </w:rPr>
        <w:t>дн</w:t>
      </w:r>
      <w:proofErr w:type="spellEnd"/>
      <w:r w:rsidRPr="00CA7543">
        <w:rPr>
          <w:sz w:val="28"/>
          <w:szCs w:val="28"/>
        </w:rPr>
        <w:t xml:space="preserve">., СП-11,1 </w:t>
      </w:r>
      <w:proofErr w:type="spellStart"/>
      <w:r w:rsidRPr="00CA7543">
        <w:rPr>
          <w:sz w:val="28"/>
          <w:szCs w:val="28"/>
        </w:rPr>
        <w:t>дн</w:t>
      </w:r>
      <w:proofErr w:type="spellEnd"/>
      <w:r w:rsidRPr="00CA7543">
        <w:rPr>
          <w:sz w:val="28"/>
          <w:szCs w:val="28"/>
        </w:rPr>
        <w:t>.</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По сравнению с 12 мес. 2018 года за 12 мес. 2019 года отмечается снижение случаев на 15,3% и дней на 20,3% (275 сл., 3313 </w:t>
      </w:r>
      <w:proofErr w:type="spellStart"/>
      <w:r w:rsidRPr="00CA7543">
        <w:rPr>
          <w:sz w:val="28"/>
          <w:szCs w:val="28"/>
        </w:rPr>
        <w:t>дн</w:t>
      </w:r>
      <w:proofErr w:type="spellEnd"/>
      <w:r w:rsidRPr="00CA7543">
        <w:rPr>
          <w:sz w:val="28"/>
          <w:szCs w:val="28"/>
        </w:rPr>
        <w:t>. – 12 мес. 2018 г.).</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В 4 квартале 2019 года зарегистрировано по 50 стр. 66 сл., 867 </w:t>
      </w:r>
      <w:proofErr w:type="spellStart"/>
      <w:r w:rsidRPr="00CA7543">
        <w:rPr>
          <w:sz w:val="28"/>
          <w:szCs w:val="28"/>
        </w:rPr>
        <w:t>дн</w:t>
      </w:r>
      <w:proofErr w:type="spellEnd"/>
      <w:r w:rsidRPr="00CA7543">
        <w:rPr>
          <w:sz w:val="28"/>
          <w:szCs w:val="28"/>
        </w:rPr>
        <w:t xml:space="preserve">., СП-13,1 </w:t>
      </w:r>
      <w:proofErr w:type="spellStart"/>
      <w:r w:rsidRPr="00CA7543">
        <w:rPr>
          <w:sz w:val="28"/>
          <w:szCs w:val="28"/>
        </w:rPr>
        <w:t>дн</w:t>
      </w:r>
      <w:proofErr w:type="spellEnd"/>
      <w:r w:rsidRPr="00CA7543">
        <w:rPr>
          <w:sz w:val="28"/>
          <w:szCs w:val="28"/>
        </w:rPr>
        <w:t xml:space="preserve">; по 53 стр. – 44 сл., 552 </w:t>
      </w:r>
      <w:proofErr w:type="spellStart"/>
      <w:r w:rsidRPr="00CA7543">
        <w:rPr>
          <w:sz w:val="28"/>
          <w:szCs w:val="28"/>
        </w:rPr>
        <w:t>дн</w:t>
      </w:r>
      <w:proofErr w:type="spellEnd"/>
      <w:r w:rsidRPr="00CA7543">
        <w:rPr>
          <w:sz w:val="28"/>
          <w:szCs w:val="28"/>
        </w:rPr>
        <w:t xml:space="preserve">., СП-12,5 </w:t>
      </w:r>
      <w:proofErr w:type="spellStart"/>
      <w:r w:rsidRPr="00CA7543">
        <w:rPr>
          <w:sz w:val="28"/>
          <w:szCs w:val="28"/>
        </w:rPr>
        <w:t>дн</w:t>
      </w:r>
      <w:proofErr w:type="spellEnd"/>
      <w:r w:rsidRPr="00CA7543">
        <w:rPr>
          <w:sz w:val="28"/>
          <w:szCs w:val="28"/>
        </w:rPr>
        <w:t xml:space="preserve">. </w:t>
      </w:r>
    </w:p>
    <w:p w:rsidR="00E10ECA" w:rsidRPr="00CA7543" w:rsidRDefault="00E10ECA" w:rsidP="00CA7543">
      <w:pPr>
        <w:pStyle w:val="15"/>
        <w:spacing w:line="18" w:lineRule="atLeast"/>
        <w:ind w:firstLine="510"/>
        <w:jc w:val="both"/>
        <w:rPr>
          <w:sz w:val="28"/>
          <w:szCs w:val="28"/>
        </w:rPr>
      </w:pPr>
      <w:r w:rsidRPr="00CA7543">
        <w:rPr>
          <w:sz w:val="28"/>
          <w:szCs w:val="28"/>
        </w:rPr>
        <w:lastRenderedPageBreak/>
        <w:t xml:space="preserve">          20 стр. (болезни системы кровообращения) – 127 сл., 2340 </w:t>
      </w:r>
      <w:proofErr w:type="spellStart"/>
      <w:r w:rsidRPr="00CA7543">
        <w:rPr>
          <w:sz w:val="28"/>
          <w:szCs w:val="28"/>
        </w:rPr>
        <w:t>дн</w:t>
      </w:r>
      <w:proofErr w:type="spellEnd"/>
      <w:r w:rsidRPr="00CA7543">
        <w:rPr>
          <w:sz w:val="28"/>
          <w:szCs w:val="28"/>
        </w:rPr>
        <w:t xml:space="preserve">., СП-18,4 </w:t>
      </w:r>
      <w:proofErr w:type="spellStart"/>
      <w:r w:rsidRPr="00CA7543">
        <w:rPr>
          <w:sz w:val="28"/>
          <w:szCs w:val="28"/>
        </w:rPr>
        <w:t>дн</w:t>
      </w:r>
      <w:proofErr w:type="spellEnd"/>
      <w:r w:rsidRPr="00CA7543">
        <w:rPr>
          <w:sz w:val="28"/>
          <w:szCs w:val="28"/>
        </w:rPr>
        <w:t xml:space="preserve">. </w:t>
      </w:r>
      <w:proofErr w:type="gramStart"/>
      <w:r w:rsidRPr="00CA7543">
        <w:rPr>
          <w:sz w:val="28"/>
          <w:szCs w:val="28"/>
        </w:rPr>
        <w:t xml:space="preserve">Из них 25 случаев – болезни, характеризующиеся повышенным кровяным давлением (22 стр.) – 213 </w:t>
      </w:r>
      <w:proofErr w:type="spellStart"/>
      <w:r w:rsidRPr="00CA7543">
        <w:rPr>
          <w:sz w:val="28"/>
          <w:szCs w:val="28"/>
        </w:rPr>
        <w:t>дн</w:t>
      </w:r>
      <w:proofErr w:type="spellEnd"/>
      <w:r w:rsidRPr="00CA7543">
        <w:rPr>
          <w:sz w:val="28"/>
          <w:szCs w:val="28"/>
        </w:rPr>
        <w:t xml:space="preserve">., СП-8,5 </w:t>
      </w:r>
      <w:proofErr w:type="spellStart"/>
      <w:r w:rsidRPr="00CA7543">
        <w:rPr>
          <w:sz w:val="28"/>
          <w:szCs w:val="28"/>
        </w:rPr>
        <w:t>дн</w:t>
      </w:r>
      <w:proofErr w:type="spellEnd"/>
      <w:r w:rsidRPr="00CA7543">
        <w:rPr>
          <w:sz w:val="28"/>
          <w:szCs w:val="28"/>
        </w:rPr>
        <w:t xml:space="preserve">.; 29 случаев стенокардии (23 стр.) – 520 </w:t>
      </w:r>
      <w:proofErr w:type="spellStart"/>
      <w:r w:rsidRPr="00CA7543">
        <w:rPr>
          <w:sz w:val="28"/>
          <w:szCs w:val="28"/>
        </w:rPr>
        <w:t>дн</w:t>
      </w:r>
      <w:proofErr w:type="spellEnd"/>
      <w:r w:rsidRPr="00CA7543">
        <w:rPr>
          <w:sz w:val="28"/>
          <w:szCs w:val="28"/>
        </w:rPr>
        <w:t xml:space="preserve">., СП-17,9 </w:t>
      </w:r>
      <w:proofErr w:type="spellStart"/>
      <w:r w:rsidRPr="00CA7543">
        <w:rPr>
          <w:sz w:val="28"/>
          <w:szCs w:val="28"/>
        </w:rPr>
        <w:t>дн</w:t>
      </w:r>
      <w:proofErr w:type="spellEnd"/>
      <w:r w:rsidRPr="00CA7543">
        <w:rPr>
          <w:sz w:val="28"/>
          <w:szCs w:val="28"/>
        </w:rPr>
        <w:t xml:space="preserve">.; 5 случаев инфаркта миокарда (24 стр.) – 358 </w:t>
      </w:r>
      <w:proofErr w:type="spellStart"/>
      <w:r w:rsidRPr="00CA7543">
        <w:rPr>
          <w:sz w:val="28"/>
          <w:szCs w:val="28"/>
        </w:rPr>
        <w:t>дн</w:t>
      </w:r>
      <w:proofErr w:type="spellEnd"/>
      <w:r w:rsidRPr="00CA7543">
        <w:rPr>
          <w:sz w:val="28"/>
          <w:szCs w:val="28"/>
        </w:rPr>
        <w:t xml:space="preserve">., СП-71,6 </w:t>
      </w:r>
      <w:proofErr w:type="spellStart"/>
      <w:r w:rsidRPr="00CA7543">
        <w:rPr>
          <w:sz w:val="28"/>
          <w:szCs w:val="28"/>
        </w:rPr>
        <w:t>дн</w:t>
      </w:r>
      <w:proofErr w:type="spellEnd"/>
      <w:r w:rsidRPr="00CA7543">
        <w:rPr>
          <w:sz w:val="28"/>
          <w:szCs w:val="28"/>
        </w:rPr>
        <w:t xml:space="preserve">.; 17 случаев хронической ишемической болезни сердца – 274 </w:t>
      </w:r>
      <w:proofErr w:type="spellStart"/>
      <w:r w:rsidRPr="00CA7543">
        <w:rPr>
          <w:sz w:val="28"/>
          <w:szCs w:val="28"/>
        </w:rPr>
        <w:t>дн</w:t>
      </w:r>
      <w:proofErr w:type="spellEnd"/>
      <w:r w:rsidRPr="00CA7543">
        <w:rPr>
          <w:sz w:val="28"/>
          <w:szCs w:val="28"/>
        </w:rPr>
        <w:t xml:space="preserve">., СП-16,1 </w:t>
      </w:r>
      <w:proofErr w:type="spellStart"/>
      <w:r w:rsidRPr="00CA7543">
        <w:rPr>
          <w:sz w:val="28"/>
          <w:szCs w:val="28"/>
        </w:rPr>
        <w:t>дн</w:t>
      </w:r>
      <w:proofErr w:type="spellEnd"/>
      <w:r w:rsidRPr="00CA7543">
        <w:rPr>
          <w:sz w:val="28"/>
          <w:szCs w:val="28"/>
        </w:rPr>
        <w:t xml:space="preserve">.; 3 случая мозгового инсульта (27 стр.) – 124 </w:t>
      </w:r>
      <w:proofErr w:type="spellStart"/>
      <w:r w:rsidRPr="00CA7543">
        <w:rPr>
          <w:sz w:val="28"/>
          <w:szCs w:val="28"/>
        </w:rPr>
        <w:t>дн</w:t>
      </w:r>
      <w:proofErr w:type="spellEnd"/>
      <w:r w:rsidRPr="00CA7543">
        <w:rPr>
          <w:sz w:val="28"/>
          <w:szCs w:val="28"/>
        </w:rPr>
        <w:t xml:space="preserve">., СП-41,3 </w:t>
      </w:r>
      <w:proofErr w:type="spellStart"/>
      <w:r w:rsidRPr="00CA7543">
        <w:rPr>
          <w:sz w:val="28"/>
          <w:szCs w:val="28"/>
        </w:rPr>
        <w:t>дн</w:t>
      </w:r>
      <w:proofErr w:type="spellEnd"/>
      <w:r w:rsidRPr="00CA7543">
        <w:rPr>
          <w:sz w:val="28"/>
          <w:szCs w:val="28"/>
        </w:rPr>
        <w:t xml:space="preserve">. </w:t>
      </w:r>
      <w:proofErr w:type="gramEnd"/>
    </w:p>
    <w:p w:rsidR="00E10ECA" w:rsidRPr="00CA7543" w:rsidRDefault="00E10ECA" w:rsidP="00CA7543">
      <w:pPr>
        <w:pStyle w:val="15"/>
        <w:spacing w:line="18" w:lineRule="atLeast"/>
        <w:ind w:firstLine="510"/>
        <w:jc w:val="both"/>
        <w:rPr>
          <w:sz w:val="28"/>
          <w:szCs w:val="28"/>
        </w:rPr>
      </w:pPr>
      <w:r w:rsidRPr="00CA7543">
        <w:rPr>
          <w:sz w:val="28"/>
          <w:szCs w:val="28"/>
        </w:rPr>
        <w:t xml:space="preserve">          За 12 мес. 2018 года зарегистрировано 3 случая инфаркта миокарда, 74 </w:t>
      </w:r>
      <w:proofErr w:type="spellStart"/>
      <w:r w:rsidRPr="00CA7543">
        <w:rPr>
          <w:sz w:val="28"/>
          <w:szCs w:val="28"/>
        </w:rPr>
        <w:t>дн</w:t>
      </w:r>
      <w:proofErr w:type="spellEnd"/>
      <w:r w:rsidRPr="00CA7543">
        <w:rPr>
          <w:sz w:val="28"/>
          <w:szCs w:val="28"/>
        </w:rPr>
        <w:t xml:space="preserve">., СП-24,7 </w:t>
      </w:r>
      <w:proofErr w:type="spellStart"/>
      <w:r w:rsidRPr="00CA7543">
        <w:rPr>
          <w:sz w:val="28"/>
          <w:szCs w:val="28"/>
        </w:rPr>
        <w:t>дн</w:t>
      </w:r>
      <w:proofErr w:type="spellEnd"/>
      <w:r w:rsidRPr="00CA7543">
        <w:rPr>
          <w:sz w:val="28"/>
          <w:szCs w:val="28"/>
        </w:rPr>
        <w:t xml:space="preserve">.; 12 случаев мозгового инсульта – 883 </w:t>
      </w:r>
      <w:proofErr w:type="spellStart"/>
      <w:r w:rsidRPr="00CA7543">
        <w:rPr>
          <w:sz w:val="28"/>
          <w:szCs w:val="28"/>
        </w:rPr>
        <w:t>дн</w:t>
      </w:r>
      <w:proofErr w:type="spellEnd"/>
      <w:r w:rsidRPr="00CA7543">
        <w:rPr>
          <w:sz w:val="28"/>
          <w:szCs w:val="28"/>
        </w:rPr>
        <w:t xml:space="preserve">., СП-73,6 </w:t>
      </w:r>
      <w:proofErr w:type="spellStart"/>
      <w:r w:rsidRPr="00CA7543">
        <w:rPr>
          <w:sz w:val="28"/>
          <w:szCs w:val="28"/>
        </w:rPr>
        <w:t>дн</w:t>
      </w:r>
      <w:proofErr w:type="spellEnd"/>
      <w:r w:rsidRPr="00CA7543">
        <w:rPr>
          <w:sz w:val="28"/>
          <w:szCs w:val="28"/>
        </w:rPr>
        <w:t xml:space="preserve">.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Отмечается за 12 мес. 2019 года увеличение случаев инфаркта миокарда на 2 или 40% и увеличение количества дней на 79,3%, а также снижение случаев мозгового инсульта на 75% и дней на 86% по сравнению с 12 мес. 2018 г.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По сравнению с 12 мес. 2018 года за 12 мес. 2019 года по 20 строке отмечается снижение случаев на 14,2% и дней на 9,2% (148 сл., 2578 </w:t>
      </w:r>
      <w:proofErr w:type="spellStart"/>
      <w:r w:rsidRPr="00CA7543">
        <w:rPr>
          <w:sz w:val="28"/>
          <w:szCs w:val="28"/>
        </w:rPr>
        <w:t>дн</w:t>
      </w:r>
      <w:proofErr w:type="spellEnd"/>
      <w:r w:rsidRPr="00CA7543">
        <w:rPr>
          <w:sz w:val="28"/>
          <w:szCs w:val="28"/>
        </w:rPr>
        <w:t>. – 12 мес. 2018 г.).</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w:t>
      </w:r>
      <w:proofErr w:type="gramStart"/>
      <w:r w:rsidRPr="00CA7543">
        <w:rPr>
          <w:sz w:val="28"/>
          <w:szCs w:val="28"/>
        </w:rPr>
        <w:t xml:space="preserve">В 4 квартале 2019 года зарегистрировано 29 сл., 916 </w:t>
      </w:r>
      <w:proofErr w:type="spellStart"/>
      <w:r w:rsidRPr="00CA7543">
        <w:rPr>
          <w:sz w:val="28"/>
          <w:szCs w:val="28"/>
        </w:rPr>
        <w:t>дн</w:t>
      </w:r>
      <w:proofErr w:type="spellEnd"/>
      <w:r w:rsidRPr="00CA7543">
        <w:rPr>
          <w:sz w:val="28"/>
          <w:szCs w:val="28"/>
        </w:rPr>
        <w:t xml:space="preserve">.., СП-31,6 </w:t>
      </w:r>
      <w:proofErr w:type="spellStart"/>
      <w:r w:rsidRPr="00CA7543">
        <w:rPr>
          <w:sz w:val="28"/>
          <w:szCs w:val="28"/>
        </w:rPr>
        <w:t>дн</w:t>
      </w:r>
      <w:proofErr w:type="spellEnd"/>
      <w:r w:rsidRPr="00CA7543">
        <w:rPr>
          <w:sz w:val="28"/>
          <w:szCs w:val="28"/>
        </w:rPr>
        <w:t xml:space="preserve">., из них 6 случаев – болезни, характеризующиеся повышенным кровяным давлением (22 стр.) – 46 </w:t>
      </w:r>
      <w:proofErr w:type="spellStart"/>
      <w:r w:rsidRPr="00CA7543">
        <w:rPr>
          <w:sz w:val="28"/>
          <w:szCs w:val="28"/>
        </w:rPr>
        <w:t>дн</w:t>
      </w:r>
      <w:proofErr w:type="spellEnd"/>
      <w:r w:rsidRPr="00CA7543">
        <w:rPr>
          <w:sz w:val="28"/>
          <w:szCs w:val="28"/>
        </w:rPr>
        <w:t xml:space="preserve">., СП-7,7 </w:t>
      </w:r>
      <w:proofErr w:type="spellStart"/>
      <w:r w:rsidRPr="00CA7543">
        <w:rPr>
          <w:sz w:val="28"/>
          <w:szCs w:val="28"/>
        </w:rPr>
        <w:t>дн</w:t>
      </w:r>
      <w:proofErr w:type="spellEnd"/>
      <w:r w:rsidRPr="00CA7543">
        <w:rPr>
          <w:sz w:val="28"/>
          <w:szCs w:val="28"/>
        </w:rPr>
        <w:t xml:space="preserve">.; 4 случая стенокардии (23 стр.) – 165 </w:t>
      </w:r>
      <w:proofErr w:type="spellStart"/>
      <w:r w:rsidRPr="00CA7543">
        <w:rPr>
          <w:sz w:val="28"/>
          <w:szCs w:val="28"/>
        </w:rPr>
        <w:t>дн</w:t>
      </w:r>
      <w:proofErr w:type="spellEnd"/>
      <w:r w:rsidRPr="00CA7543">
        <w:rPr>
          <w:sz w:val="28"/>
          <w:szCs w:val="28"/>
        </w:rPr>
        <w:t xml:space="preserve">., СП-41,3 </w:t>
      </w:r>
      <w:proofErr w:type="spellStart"/>
      <w:r w:rsidRPr="00CA7543">
        <w:rPr>
          <w:sz w:val="28"/>
          <w:szCs w:val="28"/>
        </w:rPr>
        <w:t>дн</w:t>
      </w:r>
      <w:proofErr w:type="spellEnd"/>
      <w:r w:rsidRPr="00CA7543">
        <w:rPr>
          <w:sz w:val="28"/>
          <w:szCs w:val="28"/>
        </w:rPr>
        <w:t xml:space="preserve">.; 2 случая инфаркта миокарда – 137 </w:t>
      </w:r>
      <w:proofErr w:type="spellStart"/>
      <w:r w:rsidRPr="00CA7543">
        <w:rPr>
          <w:sz w:val="28"/>
          <w:szCs w:val="28"/>
        </w:rPr>
        <w:t>дн</w:t>
      </w:r>
      <w:proofErr w:type="spellEnd"/>
      <w:r w:rsidRPr="00CA7543">
        <w:rPr>
          <w:sz w:val="28"/>
          <w:szCs w:val="28"/>
        </w:rPr>
        <w:t xml:space="preserve">., СП-68,5 </w:t>
      </w:r>
      <w:proofErr w:type="spellStart"/>
      <w:r w:rsidRPr="00CA7543">
        <w:rPr>
          <w:sz w:val="28"/>
          <w:szCs w:val="28"/>
        </w:rPr>
        <w:t>дн</w:t>
      </w:r>
      <w:proofErr w:type="spellEnd"/>
      <w:r w:rsidRPr="00CA7543">
        <w:rPr>
          <w:sz w:val="28"/>
          <w:szCs w:val="28"/>
        </w:rPr>
        <w:t xml:space="preserve">.; 1 случай мозгового инсульта (27 стр.) – 111 </w:t>
      </w:r>
      <w:proofErr w:type="spellStart"/>
      <w:r w:rsidRPr="00CA7543">
        <w:rPr>
          <w:sz w:val="28"/>
          <w:szCs w:val="28"/>
        </w:rPr>
        <w:t>дн</w:t>
      </w:r>
      <w:proofErr w:type="spellEnd"/>
      <w:r w:rsidRPr="00CA7543">
        <w:rPr>
          <w:sz w:val="28"/>
          <w:szCs w:val="28"/>
        </w:rPr>
        <w:t>.</w:t>
      </w:r>
      <w:proofErr w:type="gramEnd"/>
    </w:p>
    <w:p w:rsidR="00E10ECA" w:rsidRPr="00CA7543" w:rsidRDefault="00E10ECA" w:rsidP="00CA7543">
      <w:pPr>
        <w:pStyle w:val="15"/>
        <w:spacing w:line="18" w:lineRule="atLeast"/>
        <w:ind w:firstLine="510"/>
        <w:jc w:val="both"/>
        <w:rPr>
          <w:sz w:val="28"/>
          <w:szCs w:val="28"/>
        </w:rPr>
      </w:pPr>
      <w:r w:rsidRPr="00CA7543">
        <w:rPr>
          <w:sz w:val="28"/>
          <w:szCs w:val="28"/>
        </w:rPr>
        <w:t xml:space="preserve">          05 стр. (новообразования) – 65 сл., 2361 </w:t>
      </w:r>
      <w:proofErr w:type="spellStart"/>
      <w:r w:rsidRPr="00CA7543">
        <w:rPr>
          <w:sz w:val="28"/>
          <w:szCs w:val="28"/>
        </w:rPr>
        <w:t>дн</w:t>
      </w:r>
      <w:proofErr w:type="spellEnd"/>
      <w:r w:rsidRPr="00CA7543">
        <w:rPr>
          <w:sz w:val="28"/>
          <w:szCs w:val="28"/>
        </w:rPr>
        <w:t xml:space="preserve">., СП-36,3 </w:t>
      </w:r>
      <w:proofErr w:type="spellStart"/>
      <w:r w:rsidRPr="00CA7543">
        <w:rPr>
          <w:sz w:val="28"/>
          <w:szCs w:val="28"/>
        </w:rPr>
        <w:t>дн</w:t>
      </w:r>
      <w:proofErr w:type="spellEnd"/>
      <w:r w:rsidRPr="00CA7543">
        <w:rPr>
          <w:sz w:val="28"/>
          <w:szCs w:val="28"/>
        </w:rPr>
        <w:t xml:space="preserve">. Злокачественные заболевания составляют 47,7% случаев (31 сл.) и дней на 78,3% (1848 </w:t>
      </w:r>
      <w:proofErr w:type="spellStart"/>
      <w:r w:rsidRPr="00CA7543">
        <w:rPr>
          <w:sz w:val="28"/>
          <w:szCs w:val="28"/>
        </w:rPr>
        <w:t>дн</w:t>
      </w:r>
      <w:proofErr w:type="spellEnd"/>
      <w:r w:rsidRPr="00CA7543">
        <w:rPr>
          <w:sz w:val="28"/>
          <w:szCs w:val="28"/>
        </w:rPr>
        <w:t xml:space="preserve">.); доброкачественные  заболевания составляют 52,3% случаев (34 сл.) и дней на 21,7% (513 </w:t>
      </w:r>
      <w:proofErr w:type="spellStart"/>
      <w:r w:rsidRPr="00CA7543">
        <w:rPr>
          <w:sz w:val="28"/>
          <w:szCs w:val="28"/>
        </w:rPr>
        <w:t>дн</w:t>
      </w:r>
      <w:proofErr w:type="spellEnd"/>
      <w:r w:rsidRPr="00CA7543">
        <w:rPr>
          <w:sz w:val="28"/>
          <w:szCs w:val="28"/>
        </w:rPr>
        <w:t xml:space="preserve">.).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За 12 мес. 2019 года отмечается снижение случаев на 11% и увеличение дней на 17% (73 сл., 1960 </w:t>
      </w:r>
      <w:proofErr w:type="spellStart"/>
      <w:r w:rsidRPr="00CA7543">
        <w:rPr>
          <w:sz w:val="28"/>
          <w:szCs w:val="28"/>
        </w:rPr>
        <w:t>дн</w:t>
      </w:r>
      <w:proofErr w:type="spellEnd"/>
      <w:r w:rsidRPr="00CA7543">
        <w:rPr>
          <w:sz w:val="28"/>
          <w:szCs w:val="28"/>
        </w:rPr>
        <w:t>. – 12 мес. 2018 г.).</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39 стр. (болезни органов пищеварения) – 60 сл., 1004 </w:t>
      </w:r>
      <w:proofErr w:type="spellStart"/>
      <w:r w:rsidRPr="00CA7543">
        <w:rPr>
          <w:sz w:val="28"/>
          <w:szCs w:val="28"/>
        </w:rPr>
        <w:t>дн</w:t>
      </w:r>
      <w:proofErr w:type="spellEnd"/>
      <w:r w:rsidRPr="00CA7543">
        <w:rPr>
          <w:sz w:val="28"/>
          <w:szCs w:val="28"/>
        </w:rPr>
        <w:t xml:space="preserve">., СП-16,7 </w:t>
      </w:r>
      <w:proofErr w:type="spellStart"/>
      <w:r w:rsidRPr="00CA7543">
        <w:rPr>
          <w:sz w:val="28"/>
          <w:szCs w:val="28"/>
        </w:rPr>
        <w:t>дн</w:t>
      </w:r>
      <w:proofErr w:type="spellEnd"/>
      <w:r w:rsidRPr="00CA7543">
        <w:rPr>
          <w:sz w:val="28"/>
          <w:szCs w:val="28"/>
        </w:rPr>
        <w:t xml:space="preserve">. По сравнению с 12 мес. 2018 года за 12 мес. 2019 года отмечается снижение случаев на 22,1% и дней на 26,2% (77 сл., 1361 </w:t>
      </w:r>
      <w:proofErr w:type="spellStart"/>
      <w:r w:rsidRPr="00CA7543">
        <w:rPr>
          <w:sz w:val="28"/>
          <w:szCs w:val="28"/>
        </w:rPr>
        <w:t>дн</w:t>
      </w:r>
      <w:proofErr w:type="spellEnd"/>
      <w:r w:rsidRPr="00CA7543">
        <w:rPr>
          <w:sz w:val="28"/>
          <w:szCs w:val="28"/>
        </w:rPr>
        <w:t>. – 12 мес. 2018 г.).</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55 стр. (болезни мочеполовой системы) – 92 сл., 1003 </w:t>
      </w:r>
      <w:proofErr w:type="spellStart"/>
      <w:r w:rsidRPr="00CA7543">
        <w:rPr>
          <w:sz w:val="28"/>
          <w:szCs w:val="28"/>
        </w:rPr>
        <w:t>дн</w:t>
      </w:r>
      <w:proofErr w:type="spellEnd"/>
      <w:r w:rsidRPr="00CA7543">
        <w:rPr>
          <w:sz w:val="28"/>
          <w:szCs w:val="28"/>
        </w:rPr>
        <w:t xml:space="preserve">., СП-10,9 </w:t>
      </w:r>
      <w:proofErr w:type="spellStart"/>
      <w:r w:rsidRPr="00CA7543">
        <w:rPr>
          <w:sz w:val="28"/>
          <w:szCs w:val="28"/>
        </w:rPr>
        <w:t>дн</w:t>
      </w:r>
      <w:proofErr w:type="spellEnd"/>
      <w:r w:rsidRPr="00CA7543">
        <w:rPr>
          <w:sz w:val="28"/>
          <w:szCs w:val="28"/>
        </w:rPr>
        <w:t xml:space="preserve">. По сравнению с 12 мес. 2018 года отмечается увеличение дней на 23,9% (92 сл., 763 </w:t>
      </w:r>
      <w:proofErr w:type="spellStart"/>
      <w:r w:rsidRPr="00CA7543">
        <w:rPr>
          <w:sz w:val="28"/>
          <w:szCs w:val="28"/>
        </w:rPr>
        <w:t>дн</w:t>
      </w:r>
      <w:proofErr w:type="spellEnd"/>
      <w:r w:rsidRPr="00CA7543">
        <w:rPr>
          <w:sz w:val="28"/>
          <w:szCs w:val="28"/>
        </w:rPr>
        <w:t xml:space="preserve">. – 12 мес. 2018 г.), количество случаев одинаково.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w:t>
      </w:r>
      <w:proofErr w:type="gramStart"/>
      <w:r w:rsidRPr="00CA7543">
        <w:rPr>
          <w:sz w:val="28"/>
          <w:szCs w:val="28"/>
        </w:rPr>
        <w:t>Выводы: за 12 мес. 2019 года отмечается снижение выданных ЛН на 13,3% и дней на 11,3%; по заболеваниям снижение случаев на 16,6% и дней на 12,7%. По 80 стр. отмечается снижение случаев на 7,3% и дней на 7,7%. Отмечается снижение заболеваемости по 31 стр. на 21,3%; по 65 стр. на 16,5%;</w:t>
      </w:r>
      <w:proofErr w:type="gramEnd"/>
      <w:r w:rsidRPr="00CA7543">
        <w:rPr>
          <w:sz w:val="28"/>
          <w:szCs w:val="28"/>
        </w:rPr>
        <w:t xml:space="preserve"> по 50 стр. на 15,3%; по 20 стр. на 14,2%. Рост в днях отмечается по 05 строке </w:t>
      </w:r>
      <w:proofErr w:type="gramStart"/>
      <w:r w:rsidRPr="00CA7543">
        <w:rPr>
          <w:sz w:val="28"/>
          <w:szCs w:val="28"/>
        </w:rPr>
        <w:t>на</w:t>
      </w:r>
      <w:proofErr w:type="gramEnd"/>
      <w:r w:rsidRPr="00CA7543">
        <w:rPr>
          <w:sz w:val="28"/>
          <w:szCs w:val="28"/>
        </w:rPr>
        <w:t xml:space="preserve"> 17%, по 55 стр. на 23,9%.</w:t>
      </w:r>
    </w:p>
    <w:p w:rsidR="00E10ECA" w:rsidRDefault="00E10ECA" w:rsidP="00CA7543">
      <w:pPr>
        <w:pStyle w:val="15"/>
        <w:spacing w:line="18" w:lineRule="atLeast"/>
        <w:ind w:firstLine="510"/>
        <w:jc w:val="center"/>
        <w:rPr>
          <w:b/>
          <w:sz w:val="28"/>
          <w:szCs w:val="28"/>
        </w:rPr>
      </w:pPr>
      <w:r w:rsidRPr="00CA7543">
        <w:rPr>
          <w:b/>
          <w:sz w:val="28"/>
          <w:szCs w:val="28"/>
        </w:rPr>
        <w:t>Первичный выход на инвалидность за 4 кв. и 12 мес. 2019 г.</w:t>
      </w:r>
    </w:p>
    <w:p w:rsidR="008E4831" w:rsidRPr="00CA7543" w:rsidRDefault="008E4831" w:rsidP="008E4831">
      <w:pPr>
        <w:pStyle w:val="15"/>
        <w:spacing w:line="18" w:lineRule="atLeast"/>
        <w:ind w:left="6372" w:firstLine="708"/>
        <w:jc w:val="center"/>
        <w:rPr>
          <w:b/>
          <w:sz w:val="28"/>
          <w:szCs w:val="28"/>
        </w:rPr>
      </w:pPr>
      <w:r>
        <w:rPr>
          <w:b/>
          <w:sz w:val="28"/>
          <w:szCs w:val="28"/>
        </w:rPr>
        <w:lastRenderedPageBreak/>
        <w:t>Таблица №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0"/>
        <w:gridCol w:w="2238"/>
        <w:gridCol w:w="3087"/>
      </w:tblGrid>
      <w:tr w:rsidR="00E10ECA" w:rsidRPr="00C337D6" w:rsidTr="00C337D6">
        <w:tc>
          <w:tcPr>
            <w:tcW w:w="4530"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 xml:space="preserve">    </w:t>
            </w:r>
          </w:p>
        </w:tc>
        <w:tc>
          <w:tcPr>
            <w:tcW w:w="2238"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4 кв.</w:t>
            </w:r>
          </w:p>
        </w:tc>
        <w:tc>
          <w:tcPr>
            <w:tcW w:w="3087"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12 мес.</w:t>
            </w:r>
          </w:p>
        </w:tc>
      </w:tr>
      <w:tr w:rsidR="00E10ECA" w:rsidRPr="00C337D6" w:rsidTr="00C337D6">
        <w:tc>
          <w:tcPr>
            <w:tcW w:w="4530"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Всего</w:t>
            </w:r>
          </w:p>
        </w:tc>
        <w:tc>
          <w:tcPr>
            <w:tcW w:w="2238"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23</w:t>
            </w:r>
          </w:p>
        </w:tc>
        <w:tc>
          <w:tcPr>
            <w:tcW w:w="3087"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81</w:t>
            </w:r>
          </w:p>
        </w:tc>
      </w:tr>
      <w:tr w:rsidR="00E10ECA" w:rsidRPr="00C337D6" w:rsidTr="00C337D6">
        <w:tc>
          <w:tcPr>
            <w:tcW w:w="4530"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из них трудоспособных</w:t>
            </w:r>
          </w:p>
        </w:tc>
        <w:tc>
          <w:tcPr>
            <w:tcW w:w="2238"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11</w:t>
            </w:r>
          </w:p>
        </w:tc>
        <w:tc>
          <w:tcPr>
            <w:tcW w:w="3087"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32</w:t>
            </w:r>
          </w:p>
        </w:tc>
      </w:tr>
      <w:tr w:rsidR="00E10ECA" w:rsidRPr="00C337D6" w:rsidTr="00C337D6">
        <w:tc>
          <w:tcPr>
            <w:tcW w:w="4530"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пенсионеров</w:t>
            </w:r>
          </w:p>
        </w:tc>
        <w:tc>
          <w:tcPr>
            <w:tcW w:w="2238"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12</w:t>
            </w:r>
          </w:p>
        </w:tc>
        <w:tc>
          <w:tcPr>
            <w:tcW w:w="3087"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49</w:t>
            </w:r>
          </w:p>
        </w:tc>
      </w:tr>
      <w:tr w:rsidR="00E10ECA" w:rsidRPr="00C337D6" w:rsidTr="00C337D6">
        <w:tc>
          <w:tcPr>
            <w:tcW w:w="4530"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трудоспособный возраст          1 гр.</w:t>
            </w:r>
          </w:p>
        </w:tc>
        <w:tc>
          <w:tcPr>
            <w:tcW w:w="2238"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3087"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r>
      <w:tr w:rsidR="00E10ECA" w:rsidRPr="00C337D6" w:rsidTr="00C337D6">
        <w:tc>
          <w:tcPr>
            <w:tcW w:w="4530"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 xml:space="preserve">                                                    2 гр.</w:t>
            </w:r>
          </w:p>
        </w:tc>
        <w:tc>
          <w:tcPr>
            <w:tcW w:w="2238"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4</w:t>
            </w:r>
          </w:p>
        </w:tc>
        <w:tc>
          <w:tcPr>
            <w:tcW w:w="3087"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16</w:t>
            </w:r>
          </w:p>
        </w:tc>
      </w:tr>
      <w:tr w:rsidR="00E10ECA" w:rsidRPr="00C337D6" w:rsidTr="00C337D6">
        <w:tc>
          <w:tcPr>
            <w:tcW w:w="4530"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 xml:space="preserve">                                                    3 гр.</w:t>
            </w:r>
          </w:p>
        </w:tc>
        <w:tc>
          <w:tcPr>
            <w:tcW w:w="2238"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7</w:t>
            </w:r>
          </w:p>
        </w:tc>
        <w:tc>
          <w:tcPr>
            <w:tcW w:w="3087"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15</w:t>
            </w:r>
          </w:p>
        </w:tc>
      </w:tr>
      <w:tr w:rsidR="00E10ECA" w:rsidRPr="00C337D6" w:rsidTr="00C337D6">
        <w:tc>
          <w:tcPr>
            <w:tcW w:w="4530"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городских</w:t>
            </w:r>
          </w:p>
        </w:tc>
        <w:tc>
          <w:tcPr>
            <w:tcW w:w="2238"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7</w:t>
            </w:r>
          </w:p>
        </w:tc>
        <w:tc>
          <w:tcPr>
            <w:tcW w:w="3087"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15</w:t>
            </w:r>
          </w:p>
        </w:tc>
      </w:tr>
      <w:tr w:rsidR="00E10ECA" w:rsidRPr="00C337D6" w:rsidTr="00C337D6">
        <w:tc>
          <w:tcPr>
            <w:tcW w:w="4530"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сельских</w:t>
            </w:r>
          </w:p>
        </w:tc>
        <w:tc>
          <w:tcPr>
            <w:tcW w:w="2238"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4</w:t>
            </w:r>
          </w:p>
        </w:tc>
        <w:tc>
          <w:tcPr>
            <w:tcW w:w="3087"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13</w:t>
            </w:r>
          </w:p>
        </w:tc>
      </w:tr>
      <w:tr w:rsidR="00E10ECA" w:rsidRPr="00C337D6" w:rsidTr="00C337D6">
        <w:tc>
          <w:tcPr>
            <w:tcW w:w="4530"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работающих</w:t>
            </w:r>
          </w:p>
        </w:tc>
        <w:tc>
          <w:tcPr>
            <w:tcW w:w="2238"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7</w:t>
            </w:r>
          </w:p>
        </w:tc>
        <w:tc>
          <w:tcPr>
            <w:tcW w:w="3087"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15</w:t>
            </w:r>
          </w:p>
        </w:tc>
      </w:tr>
    </w:tbl>
    <w:p w:rsidR="00E10ECA" w:rsidRDefault="00E10ECA" w:rsidP="00CA7543">
      <w:pPr>
        <w:pStyle w:val="15"/>
        <w:spacing w:line="18" w:lineRule="atLeast"/>
        <w:jc w:val="center"/>
        <w:rPr>
          <w:b/>
          <w:sz w:val="28"/>
          <w:szCs w:val="28"/>
        </w:rPr>
      </w:pPr>
      <w:r w:rsidRPr="00CA7543">
        <w:rPr>
          <w:b/>
          <w:sz w:val="28"/>
          <w:szCs w:val="28"/>
        </w:rPr>
        <w:t>По структуре заболеваемости, приведшей к инвалидности</w:t>
      </w:r>
    </w:p>
    <w:p w:rsidR="008E4831" w:rsidRPr="00CA7543" w:rsidRDefault="008E4831" w:rsidP="008E4831">
      <w:pPr>
        <w:pStyle w:val="15"/>
        <w:spacing w:line="18" w:lineRule="atLeast"/>
        <w:ind w:left="6372" w:firstLine="708"/>
        <w:jc w:val="center"/>
        <w:rPr>
          <w:b/>
          <w:sz w:val="28"/>
          <w:szCs w:val="28"/>
        </w:rPr>
      </w:pPr>
      <w:r>
        <w:rPr>
          <w:b/>
          <w:sz w:val="28"/>
          <w:szCs w:val="28"/>
        </w:rPr>
        <w:t>Таблица №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4"/>
        <w:gridCol w:w="1245"/>
        <w:gridCol w:w="1052"/>
        <w:gridCol w:w="1052"/>
        <w:gridCol w:w="1052"/>
      </w:tblGrid>
      <w:tr w:rsidR="00E10ECA" w:rsidRPr="00C337D6" w:rsidTr="00C337D6">
        <w:tc>
          <w:tcPr>
            <w:tcW w:w="5274" w:type="dxa"/>
            <w:vMerge w:val="restart"/>
          </w:tcPr>
          <w:p w:rsidR="00E10ECA" w:rsidRPr="00C337D6" w:rsidRDefault="00E10ECA" w:rsidP="00C337D6">
            <w:pPr>
              <w:pStyle w:val="15"/>
              <w:spacing w:line="18" w:lineRule="atLeast"/>
              <w:ind w:firstLine="510"/>
              <w:jc w:val="both"/>
              <w:rPr>
                <w:sz w:val="20"/>
                <w:szCs w:val="20"/>
                <w:lang w:val="be-BY"/>
              </w:rPr>
            </w:pPr>
          </w:p>
        </w:tc>
        <w:tc>
          <w:tcPr>
            <w:tcW w:w="2297" w:type="dxa"/>
            <w:gridSpan w:val="2"/>
          </w:tcPr>
          <w:p w:rsidR="00E10ECA" w:rsidRPr="00C337D6" w:rsidRDefault="00E10ECA" w:rsidP="00C337D6">
            <w:pPr>
              <w:pStyle w:val="15"/>
              <w:spacing w:line="18" w:lineRule="atLeast"/>
              <w:ind w:firstLine="510"/>
              <w:jc w:val="both"/>
              <w:rPr>
                <w:sz w:val="20"/>
                <w:szCs w:val="20"/>
                <w:lang w:val="be-BY"/>
              </w:rPr>
            </w:pPr>
            <w:r w:rsidRPr="00C337D6">
              <w:rPr>
                <w:sz w:val="20"/>
                <w:szCs w:val="20"/>
              </w:rPr>
              <w:t>Трудоспособные</w:t>
            </w:r>
          </w:p>
        </w:tc>
        <w:tc>
          <w:tcPr>
            <w:tcW w:w="2104" w:type="dxa"/>
            <w:gridSpan w:val="2"/>
          </w:tcPr>
          <w:p w:rsidR="00E10ECA" w:rsidRPr="00C337D6" w:rsidRDefault="00E10ECA" w:rsidP="00C337D6">
            <w:pPr>
              <w:pStyle w:val="15"/>
              <w:spacing w:line="18" w:lineRule="atLeast"/>
              <w:ind w:firstLine="510"/>
              <w:jc w:val="both"/>
              <w:rPr>
                <w:sz w:val="20"/>
                <w:szCs w:val="20"/>
                <w:lang w:val="be-BY"/>
              </w:rPr>
            </w:pPr>
            <w:r w:rsidRPr="00C337D6">
              <w:rPr>
                <w:sz w:val="20"/>
                <w:szCs w:val="20"/>
              </w:rPr>
              <w:t>Пенсионеры</w:t>
            </w:r>
          </w:p>
        </w:tc>
      </w:tr>
      <w:tr w:rsidR="00E10ECA" w:rsidRPr="00C337D6" w:rsidTr="00C337D6">
        <w:tc>
          <w:tcPr>
            <w:tcW w:w="0" w:type="auto"/>
            <w:vMerge/>
          </w:tcPr>
          <w:p w:rsidR="00E10ECA" w:rsidRPr="00C337D6" w:rsidRDefault="00E10ECA" w:rsidP="00C337D6">
            <w:pPr>
              <w:pStyle w:val="15"/>
              <w:spacing w:line="18" w:lineRule="atLeast"/>
              <w:ind w:firstLine="510"/>
              <w:jc w:val="both"/>
              <w:rPr>
                <w:sz w:val="20"/>
                <w:szCs w:val="20"/>
                <w:lang w:val="be-BY"/>
              </w:rPr>
            </w:pP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4 кв.</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12 мес.</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4 кв.</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rPr>
              <w:t>12 мес.</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ИБС, ВПС</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2</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5</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2</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11</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ХРБС</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proofErr w:type="spellStart"/>
            <w:r w:rsidRPr="00C337D6">
              <w:rPr>
                <w:sz w:val="20"/>
                <w:szCs w:val="20"/>
              </w:rPr>
              <w:t>Онкозаболевания</w:t>
            </w:r>
            <w:proofErr w:type="spellEnd"/>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4</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12</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3</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9</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Глазные болезни</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Травмы</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2</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Дегенеративный стеноз спин</w:t>
            </w:r>
            <w:proofErr w:type="gramStart"/>
            <w:r w:rsidRPr="00C337D6">
              <w:rPr>
                <w:sz w:val="20"/>
                <w:szCs w:val="20"/>
              </w:rPr>
              <w:t>.</w:t>
            </w:r>
            <w:proofErr w:type="gramEnd"/>
            <w:r w:rsidRPr="00C337D6">
              <w:rPr>
                <w:sz w:val="20"/>
                <w:szCs w:val="20"/>
              </w:rPr>
              <w:t xml:space="preserve"> </w:t>
            </w:r>
            <w:proofErr w:type="gramStart"/>
            <w:r w:rsidRPr="00C337D6">
              <w:rPr>
                <w:sz w:val="20"/>
                <w:szCs w:val="20"/>
              </w:rPr>
              <w:t>к</w:t>
            </w:r>
            <w:proofErr w:type="gramEnd"/>
            <w:r w:rsidRPr="00C337D6">
              <w:rPr>
                <w:sz w:val="20"/>
                <w:szCs w:val="20"/>
              </w:rPr>
              <w:t>анала</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Поздняя мозжечковая атаксия</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ОНМК</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3</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5</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lang w:val="en-US"/>
              </w:rPr>
            </w:pPr>
            <w:r w:rsidRPr="00C337D6">
              <w:rPr>
                <w:sz w:val="20"/>
                <w:szCs w:val="20"/>
              </w:rPr>
              <w:t xml:space="preserve">ЭП + </w:t>
            </w:r>
            <w:r w:rsidRPr="00C337D6">
              <w:rPr>
                <w:sz w:val="20"/>
                <w:szCs w:val="20"/>
                <w:lang w:val="en-US"/>
              </w:rPr>
              <w:t>G 30.8</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2</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9</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ПДОА</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3</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proofErr w:type="spellStart"/>
            <w:r w:rsidRPr="00C337D6">
              <w:rPr>
                <w:sz w:val="20"/>
                <w:szCs w:val="20"/>
              </w:rPr>
              <w:t>Облитерирующий</w:t>
            </w:r>
            <w:proofErr w:type="spellEnd"/>
            <w:r w:rsidRPr="00C337D6">
              <w:rPr>
                <w:sz w:val="20"/>
                <w:szCs w:val="20"/>
              </w:rPr>
              <w:t xml:space="preserve"> атеросклероз сосудов </w:t>
            </w:r>
            <w:proofErr w:type="spellStart"/>
            <w:proofErr w:type="gramStart"/>
            <w:r w:rsidRPr="00C337D6">
              <w:rPr>
                <w:sz w:val="20"/>
                <w:szCs w:val="20"/>
              </w:rPr>
              <w:t>н</w:t>
            </w:r>
            <w:proofErr w:type="spellEnd"/>
            <w:proofErr w:type="gramEnd"/>
            <w:r w:rsidRPr="00C337D6">
              <w:rPr>
                <w:sz w:val="20"/>
                <w:szCs w:val="20"/>
              </w:rPr>
              <w:t>/к</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2</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2</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4</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Эндокринные заболевания</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Подагра</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ВАМП</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Деменция</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ХОБЛ</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Болезнь Паркинсона</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lastRenderedPageBreak/>
              <w:t>Псих</w:t>
            </w:r>
            <w:proofErr w:type="gramStart"/>
            <w:r w:rsidRPr="00C337D6">
              <w:rPr>
                <w:sz w:val="20"/>
                <w:szCs w:val="20"/>
              </w:rPr>
              <w:t>.</w:t>
            </w:r>
            <w:proofErr w:type="gramEnd"/>
            <w:r w:rsidRPr="00C337D6">
              <w:rPr>
                <w:sz w:val="20"/>
                <w:szCs w:val="20"/>
              </w:rPr>
              <w:t xml:space="preserve"> </w:t>
            </w:r>
            <w:proofErr w:type="gramStart"/>
            <w:r w:rsidRPr="00C337D6">
              <w:rPr>
                <w:sz w:val="20"/>
                <w:szCs w:val="20"/>
              </w:rPr>
              <w:t>з</w:t>
            </w:r>
            <w:proofErr w:type="gramEnd"/>
            <w:r w:rsidRPr="00C337D6">
              <w:rPr>
                <w:sz w:val="20"/>
                <w:szCs w:val="20"/>
              </w:rPr>
              <w:t>аболевания</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w:t>
            </w:r>
          </w:p>
        </w:tc>
      </w:tr>
      <w:tr w:rsidR="00E10ECA" w:rsidRPr="00C337D6" w:rsidTr="00C337D6">
        <w:tc>
          <w:tcPr>
            <w:tcW w:w="5274" w:type="dxa"/>
          </w:tcPr>
          <w:p w:rsidR="00E10ECA" w:rsidRPr="00C337D6" w:rsidRDefault="00E10ECA" w:rsidP="00C337D6">
            <w:pPr>
              <w:pStyle w:val="15"/>
              <w:spacing w:line="18" w:lineRule="atLeast"/>
              <w:ind w:firstLine="510"/>
              <w:jc w:val="both"/>
              <w:rPr>
                <w:sz w:val="20"/>
                <w:szCs w:val="20"/>
              </w:rPr>
            </w:pPr>
            <w:r w:rsidRPr="00C337D6">
              <w:rPr>
                <w:sz w:val="20"/>
                <w:szCs w:val="20"/>
              </w:rPr>
              <w:t>Всего</w:t>
            </w:r>
          </w:p>
        </w:tc>
        <w:tc>
          <w:tcPr>
            <w:tcW w:w="1245"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11</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32</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12</w:t>
            </w:r>
          </w:p>
        </w:tc>
        <w:tc>
          <w:tcPr>
            <w:tcW w:w="1052" w:type="dxa"/>
          </w:tcPr>
          <w:p w:rsidR="00E10ECA" w:rsidRPr="00C337D6" w:rsidRDefault="00E10ECA" w:rsidP="00C337D6">
            <w:pPr>
              <w:pStyle w:val="15"/>
              <w:spacing w:line="18" w:lineRule="atLeast"/>
              <w:ind w:firstLine="510"/>
              <w:jc w:val="both"/>
              <w:rPr>
                <w:sz w:val="20"/>
                <w:szCs w:val="20"/>
                <w:lang w:val="be-BY"/>
              </w:rPr>
            </w:pPr>
            <w:r w:rsidRPr="00C337D6">
              <w:rPr>
                <w:sz w:val="20"/>
                <w:szCs w:val="20"/>
                <w:lang w:val="be-BY"/>
              </w:rPr>
              <w:t>49</w:t>
            </w:r>
          </w:p>
        </w:tc>
      </w:tr>
    </w:tbl>
    <w:p w:rsidR="00E10ECA" w:rsidRPr="00CA7543" w:rsidRDefault="00E10ECA" w:rsidP="00CA7543">
      <w:pPr>
        <w:pStyle w:val="15"/>
        <w:spacing w:line="18" w:lineRule="atLeast"/>
        <w:ind w:firstLine="510"/>
        <w:jc w:val="both"/>
        <w:rPr>
          <w:sz w:val="28"/>
          <w:szCs w:val="28"/>
        </w:rPr>
      </w:pPr>
      <w:r w:rsidRPr="00CA7543">
        <w:rPr>
          <w:sz w:val="28"/>
          <w:szCs w:val="28"/>
        </w:rPr>
        <w:t xml:space="preserve">         Дети-инвалиды – 1 (аутизм</w:t>
      </w:r>
      <w:proofErr w:type="gramStart"/>
      <w:r w:rsidRPr="00CA7543">
        <w:rPr>
          <w:sz w:val="28"/>
          <w:szCs w:val="28"/>
        </w:rPr>
        <w:t xml:space="preserve"> )</w:t>
      </w:r>
      <w:proofErr w:type="gramEnd"/>
      <w:r w:rsidRPr="00CA7543">
        <w:rPr>
          <w:sz w:val="28"/>
          <w:szCs w:val="28"/>
        </w:rPr>
        <w:t>; 1 (</w:t>
      </w:r>
      <w:proofErr w:type="spellStart"/>
      <w:r w:rsidRPr="00CA7543">
        <w:rPr>
          <w:sz w:val="28"/>
          <w:szCs w:val="28"/>
        </w:rPr>
        <w:t>нефрогенный</w:t>
      </w:r>
      <w:proofErr w:type="spellEnd"/>
      <w:r w:rsidRPr="00CA7543">
        <w:rPr>
          <w:sz w:val="28"/>
          <w:szCs w:val="28"/>
        </w:rPr>
        <w:t xml:space="preserve"> </w:t>
      </w:r>
      <w:proofErr w:type="spellStart"/>
      <w:r w:rsidRPr="00CA7543">
        <w:rPr>
          <w:sz w:val="28"/>
          <w:szCs w:val="28"/>
        </w:rPr>
        <w:t>несах</w:t>
      </w:r>
      <w:proofErr w:type="spellEnd"/>
      <w:r w:rsidRPr="00CA7543">
        <w:rPr>
          <w:sz w:val="28"/>
          <w:szCs w:val="28"/>
        </w:rPr>
        <w:t xml:space="preserve">. диабет ); 1 (псих. </w:t>
      </w:r>
      <w:proofErr w:type="spellStart"/>
      <w:proofErr w:type="gramStart"/>
      <w:r w:rsidRPr="00CA7543">
        <w:rPr>
          <w:sz w:val="28"/>
          <w:szCs w:val="28"/>
        </w:rPr>
        <w:t>Заб</w:t>
      </w:r>
      <w:proofErr w:type="spellEnd"/>
      <w:r w:rsidRPr="00CA7543">
        <w:rPr>
          <w:sz w:val="28"/>
          <w:szCs w:val="28"/>
        </w:rPr>
        <w:t xml:space="preserve">.); 1 (Половая </w:t>
      </w:r>
      <w:r w:rsidRPr="00CA7543">
        <w:rPr>
          <w:sz w:val="28"/>
          <w:szCs w:val="28"/>
          <w:lang w:val="en-US"/>
        </w:rPr>
        <w:t>G</w:t>
      </w:r>
      <w:r w:rsidRPr="00CA7543">
        <w:rPr>
          <w:sz w:val="28"/>
          <w:szCs w:val="28"/>
        </w:rPr>
        <w:t xml:space="preserve"> 98.6).</w:t>
      </w:r>
      <w:proofErr w:type="gramEnd"/>
    </w:p>
    <w:p w:rsidR="00E10ECA" w:rsidRPr="00CA7543" w:rsidRDefault="00E10ECA" w:rsidP="00CA7543">
      <w:pPr>
        <w:pStyle w:val="15"/>
        <w:spacing w:line="18" w:lineRule="atLeast"/>
        <w:ind w:firstLine="510"/>
        <w:jc w:val="both"/>
        <w:rPr>
          <w:sz w:val="28"/>
          <w:szCs w:val="28"/>
        </w:rPr>
      </w:pPr>
      <w:r w:rsidRPr="00CA7543">
        <w:rPr>
          <w:sz w:val="28"/>
          <w:szCs w:val="28"/>
        </w:rPr>
        <w:t xml:space="preserve">          Реабилитация полная  - 7 (3 - ИБС</w:t>
      </w:r>
      <w:proofErr w:type="gramStart"/>
      <w:r w:rsidRPr="00CA7543">
        <w:rPr>
          <w:sz w:val="28"/>
          <w:szCs w:val="28"/>
        </w:rPr>
        <w:t xml:space="preserve"> )</w:t>
      </w:r>
      <w:proofErr w:type="gramEnd"/>
      <w:r w:rsidRPr="00CA7543">
        <w:rPr>
          <w:sz w:val="28"/>
          <w:szCs w:val="28"/>
        </w:rPr>
        <w:t>; 1 – (</w:t>
      </w:r>
      <w:proofErr w:type="spellStart"/>
      <w:r w:rsidRPr="00CA7543">
        <w:rPr>
          <w:sz w:val="28"/>
          <w:szCs w:val="28"/>
        </w:rPr>
        <w:t>приобр</w:t>
      </w:r>
      <w:proofErr w:type="spellEnd"/>
      <w:r w:rsidRPr="00CA7543">
        <w:rPr>
          <w:sz w:val="28"/>
          <w:szCs w:val="28"/>
        </w:rPr>
        <w:t xml:space="preserve">. </w:t>
      </w:r>
      <w:proofErr w:type="spellStart"/>
      <w:r w:rsidRPr="00CA7543">
        <w:rPr>
          <w:sz w:val="28"/>
          <w:szCs w:val="28"/>
        </w:rPr>
        <w:t>отсут</w:t>
      </w:r>
      <w:proofErr w:type="spellEnd"/>
      <w:r w:rsidRPr="00CA7543">
        <w:rPr>
          <w:sz w:val="28"/>
          <w:szCs w:val="28"/>
        </w:rPr>
        <w:t xml:space="preserve">. почки); 1 – (М19); 1 (тугоухость); 1 (псориаз).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Реабилитация частичная – 0.</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По ухудшению – 3 (ОАС</w:t>
      </w:r>
      <w:proofErr w:type="gramStart"/>
      <w:r w:rsidRPr="00CA7543">
        <w:rPr>
          <w:sz w:val="28"/>
          <w:szCs w:val="28"/>
        </w:rPr>
        <w:t xml:space="preserve"> ,</w:t>
      </w:r>
      <w:proofErr w:type="gramEnd"/>
      <w:r w:rsidRPr="00CA7543">
        <w:rPr>
          <w:sz w:val="28"/>
          <w:szCs w:val="28"/>
        </w:rPr>
        <w:t xml:space="preserve"> ХОБЛ, </w:t>
      </w:r>
      <w:proofErr w:type="spellStart"/>
      <w:r w:rsidRPr="00CA7543">
        <w:rPr>
          <w:sz w:val="28"/>
          <w:szCs w:val="28"/>
        </w:rPr>
        <w:t>офтальм</w:t>
      </w:r>
      <w:proofErr w:type="spellEnd"/>
      <w:r w:rsidRPr="00CA7543">
        <w:rPr>
          <w:sz w:val="28"/>
          <w:szCs w:val="28"/>
        </w:rPr>
        <w:t xml:space="preserve">.). </w:t>
      </w:r>
    </w:p>
    <w:p w:rsidR="00E10ECA" w:rsidRPr="00CA7543" w:rsidRDefault="00E10ECA" w:rsidP="00CA7543">
      <w:pPr>
        <w:pStyle w:val="15"/>
        <w:spacing w:line="18" w:lineRule="atLeast"/>
        <w:ind w:firstLine="510"/>
        <w:jc w:val="center"/>
        <w:rPr>
          <w:b/>
          <w:sz w:val="28"/>
          <w:szCs w:val="28"/>
        </w:rPr>
      </w:pPr>
      <w:r w:rsidRPr="00CA7543">
        <w:rPr>
          <w:b/>
          <w:sz w:val="28"/>
          <w:szCs w:val="28"/>
        </w:rPr>
        <w:t>Перспективы выполнения показателей МКР в 2020 году:</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1. Качественное проведение диспансеризации населения Славгородского района согласно постановлению МЗ РБ № 96 от 12.08.2016.</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2. Активное выявление </w:t>
      </w:r>
      <w:proofErr w:type="spellStart"/>
      <w:r w:rsidRPr="00CA7543">
        <w:rPr>
          <w:sz w:val="28"/>
          <w:szCs w:val="28"/>
        </w:rPr>
        <w:t>предопухолевой</w:t>
      </w:r>
      <w:proofErr w:type="spellEnd"/>
      <w:r w:rsidRPr="00CA7543">
        <w:rPr>
          <w:sz w:val="28"/>
          <w:szCs w:val="28"/>
        </w:rPr>
        <w:t xml:space="preserve"> патологии у пациентов и диспансерное наблюдение их согласно приказу МЗ РБ от 28.01.2006 № 48.</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3. Реализация первичной профилактики хронических заболеваний и систему раннего выявления </w:t>
      </w:r>
      <w:proofErr w:type="spellStart"/>
      <w:r w:rsidRPr="00CA7543">
        <w:rPr>
          <w:sz w:val="28"/>
          <w:szCs w:val="28"/>
        </w:rPr>
        <w:t>инвалидизирующей</w:t>
      </w:r>
      <w:proofErr w:type="spellEnd"/>
      <w:r w:rsidRPr="00CA7543">
        <w:rPr>
          <w:sz w:val="28"/>
          <w:szCs w:val="28"/>
        </w:rPr>
        <w:t xml:space="preserve"> патологии. </w:t>
      </w:r>
    </w:p>
    <w:p w:rsidR="00E10ECA" w:rsidRPr="00CA7543" w:rsidRDefault="00E10ECA" w:rsidP="00CA7543">
      <w:pPr>
        <w:pStyle w:val="15"/>
        <w:spacing w:line="18" w:lineRule="atLeast"/>
        <w:ind w:firstLine="510"/>
        <w:jc w:val="both"/>
        <w:rPr>
          <w:sz w:val="28"/>
          <w:szCs w:val="28"/>
        </w:rPr>
      </w:pPr>
      <w:r>
        <w:rPr>
          <w:sz w:val="28"/>
          <w:szCs w:val="28"/>
        </w:rPr>
        <w:t xml:space="preserve">          4. </w:t>
      </w:r>
      <w:r w:rsidRPr="00CA7543">
        <w:rPr>
          <w:sz w:val="28"/>
          <w:szCs w:val="28"/>
        </w:rPr>
        <w:t>Качественное проведение профилактических осмотров и параллельных осмотров.</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5. Активное приглашение пациентов, состоящих на диспансерном учете, </w:t>
      </w:r>
      <w:proofErr w:type="gramStart"/>
      <w:r w:rsidRPr="00CA7543">
        <w:rPr>
          <w:sz w:val="28"/>
          <w:szCs w:val="28"/>
        </w:rPr>
        <w:t>всеми доступными способами</w:t>
      </w:r>
      <w:proofErr w:type="gramEnd"/>
      <w:r w:rsidRPr="00CA7543">
        <w:rPr>
          <w:sz w:val="28"/>
          <w:szCs w:val="28"/>
        </w:rPr>
        <w:t xml:space="preserve">, на диспансерные осмотры, с отметкой в амбулаторных картах больных. </w:t>
      </w:r>
    </w:p>
    <w:p w:rsidR="00E10ECA" w:rsidRPr="00CA7543" w:rsidRDefault="00E10ECA" w:rsidP="00CA7543">
      <w:pPr>
        <w:pStyle w:val="15"/>
        <w:spacing w:line="18" w:lineRule="atLeast"/>
        <w:ind w:firstLine="510"/>
        <w:jc w:val="both"/>
        <w:rPr>
          <w:sz w:val="28"/>
          <w:szCs w:val="28"/>
        </w:rPr>
      </w:pPr>
      <w:r w:rsidRPr="00CA7543">
        <w:rPr>
          <w:sz w:val="28"/>
          <w:szCs w:val="28"/>
        </w:rPr>
        <w:t xml:space="preserve">          6. Проведение информационно-образовательной работы среди населения по профилактике и раннему выявлению хронических и онкологических заболеваний.          </w:t>
      </w:r>
    </w:p>
    <w:p w:rsidR="00E10ECA" w:rsidRPr="00BD7F98" w:rsidRDefault="00E10ECA" w:rsidP="00CA7543">
      <w:pPr>
        <w:pStyle w:val="ac"/>
        <w:spacing w:line="18" w:lineRule="atLeast"/>
        <w:ind w:firstLine="510"/>
        <w:jc w:val="center"/>
        <w:rPr>
          <w:b/>
          <w:sz w:val="28"/>
          <w:szCs w:val="28"/>
        </w:rPr>
      </w:pPr>
    </w:p>
    <w:p w:rsidR="00E10ECA" w:rsidRPr="00BD7F98" w:rsidRDefault="00E10ECA" w:rsidP="00893B14">
      <w:pPr>
        <w:pStyle w:val="ac"/>
        <w:jc w:val="center"/>
        <w:rPr>
          <w:b/>
          <w:sz w:val="28"/>
          <w:szCs w:val="28"/>
        </w:rPr>
      </w:pPr>
      <w:r w:rsidRPr="00BD7F98">
        <w:rPr>
          <w:b/>
          <w:sz w:val="28"/>
          <w:szCs w:val="28"/>
        </w:rPr>
        <w:t>Уровни заболеваемости населения Славгородского района за 2018-2019 г.г.</w:t>
      </w:r>
    </w:p>
    <w:p w:rsidR="00E10ECA" w:rsidRPr="008E4831" w:rsidRDefault="00E10ECA" w:rsidP="00893B14">
      <w:pPr>
        <w:pStyle w:val="ac"/>
        <w:ind w:left="7080" w:firstLine="708"/>
        <w:rPr>
          <w:b/>
          <w:sz w:val="28"/>
          <w:szCs w:val="28"/>
        </w:rPr>
      </w:pPr>
      <w:r w:rsidRPr="008E4831">
        <w:rPr>
          <w:b/>
          <w:sz w:val="28"/>
          <w:szCs w:val="28"/>
        </w:rPr>
        <w:t>Таблица №</w:t>
      </w:r>
      <w:r w:rsidR="008E4831">
        <w:rPr>
          <w:b/>
          <w:sz w:val="28"/>
          <w:szCs w:val="28"/>
        </w:rPr>
        <w:t>15</w:t>
      </w:r>
    </w:p>
    <w:tbl>
      <w:tblPr>
        <w:tblW w:w="4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1"/>
        <w:gridCol w:w="1648"/>
        <w:gridCol w:w="1018"/>
        <w:gridCol w:w="1022"/>
        <w:gridCol w:w="2140"/>
        <w:gridCol w:w="1311"/>
        <w:gridCol w:w="1308"/>
      </w:tblGrid>
      <w:tr w:rsidR="00E10ECA" w:rsidRPr="00BD7F98" w:rsidTr="007A223B">
        <w:trPr>
          <w:trHeight w:val="1142"/>
          <w:jc w:val="center"/>
        </w:trPr>
        <w:tc>
          <w:tcPr>
            <w:tcW w:w="453" w:type="pct"/>
          </w:tcPr>
          <w:p w:rsidR="00E10ECA" w:rsidRPr="00BD7F98" w:rsidRDefault="00E10ECA" w:rsidP="006D37C2">
            <w:pPr>
              <w:pStyle w:val="ac"/>
            </w:pPr>
            <w:r w:rsidRPr="00BD7F98">
              <w:t>Годы</w:t>
            </w:r>
          </w:p>
          <w:p w:rsidR="00E10ECA" w:rsidRPr="00BD7F98" w:rsidRDefault="00E10ECA" w:rsidP="006D37C2">
            <w:pPr>
              <w:pStyle w:val="ac"/>
            </w:pPr>
          </w:p>
          <w:p w:rsidR="00E10ECA" w:rsidRPr="00BD7F98" w:rsidRDefault="00E10ECA" w:rsidP="006D37C2">
            <w:pPr>
              <w:pStyle w:val="ac"/>
            </w:pPr>
          </w:p>
          <w:p w:rsidR="00E10ECA" w:rsidRPr="00BD7F98" w:rsidRDefault="00E10ECA" w:rsidP="006D37C2">
            <w:pPr>
              <w:pStyle w:val="ac"/>
            </w:pPr>
          </w:p>
          <w:p w:rsidR="00E10ECA" w:rsidRPr="00BD7F98" w:rsidRDefault="00E10ECA" w:rsidP="004D08D2">
            <w:pPr>
              <w:pStyle w:val="ac"/>
            </w:pPr>
          </w:p>
        </w:tc>
        <w:tc>
          <w:tcPr>
            <w:tcW w:w="1985" w:type="pct"/>
            <w:gridSpan w:val="3"/>
          </w:tcPr>
          <w:p w:rsidR="00E10ECA" w:rsidRPr="00BD7F98" w:rsidRDefault="00E10ECA" w:rsidP="006D37C2">
            <w:pPr>
              <w:pStyle w:val="ac"/>
            </w:pPr>
            <w:r w:rsidRPr="00BD7F98">
              <w:t xml:space="preserve">Общая </w:t>
            </w:r>
          </w:p>
          <w:p w:rsidR="00E10ECA" w:rsidRPr="00BD7F98" w:rsidRDefault="00E10ECA" w:rsidP="006D37C2">
            <w:pPr>
              <w:pStyle w:val="ac"/>
            </w:pPr>
            <w:r w:rsidRPr="00BD7F98">
              <w:t>заболеваемость</w:t>
            </w:r>
          </w:p>
          <w:p w:rsidR="00E10ECA" w:rsidRPr="00BD7F98" w:rsidRDefault="00E10ECA" w:rsidP="006D37C2">
            <w:pPr>
              <w:pStyle w:val="ac"/>
            </w:pPr>
            <w:r w:rsidRPr="00BD7F98">
              <w:t xml:space="preserve">населения региона </w:t>
            </w:r>
          </w:p>
          <w:p w:rsidR="00E10ECA" w:rsidRPr="00BD7F98" w:rsidRDefault="00E10ECA" w:rsidP="006D37C2">
            <w:pPr>
              <w:pStyle w:val="ac"/>
            </w:pPr>
            <w:proofErr w:type="gramStart"/>
            <w:r w:rsidRPr="00BD7F98">
              <w:t xml:space="preserve">(на 100 000 </w:t>
            </w:r>
            <w:proofErr w:type="gramEnd"/>
          </w:p>
          <w:p w:rsidR="00E10ECA" w:rsidRPr="00BD7F98" w:rsidRDefault="00E10ECA" w:rsidP="006D37C2">
            <w:pPr>
              <w:pStyle w:val="ac"/>
            </w:pPr>
            <w:r w:rsidRPr="00BD7F98">
              <w:t xml:space="preserve">населения) </w:t>
            </w:r>
          </w:p>
        </w:tc>
        <w:tc>
          <w:tcPr>
            <w:tcW w:w="2562" w:type="pct"/>
            <w:gridSpan w:val="3"/>
          </w:tcPr>
          <w:p w:rsidR="00E10ECA" w:rsidRPr="00BD7F98" w:rsidRDefault="00E10ECA" w:rsidP="006D37C2">
            <w:pPr>
              <w:pStyle w:val="ac"/>
            </w:pPr>
            <w:r w:rsidRPr="00BD7F98">
              <w:t>Первичная заболеваемость</w:t>
            </w:r>
          </w:p>
          <w:p w:rsidR="00E10ECA" w:rsidRPr="00BD7F98" w:rsidRDefault="00E10ECA" w:rsidP="006D37C2">
            <w:pPr>
              <w:pStyle w:val="ac"/>
            </w:pPr>
            <w:r w:rsidRPr="00BD7F98">
              <w:t>Населения региона (на 100 000 населения)</w:t>
            </w:r>
          </w:p>
        </w:tc>
      </w:tr>
      <w:tr w:rsidR="00E10ECA" w:rsidRPr="00BD7F98" w:rsidTr="007A223B">
        <w:trPr>
          <w:jc w:val="center"/>
        </w:trPr>
        <w:tc>
          <w:tcPr>
            <w:tcW w:w="453" w:type="pct"/>
          </w:tcPr>
          <w:p w:rsidR="00E10ECA" w:rsidRPr="00BD7F98" w:rsidRDefault="00E10ECA" w:rsidP="004D08D2">
            <w:pPr>
              <w:pStyle w:val="ac"/>
            </w:pPr>
          </w:p>
        </w:tc>
        <w:tc>
          <w:tcPr>
            <w:tcW w:w="887" w:type="pct"/>
          </w:tcPr>
          <w:p w:rsidR="00E10ECA" w:rsidRPr="00BD7F98" w:rsidRDefault="00E10ECA" w:rsidP="006D37C2">
            <w:pPr>
              <w:pStyle w:val="ac"/>
            </w:pPr>
            <w:r w:rsidRPr="00BD7F98">
              <w:t>всего</w:t>
            </w:r>
          </w:p>
        </w:tc>
        <w:tc>
          <w:tcPr>
            <w:tcW w:w="548" w:type="pct"/>
          </w:tcPr>
          <w:p w:rsidR="00E10ECA" w:rsidRPr="00BD7F98" w:rsidRDefault="00E10ECA" w:rsidP="006D37C2">
            <w:pPr>
              <w:pStyle w:val="ac"/>
            </w:pPr>
            <w:r w:rsidRPr="00BD7F98">
              <w:t>0-17 лет</w:t>
            </w:r>
          </w:p>
        </w:tc>
        <w:tc>
          <w:tcPr>
            <w:tcW w:w="550" w:type="pct"/>
          </w:tcPr>
          <w:p w:rsidR="00E10ECA" w:rsidRPr="00BD7F98" w:rsidRDefault="00E10ECA" w:rsidP="006D37C2">
            <w:pPr>
              <w:pStyle w:val="ac"/>
            </w:pPr>
            <w:r w:rsidRPr="00BD7F98">
              <w:t>18 лет и старше</w:t>
            </w:r>
          </w:p>
        </w:tc>
        <w:tc>
          <w:tcPr>
            <w:tcW w:w="1152" w:type="pct"/>
          </w:tcPr>
          <w:p w:rsidR="00E10ECA" w:rsidRPr="00BD7F98" w:rsidRDefault="00E10ECA" w:rsidP="006D37C2">
            <w:pPr>
              <w:pStyle w:val="ac"/>
            </w:pPr>
            <w:r w:rsidRPr="00BD7F98">
              <w:t>Всего</w:t>
            </w:r>
          </w:p>
        </w:tc>
        <w:tc>
          <w:tcPr>
            <w:tcW w:w="706" w:type="pct"/>
          </w:tcPr>
          <w:p w:rsidR="00E10ECA" w:rsidRPr="00BD7F98" w:rsidRDefault="00E10ECA" w:rsidP="006D37C2">
            <w:pPr>
              <w:pStyle w:val="ac"/>
            </w:pPr>
            <w:r w:rsidRPr="00BD7F98">
              <w:t>0-17 лет</w:t>
            </w:r>
          </w:p>
        </w:tc>
        <w:tc>
          <w:tcPr>
            <w:tcW w:w="704" w:type="pct"/>
          </w:tcPr>
          <w:p w:rsidR="00E10ECA" w:rsidRPr="00BD7F98" w:rsidRDefault="00E10ECA" w:rsidP="006D37C2">
            <w:pPr>
              <w:pStyle w:val="ac"/>
            </w:pPr>
            <w:r w:rsidRPr="00BD7F98">
              <w:t>18 лет и старше</w:t>
            </w:r>
          </w:p>
        </w:tc>
      </w:tr>
      <w:tr w:rsidR="00E10ECA" w:rsidRPr="00BD7F98" w:rsidTr="007A223B">
        <w:trPr>
          <w:jc w:val="center"/>
        </w:trPr>
        <w:tc>
          <w:tcPr>
            <w:tcW w:w="453" w:type="pct"/>
          </w:tcPr>
          <w:p w:rsidR="00E10ECA" w:rsidRPr="00BD7F98" w:rsidRDefault="00E10ECA" w:rsidP="004D08D2">
            <w:pPr>
              <w:pStyle w:val="ac"/>
            </w:pPr>
            <w:r w:rsidRPr="00BD7F98">
              <w:t>2018</w:t>
            </w:r>
          </w:p>
        </w:tc>
        <w:tc>
          <w:tcPr>
            <w:tcW w:w="887" w:type="pct"/>
          </w:tcPr>
          <w:p w:rsidR="00E10ECA" w:rsidRPr="00BD7F98" w:rsidRDefault="00E10ECA" w:rsidP="006D37C2">
            <w:pPr>
              <w:pStyle w:val="ac"/>
            </w:pPr>
            <w:r w:rsidRPr="00BD7F98">
              <w:t>173385,5</w:t>
            </w:r>
          </w:p>
        </w:tc>
        <w:tc>
          <w:tcPr>
            <w:tcW w:w="548" w:type="pct"/>
          </w:tcPr>
          <w:p w:rsidR="00E10ECA" w:rsidRPr="00BD7F98" w:rsidRDefault="00E10ECA" w:rsidP="006D37C2">
            <w:pPr>
              <w:pStyle w:val="ac"/>
            </w:pPr>
            <w:r w:rsidRPr="00BD7F98">
              <w:t>187660,0</w:t>
            </w:r>
          </w:p>
        </w:tc>
        <w:tc>
          <w:tcPr>
            <w:tcW w:w="550" w:type="pct"/>
          </w:tcPr>
          <w:p w:rsidR="00E10ECA" w:rsidRPr="00BD7F98" w:rsidRDefault="00E10ECA" w:rsidP="006D37C2">
            <w:pPr>
              <w:pStyle w:val="ac"/>
            </w:pPr>
            <w:r w:rsidRPr="00BD7F98">
              <w:t>169778,6</w:t>
            </w:r>
          </w:p>
        </w:tc>
        <w:tc>
          <w:tcPr>
            <w:tcW w:w="1152" w:type="pct"/>
          </w:tcPr>
          <w:p w:rsidR="00E10ECA" w:rsidRPr="00BD7F98" w:rsidRDefault="00E10ECA" w:rsidP="006D37C2">
            <w:pPr>
              <w:pStyle w:val="ac"/>
            </w:pPr>
            <w:r w:rsidRPr="00BD7F98">
              <w:t>72255,2</w:t>
            </w:r>
          </w:p>
        </w:tc>
        <w:tc>
          <w:tcPr>
            <w:tcW w:w="706" w:type="pct"/>
          </w:tcPr>
          <w:p w:rsidR="00E10ECA" w:rsidRPr="00BD7F98" w:rsidRDefault="00E10ECA" w:rsidP="006D37C2">
            <w:pPr>
              <w:pStyle w:val="ac"/>
            </w:pPr>
            <w:r w:rsidRPr="00BD7F98">
              <w:t>156092,0</w:t>
            </w:r>
          </w:p>
        </w:tc>
        <w:tc>
          <w:tcPr>
            <w:tcW w:w="704" w:type="pct"/>
          </w:tcPr>
          <w:p w:rsidR="00E10ECA" w:rsidRPr="00BD7F98" w:rsidRDefault="00E10ECA" w:rsidP="006D37C2">
            <w:pPr>
              <w:pStyle w:val="ac"/>
            </w:pPr>
            <w:r w:rsidRPr="00BD7F98">
              <w:t>47919,6</w:t>
            </w:r>
          </w:p>
        </w:tc>
      </w:tr>
      <w:tr w:rsidR="00E10ECA" w:rsidRPr="00BD7F98" w:rsidTr="007A223B">
        <w:trPr>
          <w:jc w:val="center"/>
        </w:trPr>
        <w:tc>
          <w:tcPr>
            <w:tcW w:w="453" w:type="pct"/>
          </w:tcPr>
          <w:p w:rsidR="00E10ECA" w:rsidRPr="00BD7F98" w:rsidRDefault="00E10ECA" w:rsidP="004D08D2">
            <w:pPr>
              <w:pStyle w:val="ac"/>
            </w:pPr>
            <w:r w:rsidRPr="00BD7F98">
              <w:t>2019</w:t>
            </w:r>
          </w:p>
        </w:tc>
        <w:tc>
          <w:tcPr>
            <w:tcW w:w="887" w:type="pct"/>
          </w:tcPr>
          <w:p w:rsidR="00E10ECA" w:rsidRPr="00BD7F98" w:rsidRDefault="00E10ECA" w:rsidP="004D08D2">
            <w:pPr>
              <w:pStyle w:val="ac"/>
            </w:pPr>
            <w:r w:rsidRPr="00BD7F98">
              <w:t>170425,6</w:t>
            </w:r>
          </w:p>
        </w:tc>
        <w:tc>
          <w:tcPr>
            <w:tcW w:w="548" w:type="pct"/>
          </w:tcPr>
          <w:p w:rsidR="00E10ECA" w:rsidRPr="00BD7F98" w:rsidRDefault="00E10ECA" w:rsidP="004D08D2">
            <w:pPr>
              <w:pStyle w:val="ac"/>
            </w:pPr>
            <w:r w:rsidRPr="00BD7F98">
              <w:t>177473,4</w:t>
            </w:r>
          </w:p>
        </w:tc>
        <w:tc>
          <w:tcPr>
            <w:tcW w:w="550" w:type="pct"/>
          </w:tcPr>
          <w:p w:rsidR="00E10ECA" w:rsidRPr="00BD7F98" w:rsidRDefault="00E10ECA" w:rsidP="004D08D2">
            <w:pPr>
              <w:pStyle w:val="ac"/>
            </w:pPr>
            <w:r w:rsidRPr="00BD7F98">
              <w:t>170280,3</w:t>
            </w:r>
          </w:p>
        </w:tc>
        <w:tc>
          <w:tcPr>
            <w:tcW w:w="1152" w:type="pct"/>
          </w:tcPr>
          <w:p w:rsidR="00E10ECA" w:rsidRPr="00BD7F98" w:rsidRDefault="00E10ECA" w:rsidP="004D08D2">
            <w:pPr>
              <w:pStyle w:val="ac"/>
            </w:pPr>
            <w:r w:rsidRPr="00BD7F98">
              <w:t>67078,4</w:t>
            </w:r>
          </w:p>
        </w:tc>
        <w:tc>
          <w:tcPr>
            <w:tcW w:w="706" w:type="pct"/>
          </w:tcPr>
          <w:p w:rsidR="00E10ECA" w:rsidRPr="00BD7F98" w:rsidRDefault="00E10ECA" w:rsidP="004D08D2">
            <w:pPr>
              <w:pStyle w:val="ac"/>
            </w:pPr>
            <w:r w:rsidRPr="00BD7F98">
              <w:t>145287,4</w:t>
            </w:r>
          </w:p>
        </w:tc>
        <w:tc>
          <w:tcPr>
            <w:tcW w:w="704" w:type="pct"/>
          </w:tcPr>
          <w:p w:rsidR="00E10ECA" w:rsidRPr="00BD7F98" w:rsidRDefault="00E10ECA" w:rsidP="004D08D2">
            <w:pPr>
              <w:pStyle w:val="ac"/>
            </w:pPr>
            <w:r w:rsidRPr="00BD7F98">
              <w:t>45370,8</w:t>
            </w:r>
          </w:p>
        </w:tc>
      </w:tr>
    </w:tbl>
    <w:p w:rsidR="00E10ECA" w:rsidRPr="00BD7F98" w:rsidRDefault="00E10ECA" w:rsidP="00E71E13">
      <w:pPr>
        <w:pStyle w:val="ac"/>
        <w:jc w:val="center"/>
        <w:rPr>
          <w:b/>
          <w:sz w:val="28"/>
          <w:szCs w:val="28"/>
        </w:rPr>
      </w:pPr>
    </w:p>
    <w:p w:rsidR="00E10ECA" w:rsidRPr="00BD7F98" w:rsidRDefault="00E10ECA" w:rsidP="004C34F5">
      <w:pPr>
        <w:pStyle w:val="ac"/>
        <w:jc w:val="center"/>
        <w:rPr>
          <w:b/>
          <w:sz w:val="28"/>
          <w:szCs w:val="28"/>
        </w:rPr>
      </w:pPr>
    </w:p>
    <w:p w:rsidR="00E10ECA" w:rsidRPr="00BD7F98" w:rsidRDefault="00E10ECA" w:rsidP="004C34F5">
      <w:pPr>
        <w:pStyle w:val="ac"/>
        <w:jc w:val="center"/>
        <w:rPr>
          <w:b/>
          <w:sz w:val="28"/>
          <w:szCs w:val="28"/>
        </w:rPr>
      </w:pPr>
    </w:p>
    <w:p w:rsidR="00E10ECA" w:rsidRPr="00BD7F98" w:rsidRDefault="00E10ECA" w:rsidP="004C34F5">
      <w:pPr>
        <w:pStyle w:val="ac"/>
        <w:jc w:val="center"/>
        <w:rPr>
          <w:b/>
          <w:sz w:val="28"/>
          <w:szCs w:val="28"/>
        </w:rPr>
      </w:pPr>
    </w:p>
    <w:p w:rsidR="00E10ECA" w:rsidRPr="00BD7F98" w:rsidRDefault="00E10ECA" w:rsidP="004C34F5">
      <w:pPr>
        <w:pStyle w:val="ac"/>
        <w:jc w:val="center"/>
        <w:rPr>
          <w:b/>
          <w:sz w:val="28"/>
          <w:szCs w:val="28"/>
        </w:rPr>
      </w:pPr>
      <w:r w:rsidRPr="00BD7F98">
        <w:rPr>
          <w:b/>
          <w:sz w:val="28"/>
          <w:szCs w:val="28"/>
        </w:rPr>
        <w:t>Результаты диспансеризации населения Славгородского района за 2019 год.</w:t>
      </w:r>
    </w:p>
    <w:p w:rsidR="00E10ECA" w:rsidRDefault="00E10ECA" w:rsidP="004C34F5">
      <w:pPr>
        <w:pStyle w:val="ac"/>
        <w:jc w:val="center"/>
        <w:rPr>
          <w:b/>
          <w:sz w:val="28"/>
          <w:szCs w:val="28"/>
        </w:rPr>
      </w:pPr>
      <w:r w:rsidRPr="00BD7F98">
        <w:rPr>
          <w:b/>
          <w:sz w:val="28"/>
          <w:szCs w:val="28"/>
        </w:rPr>
        <w:lastRenderedPageBreak/>
        <w:t>Охват диспансеризацией взрослого населения (в процентах)</w:t>
      </w:r>
    </w:p>
    <w:p w:rsidR="008E4831" w:rsidRPr="00BD7F98" w:rsidRDefault="008E4831" w:rsidP="008E4831">
      <w:pPr>
        <w:pStyle w:val="ac"/>
        <w:ind w:left="7080" w:firstLine="708"/>
        <w:rPr>
          <w:b/>
          <w:sz w:val="28"/>
          <w:szCs w:val="28"/>
        </w:rPr>
      </w:pPr>
      <w:r w:rsidRPr="008E4831">
        <w:rPr>
          <w:b/>
          <w:sz w:val="28"/>
          <w:szCs w:val="28"/>
        </w:rPr>
        <w:t>Таблица №</w:t>
      </w:r>
      <w:r>
        <w:rPr>
          <w:b/>
          <w:sz w:val="28"/>
          <w:szCs w:val="28"/>
        </w:rPr>
        <w:t>16</w:t>
      </w:r>
    </w:p>
    <w:tbl>
      <w:tblPr>
        <w:tblW w:w="4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1"/>
        <w:gridCol w:w="1736"/>
        <w:gridCol w:w="806"/>
        <w:gridCol w:w="707"/>
        <w:gridCol w:w="707"/>
        <w:gridCol w:w="709"/>
        <w:gridCol w:w="729"/>
        <w:gridCol w:w="690"/>
        <w:gridCol w:w="583"/>
        <w:gridCol w:w="579"/>
      </w:tblGrid>
      <w:tr w:rsidR="00E10ECA" w:rsidRPr="00BD7F98" w:rsidTr="007A223B">
        <w:trPr>
          <w:jc w:val="center"/>
        </w:trPr>
        <w:tc>
          <w:tcPr>
            <w:tcW w:w="1145" w:type="pct"/>
            <w:vMerge w:val="restart"/>
          </w:tcPr>
          <w:p w:rsidR="00E10ECA" w:rsidRPr="00BD7F98" w:rsidRDefault="00E10ECA" w:rsidP="004C34F5">
            <w:pPr>
              <w:pStyle w:val="ac"/>
              <w:rPr>
                <w:sz w:val="18"/>
              </w:rPr>
            </w:pPr>
            <w:r w:rsidRPr="00BD7F98">
              <w:rPr>
                <w:sz w:val="18"/>
              </w:rPr>
              <w:t>Подлежало осмотрам в текущем году</w:t>
            </w:r>
          </w:p>
        </w:tc>
        <w:tc>
          <w:tcPr>
            <w:tcW w:w="924" w:type="pct"/>
            <w:vMerge w:val="restart"/>
          </w:tcPr>
          <w:p w:rsidR="00E10ECA" w:rsidRPr="00BD7F98" w:rsidRDefault="00E10ECA" w:rsidP="004C34F5">
            <w:pPr>
              <w:pStyle w:val="ac"/>
              <w:rPr>
                <w:sz w:val="18"/>
              </w:rPr>
            </w:pPr>
            <w:r w:rsidRPr="00BD7F98">
              <w:rPr>
                <w:sz w:val="18"/>
              </w:rPr>
              <w:t>%</w:t>
            </w:r>
          </w:p>
          <w:p w:rsidR="00E10ECA" w:rsidRPr="00BD7F98" w:rsidRDefault="00E10ECA" w:rsidP="004C34F5">
            <w:pPr>
              <w:pStyle w:val="ac"/>
              <w:rPr>
                <w:sz w:val="18"/>
              </w:rPr>
            </w:pPr>
            <w:r w:rsidRPr="00BD7F98">
              <w:rPr>
                <w:sz w:val="18"/>
              </w:rPr>
              <w:t>диспансеризации</w:t>
            </w:r>
          </w:p>
        </w:tc>
        <w:tc>
          <w:tcPr>
            <w:tcW w:w="1557" w:type="pct"/>
            <w:gridSpan w:val="4"/>
          </w:tcPr>
          <w:p w:rsidR="00E10ECA" w:rsidRPr="00BD7F98" w:rsidRDefault="00E10ECA" w:rsidP="004C34F5">
            <w:pPr>
              <w:pStyle w:val="ac"/>
              <w:rPr>
                <w:sz w:val="18"/>
              </w:rPr>
            </w:pPr>
            <w:r w:rsidRPr="00BD7F98">
              <w:rPr>
                <w:sz w:val="18"/>
              </w:rPr>
              <w:t>Число впервые выявленных заболеваний</w:t>
            </w:r>
          </w:p>
        </w:tc>
        <w:tc>
          <w:tcPr>
            <w:tcW w:w="1374" w:type="pct"/>
            <w:gridSpan w:val="4"/>
          </w:tcPr>
          <w:p w:rsidR="00E10ECA" w:rsidRPr="00BD7F98" w:rsidRDefault="00E10ECA" w:rsidP="004C34F5">
            <w:pPr>
              <w:pStyle w:val="ac"/>
              <w:rPr>
                <w:sz w:val="18"/>
                <w:lang w:eastAsia="be-BY"/>
              </w:rPr>
            </w:pPr>
            <w:r w:rsidRPr="00BD7F98">
              <w:rPr>
                <w:sz w:val="18"/>
              </w:rPr>
              <w:t xml:space="preserve">% впервые выявленных заболеваний к </w:t>
            </w:r>
            <w:proofErr w:type="gramStart"/>
            <w:r w:rsidRPr="00BD7F98">
              <w:rPr>
                <w:sz w:val="18"/>
              </w:rPr>
              <w:t>осмотренным</w:t>
            </w:r>
            <w:proofErr w:type="gramEnd"/>
            <w:r w:rsidRPr="00BD7F98">
              <w:rPr>
                <w:sz w:val="18"/>
                <w:lang w:eastAsia="be-BY"/>
              </w:rPr>
              <w:t xml:space="preserve"> </w:t>
            </w:r>
          </w:p>
        </w:tc>
      </w:tr>
      <w:tr w:rsidR="00E10ECA" w:rsidRPr="00BD7F98" w:rsidTr="007A223B">
        <w:trPr>
          <w:jc w:val="center"/>
        </w:trPr>
        <w:tc>
          <w:tcPr>
            <w:tcW w:w="1145" w:type="pct"/>
            <w:vMerge/>
          </w:tcPr>
          <w:p w:rsidR="00E10ECA" w:rsidRPr="00BD7F98" w:rsidRDefault="00E10ECA" w:rsidP="004C34F5">
            <w:pPr>
              <w:pStyle w:val="ac"/>
            </w:pPr>
          </w:p>
        </w:tc>
        <w:tc>
          <w:tcPr>
            <w:tcW w:w="924" w:type="pct"/>
            <w:vMerge/>
          </w:tcPr>
          <w:p w:rsidR="00E10ECA" w:rsidRPr="00BD7F98" w:rsidRDefault="00E10ECA" w:rsidP="004C34F5">
            <w:pPr>
              <w:pStyle w:val="ac"/>
            </w:pPr>
          </w:p>
        </w:tc>
        <w:tc>
          <w:tcPr>
            <w:tcW w:w="429" w:type="pct"/>
            <w:vMerge w:val="restart"/>
          </w:tcPr>
          <w:p w:rsidR="00E10ECA" w:rsidRPr="00BD7F98" w:rsidRDefault="00E10ECA" w:rsidP="004C34F5">
            <w:pPr>
              <w:pStyle w:val="ac"/>
            </w:pPr>
            <w:r w:rsidRPr="00BD7F98">
              <w:t>Всего</w:t>
            </w:r>
          </w:p>
        </w:tc>
        <w:tc>
          <w:tcPr>
            <w:tcW w:w="1128" w:type="pct"/>
            <w:gridSpan w:val="3"/>
          </w:tcPr>
          <w:p w:rsidR="00E10ECA" w:rsidRPr="00BD7F98" w:rsidRDefault="00E10ECA" w:rsidP="004C34F5">
            <w:pPr>
              <w:pStyle w:val="ac"/>
            </w:pPr>
            <w:r w:rsidRPr="00BD7F98">
              <w:t>в т. ч. трудоспособного</w:t>
            </w:r>
          </w:p>
        </w:tc>
        <w:tc>
          <w:tcPr>
            <w:tcW w:w="388" w:type="pct"/>
            <w:vMerge w:val="restart"/>
          </w:tcPr>
          <w:p w:rsidR="00E10ECA" w:rsidRPr="00BD7F98" w:rsidRDefault="00E10ECA" w:rsidP="004C34F5">
            <w:pPr>
              <w:pStyle w:val="ac"/>
            </w:pPr>
            <w:r w:rsidRPr="00BD7F98">
              <w:t>Всего</w:t>
            </w:r>
          </w:p>
        </w:tc>
        <w:tc>
          <w:tcPr>
            <w:tcW w:w="986" w:type="pct"/>
            <w:gridSpan w:val="3"/>
          </w:tcPr>
          <w:p w:rsidR="00E10ECA" w:rsidRPr="00BD7F98" w:rsidRDefault="00E10ECA" w:rsidP="004C34F5">
            <w:pPr>
              <w:pStyle w:val="ac"/>
            </w:pPr>
            <w:r w:rsidRPr="00BD7F98">
              <w:t>в т. ч. трудоспособного</w:t>
            </w:r>
          </w:p>
        </w:tc>
      </w:tr>
      <w:tr w:rsidR="00E10ECA" w:rsidRPr="00BD7F98" w:rsidTr="007A223B">
        <w:trPr>
          <w:jc w:val="center"/>
        </w:trPr>
        <w:tc>
          <w:tcPr>
            <w:tcW w:w="1145" w:type="pct"/>
            <w:vMerge/>
          </w:tcPr>
          <w:p w:rsidR="00E10ECA" w:rsidRPr="00BD7F98" w:rsidRDefault="00E10ECA" w:rsidP="004C34F5">
            <w:pPr>
              <w:pStyle w:val="ac"/>
            </w:pPr>
          </w:p>
        </w:tc>
        <w:tc>
          <w:tcPr>
            <w:tcW w:w="924" w:type="pct"/>
            <w:vMerge/>
          </w:tcPr>
          <w:p w:rsidR="00E10ECA" w:rsidRPr="00BD7F98" w:rsidRDefault="00E10ECA" w:rsidP="004C34F5">
            <w:pPr>
              <w:pStyle w:val="ac"/>
            </w:pPr>
          </w:p>
        </w:tc>
        <w:tc>
          <w:tcPr>
            <w:tcW w:w="429" w:type="pct"/>
            <w:vMerge/>
          </w:tcPr>
          <w:p w:rsidR="00E10ECA" w:rsidRPr="00BD7F98" w:rsidRDefault="00E10ECA" w:rsidP="004C34F5">
            <w:pPr>
              <w:pStyle w:val="ac"/>
            </w:pPr>
          </w:p>
        </w:tc>
        <w:tc>
          <w:tcPr>
            <w:tcW w:w="376" w:type="pct"/>
          </w:tcPr>
          <w:p w:rsidR="00E10ECA" w:rsidRPr="00BD7F98" w:rsidRDefault="00E10ECA" w:rsidP="004C34F5">
            <w:pPr>
              <w:pStyle w:val="ac"/>
              <w:rPr>
                <w:lang w:eastAsia="be-BY"/>
              </w:rPr>
            </w:pPr>
            <w:r w:rsidRPr="00BD7F98">
              <w:rPr>
                <w:lang w:eastAsia="be-BY"/>
              </w:rPr>
              <w:t>всего</w:t>
            </w:r>
          </w:p>
        </w:tc>
        <w:tc>
          <w:tcPr>
            <w:tcW w:w="376" w:type="pct"/>
          </w:tcPr>
          <w:p w:rsidR="00E10ECA" w:rsidRPr="00BD7F98" w:rsidRDefault="00E10ECA" w:rsidP="004C34F5">
            <w:pPr>
              <w:pStyle w:val="ac"/>
              <w:rPr>
                <w:lang w:eastAsia="be-BY"/>
              </w:rPr>
            </w:pPr>
            <w:r w:rsidRPr="00BD7F98">
              <w:rPr>
                <w:lang w:eastAsia="be-BY"/>
              </w:rPr>
              <w:t>М</w:t>
            </w:r>
          </w:p>
        </w:tc>
        <w:tc>
          <w:tcPr>
            <w:tcW w:w="377" w:type="pct"/>
          </w:tcPr>
          <w:p w:rsidR="00E10ECA" w:rsidRPr="00BD7F98" w:rsidRDefault="00E10ECA" w:rsidP="004C34F5">
            <w:pPr>
              <w:pStyle w:val="ac"/>
              <w:rPr>
                <w:lang w:eastAsia="be-BY"/>
              </w:rPr>
            </w:pPr>
            <w:r w:rsidRPr="00BD7F98">
              <w:rPr>
                <w:lang w:eastAsia="be-BY"/>
              </w:rPr>
              <w:t>Ж</w:t>
            </w:r>
          </w:p>
        </w:tc>
        <w:tc>
          <w:tcPr>
            <w:tcW w:w="388" w:type="pct"/>
            <w:vMerge/>
          </w:tcPr>
          <w:p w:rsidR="00E10ECA" w:rsidRPr="00BD7F98" w:rsidRDefault="00E10ECA" w:rsidP="004C34F5">
            <w:pPr>
              <w:pStyle w:val="ac"/>
            </w:pPr>
          </w:p>
        </w:tc>
        <w:tc>
          <w:tcPr>
            <w:tcW w:w="367" w:type="pct"/>
          </w:tcPr>
          <w:p w:rsidR="00E10ECA" w:rsidRPr="00BD7F98" w:rsidRDefault="00E10ECA" w:rsidP="004C34F5">
            <w:pPr>
              <w:pStyle w:val="ac"/>
              <w:rPr>
                <w:lang w:eastAsia="be-BY"/>
              </w:rPr>
            </w:pPr>
            <w:r w:rsidRPr="00BD7F98">
              <w:rPr>
                <w:lang w:eastAsia="be-BY"/>
              </w:rPr>
              <w:t>всего</w:t>
            </w:r>
          </w:p>
        </w:tc>
        <w:tc>
          <w:tcPr>
            <w:tcW w:w="310" w:type="pct"/>
          </w:tcPr>
          <w:p w:rsidR="00E10ECA" w:rsidRPr="00BD7F98" w:rsidRDefault="00E10ECA" w:rsidP="004C34F5">
            <w:pPr>
              <w:pStyle w:val="ac"/>
              <w:rPr>
                <w:lang w:eastAsia="be-BY"/>
              </w:rPr>
            </w:pPr>
            <w:r w:rsidRPr="00BD7F98">
              <w:rPr>
                <w:lang w:eastAsia="be-BY"/>
              </w:rPr>
              <w:t>М</w:t>
            </w:r>
          </w:p>
        </w:tc>
        <w:tc>
          <w:tcPr>
            <w:tcW w:w="310" w:type="pct"/>
          </w:tcPr>
          <w:p w:rsidR="00E10ECA" w:rsidRPr="00BD7F98" w:rsidRDefault="00E10ECA" w:rsidP="004C34F5">
            <w:pPr>
              <w:pStyle w:val="ac"/>
              <w:rPr>
                <w:lang w:eastAsia="be-BY"/>
              </w:rPr>
            </w:pPr>
            <w:r w:rsidRPr="00BD7F98">
              <w:rPr>
                <w:lang w:eastAsia="be-BY"/>
              </w:rPr>
              <w:t>Ж</w:t>
            </w:r>
          </w:p>
        </w:tc>
      </w:tr>
      <w:tr w:rsidR="00E10ECA" w:rsidRPr="00BD7F98" w:rsidTr="007A223B">
        <w:trPr>
          <w:trHeight w:val="20"/>
          <w:jc w:val="center"/>
        </w:trPr>
        <w:tc>
          <w:tcPr>
            <w:tcW w:w="1145" w:type="pct"/>
          </w:tcPr>
          <w:p w:rsidR="00E10ECA" w:rsidRPr="00BD7F98" w:rsidRDefault="00E10ECA" w:rsidP="004C34F5">
            <w:pPr>
              <w:pStyle w:val="ac"/>
            </w:pPr>
            <w:r w:rsidRPr="00BD7F98">
              <w:t>8873</w:t>
            </w:r>
          </w:p>
        </w:tc>
        <w:tc>
          <w:tcPr>
            <w:tcW w:w="924" w:type="pct"/>
          </w:tcPr>
          <w:p w:rsidR="00E10ECA" w:rsidRPr="00BD7F98" w:rsidRDefault="00E10ECA" w:rsidP="004C34F5">
            <w:pPr>
              <w:pStyle w:val="ac"/>
            </w:pPr>
            <w:r w:rsidRPr="00BD7F98">
              <w:t>95,7</w:t>
            </w:r>
          </w:p>
        </w:tc>
        <w:tc>
          <w:tcPr>
            <w:tcW w:w="429" w:type="pct"/>
          </w:tcPr>
          <w:p w:rsidR="00E10ECA" w:rsidRPr="00BD7F98" w:rsidRDefault="00E10ECA" w:rsidP="004C34F5">
            <w:pPr>
              <w:pStyle w:val="ac"/>
            </w:pPr>
            <w:r w:rsidRPr="00BD7F98">
              <w:t>1215</w:t>
            </w:r>
          </w:p>
        </w:tc>
        <w:tc>
          <w:tcPr>
            <w:tcW w:w="376" w:type="pct"/>
          </w:tcPr>
          <w:p w:rsidR="00E10ECA" w:rsidRPr="00BD7F98" w:rsidRDefault="00E10ECA" w:rsidP="004C34F5">
            <w:pPr>
              <w:pStyle w:val="ac"/>
            </w:pPr>
            <w:r w:rsidRPr="00BD7F98">
              <w:t>589</w:t>
            </w:r>
          </w:p>
        </w:tc>
        <w:tc>
          <w:tcPr>
            <w:tcW w:w="376" w:type="pct"/>
          </w:tcPr>
          <w:p w:rsidR="00E10ECA" w:rsidRPr="00BD7F98" w:rsidRDefault="00E10ECA" w:rsidP="004C34F5">
            <w:pPr>
              <w:pStyle w:val="ac"/>
            </w:pPr>
            <w:r w:rsidRPr="00BD7F98">
              <w:t>333</w:t>
            </w:r>
          </w:p>
        </w:tc>
        <w:tc>
          <w:tcPr>
            <w:tcW w:w="377" w:type="pct"/>
          </w:tcPr>
          <w:p w:rsidR="00E10ECA" w:rsidRPr="00BD7F98" w:rsidRDefault="00E10ECA" w:rsidP="004C34F5">
            <w:pPr>
              <w:pStyle w:val="ac"/>
            </w:pPr>
            <w:r w:rsidRPr="00BD7F98">
              <w:t>256</w:t>
            </w:r>
          </w:p>
        </w:tc>
        <w:tc>
          <w:tcPr>
            <w:tcW w:w="388" w:type="pct"/>
          </w:tcPr>
          <w:p w:rsidR="00E10ECA" w:rsidRPr="00BD7F98" w:rsidRDefault="00E10ECA" w:rsidP="004C34F5">
            <w:pPr>
              <w:pStyle w:val="ac"/>
            </w:pPr>
            <w:r w:rsidRPr="00BD7F98">
              <w:t>14,3</w:t>
            </w:r>
          </w:p>
        </w:tc>
        <w:tc>
          <w:tcPr>
            <w:tcW w:w="367" w:type="pct"/>
          </w:tcPr>
          <w:p w:rsidR="00E10ECA" w:rsidRPr="00BD7F98" w:rsidRDefault="00E10ECA" w:rsidP="004C34F5">
            <w:pPr>
              <w:pStyle w:val="ac"/>
            </w:pPr>
            <w:r w:rsidRPr="00BD7F98">
              <w:t>10,9</w:t>
            </w:r>
          </w:p>
        </w:tc>
        <w:tc>
          <w:tcPr>
            <w:tcW w:w="310" w:type="pct"/>
          </w:tcPr>
          <w:p w:rsidR="00E10ECA" w:rsidRPr="00BD7F98" w:rsidRDefault="00E10ECA" w:rsidP="004C34F5">
            <w:pPr>
              <w:pStyle w:val="ac"/>
            </w:pPr>
            <w:r w:rsidRPr="00BD7F98">
              <w:t>11,6</w:t>
            </w:r>
          </w:p>
        </w:tc>
        <w:tc>
          <w:tcPr>
            <w:tcW w:w="310" w:type="pct"/>
          </w:tcPr>
          <w:p w:rsidR="00E10ECA" w:rsidRPr="00BD7F98" w:rsidRDefault="00E10ECA" w:rsidP="004C34F5">
            <w:pPr>
              <w:pStyle w:val="ac"/>
            </w:pPr>
            <w:r w:rsidRPr="00BD7F98">
              <w:t>10,1</w:t>
            </w:r>
          </w:p>
        </w:tc>
      </w:tr>
    </w:tbl>
    <w:p w:rsidR="00E10ECA" w:rsidRPr="00BD7F98" w:rsidRDefault="00E10ECA" w:rsidP="004C34F5">
      <w:pPr>
        <w:pStyle w:val="ac"/>
      </w:pPr>
    </w:p>
    <w:p w:rsidR="00E10ECA" w:rsidRDefault="00E10ECA" w:rsidP="00E22F9C">
      <w:pPr>
        <w:pStyle w:val="ac"/>
        <w:jc w:val="center"/>
        <w:rPr>
          <w:b/>
          <w:sz w:val="28"/>
          <w:szCs w:val="28"/>
        </w:rPr>
      </w:pPr>
      <w:r w:rsidRPr="00BD7F98">
        <w:rPr>
          <w:b/>
          <w:sz w:val="28"/>
          <w:szCs w:val="28"/>
        </w:rPr>
        <w:t xml:space="preserve">Информация о результатах диспансерного осмотра взрослого  населения  за  2019 год по </w:t>
      </w:r>
      <w:proofErr w:type="spellStart"/>
      <w:r w:rsidRPr="00BD7F98">
        <w:rPr>
          <w:b/>
          <w:sz w:val="28"/>
          <w:szCs w:val="28"/>
        </w:rPr>
        <w:t>Славгородскому</w:t>
      </w:r>
      <w:proofErr w:type="spellEnd"/>
      <w:r w:rsidRPr="00BD7F98">
        <w:rPr>
          <w:b/>
          <w:sz w:val="28"/>
          <w:szCs w:val="28"/>
        </w:rPr>
        <w:t xml:space="preserve"> району и Могилевской области</w:t>
      </w:r>
    </w:p>
    <w:p w:rsidR="008E4831" w:rsidRPr="00BD7F98" w:rsidRDefault="008E4831" w:rsidP="008E4831">
      <w:pPr>
        <w:pStyle w:val="ac"/>
        <w:ind w:left="7080" w:firstLine="708"/>
        <w:rPr>
          <w:b/>
          <w:sz w:val="28"/>
          <w:szCs w:val="28"/>
        </w:rPr>
      </w:pPr>
      <w:r>
        <w:rPr>
          <w:b/>
          <w:sz w:val="28"/>
          <w:szCs w:val="28"/>
        </w:rPr>
        <w:t xml:space="preserve">         </w:t>
      </w:r>
      <w:r w:rsidRPr="008E4831">
        <w:rPr>
          <w:b/>
          <w:sz w:val="28"/>
          <w:szCs w:val="28"/>
        </w:rPr>
        <w:t>Таблица №</w:t>
      </w:r>
      <w:r>
        <w:rPr>
          <w:b/>
          <w:sz w:val="28"/>
          <w:szCs w:val="28"/>
        </w:rPr>
        <w:t>17</w:t>
      </w:r>
    </w:p>
    <w:tbl>
      <w:tblPr>
        <w:tblW w:w="5180" w:type="pct"/>
        <w:tblLook w:val="00A0"/>
      </w:tblPr>
      <w:tblGrid>
        <w:gridCol w:w="1504"/>
        <w:gridCol w:w="837"/>
        <w:gridCol w:w="837"/>
        <w:gridCol w:w="838"/>
        <w:gridCol w:w="842"/>
        <w:gridCol w:w="838"/>
        <w:gridCol w:w="838"/>
        <w:gridCol w:w="838"/>
        <w:gridCol w:w="842"/>
        <w:gridCol w:w="728"/>
        <w:gridCol w:w="689"/>
        <w:gridCol w:w="581"/>
        <w:gridCol w:w="583"/>
      </w:tblGrid>
      <w:tr w:rsidR="00E10ECA" w:rsidRPr="00BD7F98" w:rsidTr="00E22F9C">
        <w:trPr>
          <w:trHeight w:val="425"/>
        </w:trPr>
        <w:tc>
          <w:tcPr>
            <w:tcW w:w="697" w:type="pct"/>
            <w:vMerge w:val="restart"/>
            <w:tcBorders>
              <w:top w:val="single" w:sz="4" w:space="0" w:color="auto"/>
              <w:left w:val="single" w:sz="4" w:space="0" w:color="auto"/>
              <w:bottom w:val="single" w:sz="4" w:space="0" w:color="000000"/>
              <w:right w:val="single" w:sz="4" w:space="0" w:color="auto"/>
            </w:tcBorders>
            <w:vAlign w:val="center"/>
          </w:tcPr>
          <w:p w:rsidR="00E10ECA" w:rsidRPr="00BD7F98" w:rsidRDefault="00E10ECA" w:rsidP="00E22F9C">
            <w:pPr>
              <w:pStyle w:val="ac"/>
            </w:pPr>
            <w:r w:rsidRPr="00BD7F98">
              <w:t>Наименование районов</w:t>
            </w:r>
          </w:p>
        </w:tc>
        <w:tc>
          <w:tcPr>
            <w:tcW w:w="1554" w:type="pct"/>
            <w:gridSpan w:val="4"/>
            <w:tcBorders>
              <w:top w:val="single" w:sz="4" w:space="0" w:color="auto"/>
              <w:left w:val="nil"/>
              <w:bottom w:val="single" w:sz="4" w:space="0" w:color="auto"/>
              <w:right w:val="single" w:sz="4" w:space="0" w:color="000000"/>
            </w:tcBorders>
            <w:vAlign w:val="center"/>
          </w:tcPr>
          <w:p w:rsidR="00E10ECA" w:rsidRPr="00BD7F98" w:rsidRDefault="00E10ECA" w:rsidP="00E22F9C">
            <w:pPr>
              <w:pStyle w:val="ac"/>
            </w:pPr>
            <w:r w:rsidRPr="00BD7F98">
              <w:t>Кол-во населения</w:t>
            </w:r>
          </w:p>
        </w:tc>
        <w:tc>
          <w:tcPr>
            <w:tcW w:w="1554" w:type="pct"/>
            <w:gridSpan w:val="4"/>
            <w:tcBorders>
              <w:top w:val="single" w:sz="4" w:space="0" w:color="auto"/>
              <w:left w:val="nil"/>
              <w:bottom w:val="single" w:sz="4" w:space="0" w:color="auto"/>
              <w:right w:val="single" w:sz="4" w:space="0" w:color="000000"/>
            </w:tcBorders>
            <w:vAlign w:val="center"/>
          </w:tcPr>
          <w:p w:rsidR="00E10ECA" w:rsidRPr="00BD7F98" w:rsidRDefault="00E10ECA" w:rsidP="00E22F9C">
            <w:pPr>
              <w:pStyle w:val="ac"/>
            </w:pPr>
            <w:r w:rsidRPr="00BD7F98">
              <w:t>Осмотрено</w:t>
            </w:r>
          </w:p>
        </w:tc>
        <w:tc>
          <w:tcPr>
            <w:tcW w:w="1196" w:type="pct"/>
            <w:gridSpan w:val="4"/>
            <w:tcBorders>
              <w:top w:val="single" w:sz="4" w:space="0" w:color="auto"/>
              <w:left w:val="nil"/>
              <w:bottom w:val="single" w:sz="4" w:space="0" w:color="auto"/>
              <w:right w:val="single" w:sz="4" w:space="0" w:color="000000"/>
            </w:tcBorders>
            <w:vAlign w:val="center"/>
          </w:tcPr>
          <w:p w:rsidR="00E10ECA" w:rsidRPr="00BD7F98" w:rsidRDefault="00E10ECA" w:rsidP="00E22F9C">
            <w:pPr>
              <w:pStyle w:val="ac"/>
            </w:pPr>
            <w:r w:rsidRPr="00BD7F98">
              <w:t xml:space="preserve">Осмотрено  в </w:t>
            </w:r>
          </w:p>
        </w:tc>
      </w:tr>
      <w:tr w:rsidR="00E10ECA" w:rsidRPr="00BD7F98" w:rsidTr="00E22F9C">
        <w:trPr>
          <w:trHeight w:val="300"/>
        </w:trPr>
        <w:tc>
          <w:tcPr>
            <w:tcW w:w="697" w:type="pct"/>
            <w:vMerge/>
            <w:tcBorders>
              <w:top w:val="single" w:sz="4" w:space="0" w:color="auto"/>
              <w:left w:val="single" w:sz="4" w:space="0" w:color="auto"/>
              <w:bottom w:val="single" w:sz="4" w:space="0" w:color="000000"/>
              <w:right w:val="single" w:sz="4" w:space="0" w:color="auto"/>
            </w:tcBorders>
            <w:vAlign w:val="center"/>
          </w:tcPr>
          <w:p w:rsidR="00E10ECA" w:rsidRPr="00BD7F98" w:rsidRDefault="00E10ECA" w:rsidP="00E22F9C">
            <w:pPr>
              <w:pStyle w:val="ac"/>
            </w:pPr>
          </w:p>
        </w:tc>
        <w:tc>
          <w:tcPr>
            <w:tcW w:w="388" w:type="pct"/>
            <w:vMerge w:val="restart"/>
            <w:tcBorders>
              <w:top w:val="nil"/>
              <w:left w:val="single" w:sz="4" w:space="0" w:color="auto"/>
              <w:bottom w:val="single" w:sz="4" w:space="0" w:color="000000"/>
              <w:right w:val="single" w:sz="4" w:space="0" w:color="auto"/>
            </w:tcBorders>
            <w:textDirection w:val="btLr"/>
            <w:vAlign w:val="center"/>
          </w:tcPr>
          <w:p w:rsidR="00E10ECA" w:rsidRPr="00BD7F98" w:rsidRDefault="00E10ECA" w:rsidP="00E22F9C">
            <w:pPr>
              <w:pStyle w:val="ac"/>
            </w:pPr>
            <w:r w:rsidRPr="00BD7F98">
              <w:t>Всего</w:t>
            </w:r>
          </w:p>
        </w:tc>
        <w:tc>
          <w:tcPr>
            <w:tcW w:w="1165" w:type="pct"/>
            <w:gridSpan w:val="3"/>
            <w:vMerge w:val="restart"/>
            <w:tcBorders>
              <w:top w:val="single" w:sz="4" w:space="0" w:color="auto"/>
              <w:left w:val="single" w:sz="4" w:space="0" w:color="auto"/>
              <w:bottom w:val="single" w:sz="4" w:space="0" w:color="000000"/>
              <w:right w:val="single" w:sz="4" w:space="0" w:color="000000"/>
            </w:tcBorders>
            <w:vAlign w:val="center"/>
          </w:tcPr>
          <w:p w:rsidR="00E10ECA" w:rsidRPr="00BD7F98" w:rsidRDefault="00E10ECA" w:rsidP="00E22F9C">
            <w:pPr>
              <w:pStyle w:val="ac"/>
            </w:pPr>
            <w:r w:rsidRPr="00BD7F98">
              <w:t>в т. ч. трудоспособного</w:t>
            </w:r>
          </w:p>
        </w:tc>
        <w:tc>
          <w:tcPr>
            <w:tcW w:w="388" w:type="pct"/>
            <w:vMerge w:val="restart"/>
            <w:tcBorders>
              <w:top w:val="nil"/>
              <w:left w:val="single" w:sz="4" w:space="0" w:color="auto"/>
              <w:bottom w:val="single" w:sz="4" w:space="0" w:color="000000"/>
              <w:right w:val="single" w:sz="4" w:space="0" w:color="auto"/>
            </w:tcBorders>
            <w:textDirection w:val="btLr"/>
            <w:vAlign w:val="center"/>
          </w:tcPr>
          <w:p w:rsidR="00E10ECA" w:rsidRPr="00BD7F98" w:rsidRDefault="00E10ECA" w:rsidP="00E22F9C">
            <w:pPr>
              <w:pStyle w:val="ac"/>
            </w:pPr>
            <w:r w:rsidRPr="00BD7F98">
              <w:t>Всего</w:t>
            </w:r>
          </w:p>
        </w:tc>
        <w:tc>
          <w:tcPr>
            <w:tcW w:w="1165" w:type="pct"/>
            <w:gridSpan w:val="3"/>
            <w:vMerge w:val="restart"/>
            <w:tcBorders>
              <w:top w:val="single" w:sz="4" w:space="0" w:color="auto"/>
              <w:left w:val="single" w:sz="4" w:space="0" w:color="auto"/>
              <w:bottom w:val="single" w:sz="4" w:space="0" w:color="000000"/>
              <w:right w:val="single" w:sz="4" w:space="0" w:color="000000"/>
            </w:tcBorders>
            <w:vAlign w:val="center"/>
          </w:tcPr>
          <w:p w:rsidR="00E10ECA" w:rsidRPr="00BD7F98" w:rsidRDefault="00E10ECA" w:rsidP="00E22F9C">
            <w:pPr>
              <w:pStyle w:val="ac"/>
            </w:pPr>
            <w:r w:rsidRPr="00BD7F98">
              <w:t>в т. ч. трудоспособного</w:t>
            </w:r>
          </w:p>
        </w:tc>
        <w:tc>
          <w:tcPr>
            <w:tcW w:w="1196" w:type="pct"/>
            <w:gridSpan w:val="4"/>
            <w:tcBorders>
              <w:top w:val="single" w:sz="4" w:space="0" w:color="auto"/>
              <w:left w:val="nil"/>
              <w:bottom w:val="single" w:sz="4" w:space="0" w:color="auto"/>
              <w:right w:val="single" w:sz="4" w:space="0" w:color="000000"/>
            </w:tcBorders>
            <w:vAlign w:val="center"/>
          </w:tcPr>
          <w:p w:rsidR="00E10ECA" w:rsidRPr="00BD7F98" w:rsidRDefault="00E10ECA" w:rsidP="00E22F9C">
            <w:pPr>
              <w:pStyle w:val="ac"/>
            </w:pPr>
            <w:r w:rsidRPr="00BD7F98">
              <w:t>%</w:t>
            </w:r>
          </w:p>
        </w:tc>
      </w:tr>
      <w:tr w:rsidR="00E10ECA" w:rsidRPr="00BD7F98" w:rsidTr="00E22F9C">
        <w:trPr>
          <w:trHeight w:val="585"/>
        </w:trPr>
        <w:tc>
          <w:tcPr>
            <w:tcW w:w="697" w:type="pct"/>
            <w:vMerge/>
            <w:tcBorders>
              <w:top w:val="single" w:sz="4" w:space="0" w:color="auto"/>
              <w:left w:val="single" w:sz="4" w:space="0" w:color="auto"/>
              <w:bottom w:val="single" w:sz="4" w:space="0" w:color="000000"/>
              <w:right w:val="single" w:sz="4" w:space="0" w:color="auto"/>
            </w:tcBorders>
            <w:vAlign w:val="center"/>
          </w:tcPr>
          <w:p w:rsidR="00E10ECA" w:rsidRPr="00BD7F98" w:rsidRDefault="00E10ECA" w:rsidP="00E22F9C">
            <w:pPr>
              <w:pStyle w:val="ac"/>
            </w:pPr>
          </w:p>
        </w:tc>
        <w:tc>
          <w:tcPr>
            <w:tcW w:w="388" w:type="pct"/>
            <w:vMerge/>
            <w:tcBorders>
              <w:top w:val="nil"/>
              <w:left w:val="single" w:sz="4" w:space="0" w:color="auto"/>
              <w:bottom w:val="single" w:sz="4" w:space="0" w:color="000000"/>
              <w:right w:val="single" w:sz="4" w:space="0" w:color="auto"/>
            </w:tcBorders>
            <w:vAlign w:val="center"/>
          </w:tcPr>
          <w:p w:rsidR="00E10ECA" w:rsidRPr="00BD7F98" w:rsidRDefault="00E10ECA" w:rsidP="00E22F9C">
            <w:pPr>
              <w:pStyle w:val="ac"/>
            </w:pPr>
          </w:p>
        </w:tc>
        <w:tc>
          <w:tcPr>
            <w:tcW w:w="1165" w:type="pct"/>
            <w:gridSpan w:val="3"/>
            <w:vMerge/>
            <w:tcBorders>
              <w:top w:val="single" w:sz="4" w:space="0" w:color="auto"/>
              <w:left w:val="single" w:sz="4" w:space="0" w:color="auto"/>
              <w:bottom w:val="single" w:sz="4" w:space="0" w:color="000000"/>
              <w:right w:val="single" w:sz="4" w:space="0" w:color="000000"/>
            </w:tcBorders>
            <w:vAlign w:val="center"/>
          </w:tcPr>
          <w:p w:rsidR="00E10ECA" w:rsidRPr="00BD7F98" w:rsidRDefault="00E10ECA" w:rsidP="00E22F9C">
            <w:pPr>
              <w:pStyle w:val="ac"/>
            </w:pPr>
          </w:p>
        </w:tc>
        <w:tc>
          <w:tcPr>
            <w:tcW w:w="388" w:type="pct"/>
            <w:vMerge/>
            <w:tcBorders>
              <w:top w:val="nil"/>
              <w:left w:val="single" w:sz="4" w:space="0" w:color="auto"/>
              <w:bottom w:val="single" w:sz="4" w:space="0" w:color="000000"/>
              <w:right w:val="single" w:sz="4" w:space="0" w:color="auto"/>
            </w:tcBorders>
            <w:vAlign w:val="center"/>
          </w:tcPr>
          <w:p w:rsidR="00E10ECA" w:rsidRPr="00BD7F98" w:rsidRDefault="00E10ECA" w:rsidP="00E22F9C">
            <w:pPr>
              <w:pStyle w:val="ac"/>
            </w:pPr>
          </w:p>
        </w:tc>
        <w:tc>
          <w:tcPr>
            <w:tcW w:w="1165" w:type="pct"/>
            <w:gridSpan w:val="3"/>
            <w:vMerge/>
            <w:tcBorders>
              <w:top w:val="single" w:sz="4" w:space="0" w:color="auto"/>
              <w:left w:val="single" w:sz="4" w:space="0" w:color="auto"/>
              <w:bottom w:val="single" w:sz="4" w:space="0" w:color="000000"/>
              <w:right w:val="single" w:sz="4" w:space="0" w:color="000000"/>
            </w:tcBorders>
            <w:vAlign w:val="center"/>
          </w:tcPr>
          <w:p w:rsidR="00E10ECA" w:rsidRPr="00BD7F98" w:rsidRDefault="00E10ECA" w:rsidP="00E22F9C">
            <w:pPr>
              <w:pStyle w:val="ac"/>
            </w:pPr>
          </w:p>
        </w:tc>
        <w:tc>
          <w:tcPr>
            <w:tcW w:w="337" w:type="pct"/>
            <w:vMerge w:val="restart"/>
            <w:tcBorders>
              <w:top w:val="nil"/>
              <w:left w:val="single" w:sz="4" w:space="0" w:color="auto"/>
              <w:bottom w:val="single" w:sz="4" w:space="0" w:color="auto"/>
              <w:right w:val="single" w:sz="4" w:space="0" w:color="auto"/>
            </w:tcBorders>
            <w:vAlign w:val="center"/>
          </w:tcPr>
          <w:p w:rsidR="00E10ECA" w:rsidRPr="00BD7F98" w:rsidRDefault="00E10ECA" w:rsidP="00E22F9C">
            <w:pPr>
              <w:pStyle w:val="ac"/>
            </w:pPr>
            <w:r w:rsidRPr="00BD7F98">
              <w:t>Всего</w:t>
            </w:r>
          </w:p>
        </w:tc>
        <w:tc>
          <w:tcPr>
            <w:tcW w:w="858" w:type="pct"/>
            <w:gridSpan w:val="3"/>
            <w:tcBorders>
              <w:top w:val="single" w:sz="4" w:space="0" w:color="auto"/>
              <w:left w:val="nil"/>
              <w:bottom w:val="single" w:sz="4" w:space="0" w:color="auto"/>
              <w:right w:val="single" w:sz="4" w:space="0" w:color="000000"/>
            </w:tcBorders>
            <w:vAlign w:val="center"/>
          </w:tcPr>
          <w:p w:rsidR="00E10ECA" w:rsidRPr="00BD7F98" w:rsidRDefault="00E10ECA" w:rsidP="00E22F9C">
            <w:pPr>
              <w:pStyle w:val="ac"/>
            </w:pPr>
            <w:r w:rsidRPr="00BD7F98">
              <w:t>в т. ч. трудоспособного</w:t>
            </w:r>
          </w:p>
        </w:tc>
      </w:tr>
      <w:tr w:rsidR="00E10ECA" w:rsidRPr="00BD7F98" w:rsidTr="00E22F9C">
        <w:trPr>
          <w:trHeight w:val="510"/>
        </w:trPr>
        <w:tc>
          <w:tcPr>
            <w:tcW w:w="697" w:type="pct"/>
            <w:vMerge/>
            <w:tcBorders>
              <w:top w:val="single" w:sz="4" w:space="0" w:color="auto"/>
              <w:left w:val="single" w:sz="4" w:space="0" w:color="auto"/>
              <w:bottom w:val="single" w:sz="4" w:space="0" w:color="000000"/>
              <w:right w:val="single" w:sz="4" w:space="0" w:color="auto"/>
            </w:tcBorders>
            <w:vAlign w:val="center"/>
          </w:tcPr>
          <w:p w:rsidR="00E10ECA" w:rsidRPr="00BD7F98" w:rsidRDefault="00E10ECA" w:rsidP="00E22F9C">
            <w:pPr>
              <w:pStyle w:val="ac"/>
            </w:pPr>
          </w:p>
        </w:tc>
        <w:tc>
          <w:tcPr>
            <w:tcW w:w="388" w:type="pct"/>
            <w:vMerge/>
            <w:tcBorders>
              <w:top w:val="nil"/>
              <w:left w:val="single" w:sz="4" w:space="0" w:color="auto"/>
              <w:bottom w:val="single" w:sz="4" w:space="0" w:color="000000"/>
              <w:right w:val="single" w:sz="4" w:space="0" w:color="auto"/>
            </w:tcBorders>
            <w:vAlign w:val="center"/>
          </w:tcPr>
          <w:p w:rsidR="00E10ECA" w:rsidRPr="00BD7F98" w:rsidRDefault="00E10ECA" w:rsidP="00E22F9C">
            <w:pPr>
              <w:pStyle w:val="ac"/>
            </w:pPr>
          </w:p>
        </w:tc>
        <w:tc>
          <w:tcPr>
            <w:tcW w:w="388" w:type="pct"/>
            <w:tcBorders>
              <w:top w:val="nil"/>
              <w:left w:val="nil"/>
              <w:bottom w:val="single" w:sz="4" w:space="0" w:color="auto"/>
              <w:right w:val="single" w:sz="4" w:space="0" w:color="auto"/>
            </w:tcBorders>
            <w:vAlign w:val="center"/>
          </w:tcPr>
          <w:p w:rsidR="00E10ECA" w:rsidRPr="00BD7F98" w:rsidRDefault="00E10ECA" w:rsidP="00E22F9C">
            <w:pPr>
              <w:pStyle w:val="ac"/>
            </w:pPr>
            <w:r w:rsidRPr="00BD7F98">
              <w:t>всего</w:t>
            </w:r>
          </w:p>
        </w:tc>
        <w:tc>
          <w:tcPr>
            <w:tcW w:w="388" w:type="pct"/>
            <w:tcBorders>
              <w:top w:val="nil"/>
              <w:left w:val="nil"/>
              <w:bottom w:val="single" w:sz="4" w:space="0" w:color="auto"/>
              <w:right w:val="single" w:sz="4" w:space="0" w:color="auto"/>
            </w:tcBorders>
            <w:vAlign w:val="center"/>
          </w:tcPr>
          <w:p w:rsidR="00E10ECA" w:rsidRPr="00BD7F98" w:rsidRDefault="00E10ECA" w:rsidP="00E22F9C">
            <w:pPr>
              <w:pStyle w:val="ac"/>
            </w:pPr>
            <w:r w:rsidRPr="00BD7F98">
              <w:t>М</w:t>
            </w:r>
          </w:p>
        </w:tc>
        <w:tc>
          <w:tcPr>
            <w:tcW w:w="388" w:type="pct"/>
            <w:tcBorders>
              <w:top w:val="nil"/>
              <w:left w:val="nil"/>
              <w:bottom w:val="single" w:sz="4" w:space="0" w:color="auto"/>
              <w:right w:val="single" w:sz="4" w:space="0" w:color="auto"/>
            </w:tcBorders>
            <w:vAlign w:val="center"/>
          </w:tcPr>
          <w:p w:rsidR="00E10ECA" w:rsidRPr="00BD7F98" w:rsidRDefault="00E10ECA" w:rsidP="00E22F9C">
            <w:pPr>
              <w:pStyle w:val="ac"/>
            </w:pPr>
            <w:r w:rsidRPr="00BD7F98">
              <w:t>Ж</w:t>
            </w:r>
          </w:p>
        </w:tc>
        <w:tc>
          <w:tcPr>
            <w:tcW w:w="388" w:type="pct"/>
            <w:vMerge/>
            <w:tcBorders>
              <w:top w:val="nil"/>
              <w:left w:val="single" w:sz="4" w:space="0" w:color="auto"/>
              <w:bottom w:val="single" w:sz="4" w:space="0" w:color="000000"/>
              <w:right w:val="single" w:sz="4" w:space="0" w:color="auto"/>
            </w:tcBorders>
            <w:vAlign w:val="center"/>
          </w:tcPr>
          <w:p w:rsidR="00E10ECA" w:rsidRPr="00BD7F98" w:rsidRDefault="00E10ECA" w:rsidP="00E22F9C">
            <w:pPr>
              <w:pStyle w:val="ac"/>
            </w:pPr>
          </w:p>
        </w:tc>
        <w:tc>
          <w:tcPr>
            <w:tcW w:w="388" w:type="pct"/>
            <w:tcBorders>
              <w:top w:val="nil"/>
              <w:left w:val="nil"/>
              <w:bottom w:val="single" w:sz="4" w:space="0" w:color="auto"/>
              <w:right w:val="single" w:sz="4" w:space="0" w:color="auto"/>
            </w:tcBorders>
            <w:vAlign w:val="center"/>
          </w:tcPr>
          <w:p w:rsidR="00E10ECA" w:rsidRPr="00BD7F98" w:rsidRDefault="00E10ECA" w:rsidP="00E22F9C">
            <w:pPr>
              <w:pStyle w:val="ac"/>
            </w:pPr>
            <w:r w:rsidRPr="00BD7F98">
              <w:t>всего</w:t>
            </w:r>
          </w:p>
        </w:tc>
        <w:tc>
          <w:tcPr>
            <w:tcW w:w="388" w:type="pct"/>
            <w:tcBorders>
              <w:top w:val="nil"/>
              <w:left w:val="nil"/>
              <w:bottom w:val="single" w:sz="4" w:space="0" w:color="auto"/>
              <w:right w:val="single" w:sz="4" w:space="0" w:color="auto"/>
            </w:tcBorders>
            <w:vAlign w:val="center"/>
          </w:tcPr>
          <w:p w:rsidR="00E10ECA" w:rsidRPr="00BD7F98" w:rsidRDefault="00E10ECA" w:rsidP="00E22F9C">
            <w:pPr>
              <w:pStyle w:val="ac"/>
            </w:pPr>
            <w:r w:rsidRPr="00BD7F98">
              <w:t>М</w:t>
            </w:r>
          </w:p>
        </w:tc>
        <w:tc>
          <w:tcPr>
            <w:tcW w:w="388" w:type="pct"/>
            <w:tcBorders>
              <w:top w:val="nil"/>
              <w:left w:val="nil"/>
              <w:bottom w:val="single" w:sz="4" w:space="0" w:color="auto"/>
              <w:right w:val="single" w:sz="4" w:space="0" w:color="auto"/>
            </w:tcBorders>
            <w:vAlign w:val="center"/>
          </w:tcPr>
          <w:p w:rsidR="00E10ECA" w:rsidRPr="00BD7F98" w:rsidRDefault="00E10ECA" w:rsidP="00E22F9C">
            <w:pPr>
              <w:pStyle w:val="ac"/>
            </w:pPr>
            <w:r w:rsidRPr="00BD7F98">
              <w:t>Ж</w:t>
            </w:r>
          </w:p>
        </w:tc>
        <w:tc>
          <w:tcPr>
            <w:tcW w:w="337" w:type="pct"/>
            <w:vMerge/>
            <w:tcBorders>
              <w:top w:val="nil"/>
              <w:left w:val="single" w:sz="4" w:space="0" w:color="auto"/>
              <w:bottom w:val="single" w:sz="4" w:space="0" w:color="auto"/>
              <w:right w:val="single" w:sz="4" w:space="0" w:color="auto"/>
            </w:tcBorders>
            <w:vAlign w:val="center"/>
          </w:tcPr>
          <w:p w:rsidR="00E10ECA" w:rsidRPr="00BD7F98" w:rsidRDefault="00E10ECA" w:rsidP="00E22F9C">
            <w:pPr>
              <w:pStyle w:val="ac"/>
            </w:pPr>
          </w:p>
        </w:tc>
        <w:tc>
          <w:tcPr>
            <w:tcW w:w="319" w:type="pct"/>
            <w:tcBorders>
              <w:top w:val="nil"/>
              <w:left w:val="nil"/>
              <w:bottom w:val="single" w:sz="4" w:space="0" w:color="auto"/>
              <w:right w:val="single" w:sz="4" w:space="0" w:color="auto"/>
            </w:tcBorders>
            <w:vAlign w:val="center"/>
          </w:tcPr>
          <w:p w:rsidR="00E10ECA" w:rsidRPr="00BD7F98" w:rsidRDefault="00E10ECA" w:rsidP="00E22F9C">
            <w:pPr>
              <w:pStyle w:val="ac"/>
            </w:pPr>
            <w:r w:rsidRPr="00BD7F98">
              <w:t>всего</w:t>
            </w:r>
          </w:p>
        </w:tc>
        <w:tc>
          <w:tcPr>
            <w:tcW w:w="269" w:type="pct"/>
            <w:tcBorders>
              <w:top w:val="nil"/>
              <w:left w:val="nil"/>
              <w:bottom w:val="single" w:sz="4" w:space="0" w:color="auto"/>
              <w:right w:val="single" w:sz="4" w:space="0" w:color="auto"/>
            </w:tcBorders>
            <w:vAlign w:val="center"/>
          </w:tcPr>
          <w:p w:rsidR="00E10ECA" w:rsidRPr="00BD7F98" w:rsidRDefault="00E10ECA" w:rsidP="00E22F9C">
            <w:pPr>
              <w:pStyle w:val="ac"/>
            </w:pPr>
            <w:r w:rsidRPr="00BD7F98">
              <w:t>М</w:t>
            </w:r>
          </w:p>
        </w:tc>
        <w:tc>
          <w:tcPr>
            <w:tcW w:w="269" w:type="pct"/>
            <w:tcBorders>
              <w:top w:val="nil"/>
              <w:left w:val="nil"/>
              <w:bottom w:val="single" w:sz="4" w:space="0" w:color="auto"/>
              <w:right w:val="single" w:sz="4" w:space="0" w:color="auto"/>
            </w:tcBorders>
            <w:vAlign w:val="center"/>
          </w:tcPr>
          <w:p w:rsidR="00E10ECA" w:rsidRPr="00BD7F98" w:rsidRDefault="00E10ECA" w:rsidP="00E22F9C">
            <w:pPr>
              <w:pStyle w:val="ac"/>
            </w:pPr>
            <w:r w:rsidRPr="00BD7F98">
              <w:t>Ж</w:t>
            </w:r>
          </w:p>
        </w:tc>
      </w:tr>
      <w:tr w:rsidR="00E10ECA" w:rsidRPr="00BD7F98" w:rsidTr="00E22F9C">
        <w:trPr>
          <w:trHeight w:val="300"/>
        </w:trPr>
        <w:tc>
          <w:tcPr>
            <w:tcW w:w="697" w:type="pct"/>
            <w:tcBorders>
              <w:top w:val="nil"/>
              <w:left w:val="single" w:sz="4" w:space="0" w:color="auto"/>
              <w:bottom w:val="single" w:sz="4" w:space="0" w:color="auto"/>
              <w:right w:val="single" w:sz="4" w:space="0" w:color="auto"/>
            </w:tcBorders>
            <w:noWrap/>
            <w:vAlign w:val="bottom"/>
          </w:tcPr>
          <w:p w:rsidR="00E10ECA" w:rsidRPr="00BD7F98" w:rsidRDefault="00E10ECA" w:rsidP="00E22F9C">
            <w:pPr>
              <w:pStyle w:val="ac"/>
            </w:pPr>
            <w:r w:rsidRPr="00BD7F98">
              <w:t xml:space="preserve">По району </w:t>
            </w:r>
          </w:p>
        </w:tc>
        <w:tc>
          <w:tcPr>
            <w:tcW w:w="388" w:type="pct"/>
            <w:tcBorders>
              <w:top w:val="nil"/>
              <w:left w:val="nil"/>
              <w:bottom w:val="single" w:sz="4" w:space="0" w:color="auto"/>
              <w:right w:val="single" w:sz="4" w:space="0" w:color="auto"/>
            </w:tcBorders>
            <w:noWrap/>
            <w:vAlign w:val="center"/>
          </w:tcPr>
          <w:p w:rsidR="00E10ECA" w:rsidRPr="00BD7F98" w:rsidRDefault="00E10ECA" w:rsidP="00E22F9C">
            <w:pPr>
              <w:pStyle w:val="ac"/>
            </w:pPr>
            <w:r w:rsidRPr="00BD7F98">
              <w:t>9825</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6445</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3545</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2900</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8492</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5391</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2861</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2530</w:t>
            </w:r>
          </w:p>
        </w:tc>
        <w:tc>
          <w:tcPr>
            <w:tcW w:w="337" w:type="pct"/>
            <w:tcBorders>
              <w:top w:val="nil"/>
              <w:left w:val="nil"/>
              <w:bottom w:val="single" w:sz="4" w:space="0" w:color="auto"/>
              <w:right w:val="single" w:sz="4" w:space="0" w:color="auto"/>
            </w:tcBorders>
            <w:noWrap/>
            <w:vAlign w:val="center"/>
          </w:tcPr>
          <w:p w:rsidR="00E10ECA" w:rsidRPr="00BD7F98" w:rsidRDefault="00E10ECA" w:rsidP="00E22F9C">
            <w:pPr>
              <w:pStyle w:val="ac"/>
            </w:pPr>
            <w:r w:rsidRPr="00BD7F98">
              <w:t>95,7</w:t>
            </w:r>
          </w:p>
        </w:tc>
        <w:tc>
          <w:tcPr>
            <w:tcW w:w="319"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96,6</w:t>
            </w:r>
          </w:p>
        </w:tc>
        <w:tc>
          <w:tcPr>
            <w:tcW w:w="269"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94,7</w:t>
            </w:r>
          </w:p>
        </w:tc>
        <w:tc>
          <w:tcPr>
            <w:tcW w:w="269"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98,7</w:t>
            </w:r>
          </w:p>
        </w:tc>
      </w:tr>
      <w:tr w:rsidR="00E10ECA" w:rsidRPr="00BD7F98" w:rsidTr="00E22F9C">
        <w:trPr>
          <w:trHeight w:val="300"/>
        </w:trPr>
        <w:tc>
          <w:tcPr>
            <w:tcW w:w="697" w:type="pct"/>
            <w:tcBorders>
              <w:top w:val="nil"/>
              <w:left w:val="single" w:sz="4" w:space="0" w:color="auto"/>
              <w:bottom w:val="single" w:sz="4" w:space="0" w:color="auto"/>
              <w:right w:val="single" w:sz="4" w:space="0" w:color="auto"/>
            </w:tcBorders>
            <w:noWrap/>
            <w:vAlign w:val="bottom"/>
          </w:tcPr>
          <w:p w:rsidR="00E10ECA" w:rsidRPr="00BD7F98" w:rsidRDefault="00E10ECA" w:rsidP="00E22F9C">
            <w:pPr>
              <w:pStyle w:val="ac"/>
              <w:rPr>
                <w:bCs/>
              </w:rPr>
            </w:pPr>
            <w:r w:rsidRPr="00BD7F98">
              <w:rPr>
                <w:bCs/>
              </w:rPr>
              <w:t>По области</w:t>
            </w:r>
          </w:p>
        </w:tc>
        <w:tc>
          <w:tcPr>
            <w:tcW w:w="388" w:type="pct"/>
            <w:tcBorders>
              <w:top w:val="nil"/>
              <w:left w:val="nil"/>
              <w:bottom w:val="single" w:sz="4" w:space="0" w:color="auto"/>
              <w:right w:val="single" w:sz="4" w:space="0" w:color="auto"/>
            </w:tcBorders>
            <w:noWrap/>
            <w:vAlign w:val="center"/>
          </w:tcPr>
          <w:p w:rsidR="00E10ECA" w:rsidRPr="00BD7F98" w:rsidRDefault="00E10ECA" w:rsidP="00E22F9C">
            <w:pPr>
              <w:pStyle w:val="ac"/>
            </w:pPr>
            <w:r w:rsidRPr="00BD7F98">
              <w:t>850595</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rPr>
                <w:bCs/>
              </w:rPr>
            </w:pPr>
            <w:r w:rsidRPr="00BD7F98">
              <w:rPr>
                <w:bCs/>
              </w:rPr>
              <w:t>583950</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rPr>
                <w:bCs/>
              </w:rPr>
            </w:pPr>
            <w:r w:rsidRPr="00BD7F98">
              <w:rPr>
                <w:bCs/>
              </w:rPr>
              <w:t>313271</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rPr>
                <w:bCs/>
              </w:rPr>
            </w:pPr>
            <w:r w:rsidRPr="00BD7F98">
              <w:rPr>
                <w:bCs/>
              </w:rPr>
              <w:t>270679</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rPr>
                <w:bCs/>
              </w:rPr>
            </w:pPr>
            <w:r w:rsidRPr="00BD7F98">
              <w:rPr>
                <w:bCs/>
              </w:rPr>
              <w:t>622673</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rPr>
                <w:bCs/>
              </w:rPr>
            </w:pPr>
            <w:r w:rsidRPr="00BD7F98">
              <w:rPr>
                <w:bCs/>
              </w:rPr>
              <w:t>412057</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rPr>
                <w:bCs/>
              </w:rPr>
            </w:pPr>
            <w:r w:rsidRPr="00BD7F98">
              <w:rPr>
                <w:bCs/>
              </w:rPr>
              <w:t>217073</w:t>
            </w:r>
          </w:p>
        </w:tc>
        <w:tc>
          <w:tcPr>
            <w:tcW w:w="388" w:type="pct"/>
            <w:tcBorders>
              <w:top w:val="nil"/>
              <w:left w:val="nil"/>
              <w:bottom w:val="single" w:sz="4" w:space="0" w:color="auto"/>
              <w:right w:val="single" w:sz="4" w:space="0" w:color="auto"/>
            </w:tcBorders>
            <w:noWrap/>
            <w:vAlign w:val="bottom"/>
          </w:tcPr>
          <w:p w:rsidR="00E10ECA" w:rsidRPr="00BD7F98" w:rsidRDefault="00E10ECA" w:rsidP="00E22F9C">
            <w:pPr>
              <w:pStyle w:val="ac"/>
              <w:rPr>
                <w:bCs/>
              </w:rPr>
            </w:pPr>
            <w:r w:rsidRPr="00BD7F98">
              <w:rPr>
                <w:bCs/>
              </w:rPr>
              <w:t>194984</w:t>
            </w:r>
          </w:p>
        </w:tc>
        <w:tc>
          <w:tcPr>
            <w:tcW w:w="337" w:type="pct"/>
            <w:tcBorders>
              <w:top w:val="nil"/>
              <w:left w:val="nil"/>
              <w:bottom w:val="single" w:sz="4" w:space="0" w:color="auto"/>
              <w:right w:val="single" w:sz="4" w:space="0" w:color="auto"/>
            </w:tcBorders>
            <w:noWrap/>
            <w:vAlign w:val="center"/>
          </w:tcPr>
          <w:p w:rsidR="00E10ECA" w:rsidRPr="00BD7F98" w:rsidRDefault="00E10ECA" w:rsidP="00E22F9C">
            <w:pPr>
              <w:pStyle w:val="ac"/>
            </w:pPr>
            <w:r w:rsidRPr="00BD7F98">
              <w:t>98,0</w:t>
            </w:r>
          </w:p>
        </w:tc>
        <w:tc>
          <w:tcPr>
            <w:tcW w:w="319"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98,4</w:t>
            </w:r>
          </w:p>
        </w:tc>
        <w:tc>
          <w:tcPr>
            <w:tcW w:w="269"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98,0</w:t>
            </w:r>
          </w:p>
        </w:tc>
        <w:tc>
          <w:tcPr>
            <w:tcW w:w="269" w:type="pct"/>
            <w:tcBorders>
              <w:top w:val="nil"/>
              <w:left w:val="nil"/>
              <w:bottom w:val="single" w:sz="4" w:space="0" w:color="auto"/>
              <w:right w:val="single" w:sz="4" w:space="0" w:color="auto"/>
            </w:tcBorders>
            <w:noWrap/>
            <w:vAlign w:val="bottom"/>
          </w:tcPr>
          <w:p w:rsidR="00E10ECA" w:rsidRPr="00BD7F98" w:rsidRDefault="00E10ECA" w:rsidP="00E22F9C">
            <w:pPr>
              <w:pStyle w:val="ac"/>
            </w:pPr>
            <w:r w:rsidRPr="00BD7F98">
              <w:t>98,7</w:t>
            </w:r>
          </w:p>
        </w:tc>
      </w:tr>
    </w:tbl>
    <w:p w:rsidR="00E10ECA" w:rsidRPr="00BD7F98" w:rsidRDefault="00E10ECA" w:rsidP="00E22F9C">
      <w:pPr>
        <w:pStyle w:val="ac"/>
      </w:pPr>
    </w:p>
    <w:p w:rsidR="00E10ECA" w:rsidRPr="00BD7F98" w:rsidRDefault="00E10ECA" w:rsidP="00E22F9C">
      <w:pPr>
        <w:pStyle w:val="ac"/>
        <w:jc w:val="center"/>
        <w:rPr>
          <w:b/>
          <w:sz w:val="28"/>
          <w:szCs w:val="28"/>
        </w:rPr>
      </w:pPr>
      <w:r w:rsidRPr="00BD7F98">
        <w:rPr>
          <w:b/>
          <w:sz w:val="28"/>
          <w:szCs w:val="28"/>
        </w:rPr>
        <w:t xml:space="preserve">Распределение населения Славгородского района </w:t>
      </w:r>
    </w:p>
    <w:p w:rsidR="00E10ECA" w:rsidRPr="00BD7F98" w:rsidRDefault="00E10ECA" w:rsidP="00E22F9C">
      <w:pPr>
        <w:pStyle w:val="ac"/>
        <w:jc w:val="center"/>
        <w:rPr>
          <w:b/>
          <w:sz w:val="28"/>
          <w:szCs w:val="28"/>
        </w:rPr>
      </w:pPr>
      <w:r w:rsidRPr="00BD7F98">
        <w:rPr>
          <w:b/>
          <w:sz w:val="28"/>
          <w:szCs w:val="28"/>
        </w:rPr>
        <w:t>и Могилевской области в возрасте 18 лет и старше</w:t>
      </w:r>
    </w:p>
    <w:p w:rsidR="00E10ECA" w:rsidRDefault="00E10ECA" w:rsidP="00E22F9C">
      <w:pPr>
        <w:pStyle w:val="ac"/>
        <w:jc w:val="center"/>
        <w:rPr>
          <w:b/>
          <w:sz w:val="28"/>
          <w:szCs w:val="28"/>
        </w:rPr>
      </w:pPr>
      <w:r w:rsidRPr="00BD7F98">
        <w:rPr>
          <w:b/>
          <w:sz w:val="28"/>
          <w:szCs w:val="28"/>
        </w:rPr>
        <w:t xml:space="preserve"> по группам диспансерного учета, </w:t>
      </w:r>
      <w:proofErr w:type="gramStart"/>
      <w:r w:rsidRPr="00BD7F98">
        <w:rPr>
          <w:b/>
          <w:sz w:val="28"/>
          <w:szCs w:val="28"/>
        </w:rPr>
        <w:t>обследованных</w:t>
      </w:r>
      <w:proofErr w:type="gramEnd"/>
      <w:r w:rsidRPr="00BD7F98">
        <w:rPr>
          <w:b/>
          <w:sz w:val="28"/>
          <w:szCs w:val="28"/>
        </w:rPr>
        <w:t xml:space="preserve"> в 2019 году</w:t>
      </w:r>
    </w:p>
    <w:p w:rsidR="008E4831" w:rsidRPr="00BD7F98" w:rsidRDefault="008E4831" w:rsidP="008E4831">
      <w:pPr>
        <w:pStyle w:val="ac"/>
        <w:ind w:left="7080" w:firstLine="708"/>
        <w:rPr>
          <w:b/>
          <w:sz w:val="28"/>
          <w:szCs w:val="28"/>
        </w:rPr>
      </w:pPr>
      <w:r w:rsidRPr="008E4831">
        <w:rPr>
          <w:b/>
          <w:sz w:val="28"/>
          <w:szCs w:val="28"/>
        </w:rPr>
        <w:t>Таблица №</w:t>
      </w:r>
      <w:r>
        <w:rPr>
          <w:b/>
          <w:sz w:val="28"/>
          <w:szCs w:val="28"/>
        </w:rPr>
        <w:t>18</w:t>
      </w:r>
    </w:p>
    <w:tbl>
      <w:tblPr>
        <w:tblW w:w="5523" w:type="pct"/>
        <w:jc w:val="center"/>
        <w:tblLayout w:type="fixed"/>
        <w:tblLook w:val="00A0"/>
      </w:tblPr>
      <w:tblGrid>
        <w:gridCol w:w="1601"/>
        <w:gridCol w:w="727"/>
        <w:gridCol w:w="688"/>
        <w:gridCol w:w="585"/>
        <w:gridCol w:w="587"/>
        <w:gridCol w:w="727"/>
        <w:gridCol w:w="691"/>
        <w:gridCol w:w="585"/>
        <w:gridCol w:w="585"/>
        <w:gridCol w:w="651"/>
        <w:gridCol w:w="691"/>
        <w:gridCol w:w="585"/>
        <w:gridCol w:w="585"/>
        <w:gridCol w:w="481"/>
        <w:gridCol w:w="691"/>
        <w:gridCol w:w="564"/>
        <w:gridCol w:w="486"/>
      </w:tblGrid>
      <w:tr w:rsidR="00E10ECA" w:rsidRPr="00BD7F98" w:rsidTr="008374B0">
        <w:trPr>
          <w:trHeight w:val="300"/>
          <w:jc w:val="center"/>
        </w:trPr>
        <w:tc>
          <w:tcPr>
            <w:tcW w:w="696" w:type="pct"/>
            <w:vMerge w:val="restart"/>
            <w:tcBorders>
              <w:top w:val="single" w:sz="8" w:space="0" w:color="auto"/>
              <w:left w:val="single" w:sz="8" w:space="0" w:color="auto"/>
              <w:bottom w:val="single" w:sz="4" w:space="0" w:color="000000"/>
              <w:right w:val="single" w:sz="4" w:space="0" w:color="000000"/>
            </w:tcBorders>
            <w:vAlign w:val="center"/>
          </w:tcPr>
          <w:p w:rsidR="00E10ECA" w:rsidRPr="00BD7F98" w:rsidRDefault="00E10ECA" w:rsidP="00E22F9C">
            <w:pPr>
              <w:pStyle w:val="ac"/>
              <w:rPr>
                <w:sz w:val="18"/>
                <w:szCs w:val="18"/>
                <w:lang w:eastAsia="be-BY"/>
              </w:rPr>
            </w:pPr>
            <w:r w:rsidRPr="00BD7F98">
              <w:rPr>
                <w:sz w:val="18"/>
                <w:szCs w:val="18"/>
                <w:lang w:eastAsia="be-BY"/>
              </w:rPr>
              <w:t>Наименование районов</w:t>
            </w:r>
          </w:p>
        </w:tc>
        <w:tc>
          <w:tcPr>
            <w:tcW w:w="4304" w:type="pct"/>
            <w:gridSpan w:val="16"/>
            <w:tcBorders>
              <w:top w:val="single" w:sz="4" w:space="0" w:color="auto"/>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Распределение пациентов по группам диспансерного учета (</w:t>
            </w:r>
            <w:proofErr w:type="gramStart"/>
            <w:r w:rsidRPr="00BD7F98">
              <w:rPr>
                <w:sz w:val="18"/>
                <w:szCs w:val="18"/>
                <w:lang w:eastAsia="be-BY"/>
              </w:rPr>
              <w:t>в</w:t>
            </w:r>
            <w:proofErr w:type="gramEnd"/>
            <w:r w:rsidRPr="00BD7F98">
              <w:rPr>
                <w:sz w:val="18"/>
                <w:szCs w:val="18"/>
                <w:lang w:eastAsia="be-BY"/>
              </w:rPr>
              <w:t xml:space="preserve"> %)</w:t>
            </w:r>
          </w:p>
        </w:tc>
      </w:tr>
      <w:tr w:rsidR="00E10ECA" w:rsidRPr="00BD7F98" w:rsidTr="008374B0">
        <w:trPr>
          <w:trHeight w:val="623"/>
          <w:jc w:val="center"/>
        </w:trPr>
        <w:tc>
          <w:tcPr>
            <w:tcW w:w="696" w:type="pct"/>
            <w:vMerge/>
            <w:tcBorders>
              <w:top w:val="single" w:sz="8" w:space="0" w:color="auto"/>
              <w:left w:val="single" w:sz="8" w:space="0" w:color="auto"/>
              <w:bottom w:val="single" w:sz="4" w:space="0" w:color="000000"/>
              <w:right w:val="single" w:sz="4" w:space="0" w:color="000000"/>
            </w:tcBorders>
            <w:vAlign w:val="center"/>
          </w:tcPr>
          <w:p w:rsidR="00E10ECA" w:rsidRPr="00BD7F98" w:rsidRDefault="00E10ECA" w:rsidP="00E22F9C">
            <w:pPr>
              <w:pStyle w:val="ac"/>
              <w:rPr>
                <w:sz w:val="18"/>
                <w:szCs w:val="18"/>
                <w:lang w:eastAsia="be-BY"/>
              </w:rPr>
            </w:pPr>
          </w:p>
        </w:tc>
        <w:tc>
          <w:tcPr>
            <w:tcW w:w="1124" w:type="pct"/>
            <w:gridSpan w:val="4"/>
            <w:tcBorders>
              <w:top w:val="single" w:sz="4" w:space="0" w:color="auto"/>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Д 1</w:t>
            </w:r>
          </w:p>
          <w:p w:rsidR="00E10ECA" w:rsidRPr="00BD7F98" w:rsidRDefault="00E10ECA" w:rsidP="00E22F9C">
            <w:pPr>
              <w:pStyle w:val="ac"/>
              <w:rPr>
                <w:sz w:val="18"/>
                <w:szCs w:val="18"/>
                <w:lang w:eastAsia="be-BY"/>
              </w:rPr>
            </w:pPr>
            <w:r w:rsidRPr="00BD7F98">
              <w:rPr>
                <w:sz w:val="18"/>
                <w:szCs w:val="18"/>
                <w:lang w:eastAsia="be-BY"/>
              </w:rPr>
              <w:t>(практически здоровые)</w:t>
            </w:r>
          </w:p>
          <w:p w:rsidR="00E10ECA" w:rsidRPr="00BD7F98" w:rsidRDefault="00E10ECA" w:rsidP="00E22F9C">
            <w:pPr>
              <w:pStyle w:val="ac"/>
              <w:rPr>
                <w:sz w:val="18"/>
                <w:szCs w:val="18"/>
                <w:lang w:eastAsia="be-BY"/>
              </w:rPr>
            </w:pPr>
          </w:p>
        </w:tc>
        <w:tc>
          <w:tcPr>
            <w:tcW w:w="1124" w:type="pct"/>
            <w:gridSpan w:val="4"/>
            <w:tcBorders>
              <w:top w:val="single" w:sz="4" w:space="0" w:color="auto"/>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Д 2</w:t>
            </w:r>
          </w:p>
          <w:p w:rsidR="00E10ECA" w:rsidRPr="00BD7F98" w:rsidRDefault="00E10ECA" w:rsidP="00E22F9C">
            <w:pPr>
              <w:pStyle w:val="ac"/>
              <w:rPr>
                <w:sz w:val="18"/>
                <w:szCs w:val="18"/>
                <w:lang w:eastAsia="be-BY"/>
              </w:rPr>
            </w:pPr>
            <w:r w:rsidRPr="00BD7F98">
              <w:rPr>
                <w:sz w:val="18"/>
                <w:szCs w:val="18"/>
                <w:lang w:eastAsia="be-BY"/>
              </w:rPr>
              <w:t>(имеющие факторы риска развития заболеваний)</w:t>
            </w:r>
          </w:p>
        </w:tc>
        <w:tc>
          <w:tcPr>
            <w:tcW w:w="1090" w:type="pct"/>
            <w:gridSpan w:val="4"/>
            <w:tcBorders>
              <w:top w:val="single" w:sz="4" w:space="0" w:color="auto"/>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Д 3</w:t>
            </w:r>
          </w:p>
          <w:p w:rsidR="00E10ECA" w:rsidRPr="00BD7F98" w:rsidRDefault="00E10ECA" w:rsidP="00E22F9C">
            <w:pPr>
              <w:pStyle w:val="ac"/>
              <w:rPr>
                <w:sz w:val="18"/>
                <w:szCs w:val="18"/>
                <w:lang w:eastAsia="be-BY"/>
              </w:rPr>
            </w:pPr>
            <w:proofErr w:type="gramStart"/>
            <w:r w:rsidRPr="00BD7F98">
              <w:rPr>
                <w:sz w:val="18"/>
                <w:szCs w:val="18"/>
                <w:lang w:eastAsia="be-BY"/>
              </w:rPr>
              <w:t>(страдающие хроническими</w:t>
            </w:r>
            <w:proofErr w:type="gramEnd"/>
          </w:p>
          <w:p w:rsidR="00E10ECA" w:rsidRPr="00BD7F98" w:rsidRDefault="00E10ECA" w:rsidP="00E22F9C">
            <w:pPr>
              <w:pStyle w:val="ac"/>
              <w:rPr>
                <w:sz w:val="18"/>
                <w:szCs w:val="18"/>
                <w:lang w:eastAsia="be-BY"/>
              </w:rPr>
            </w:pPr>
            <w:r w:rsidRPr="00BD7F98">
              <w:rPr>
                <w:sz w:val="18"/>
                <w:szCs w:val="18"/>
                <w:lang w:eastAsia="be-BY"/>
              </w:rPr>
              <w:t>заболеваниями)</w:t>
            </w:r>
          </w:p>
        </w:tc>
        <w:tc>
          <w:tcPr>
            <w:tcW w:w="966" w:type="pct"/>
            <w:gridSpan w:val="4"/>
            <w:tcBorders>
              <w:top w:val="single" w:sz="4" w:space="0" w:color="auto"/>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Д 4</w:t>
            </w:r>
          </w:p>
          <w:p w:rsidR="00E10ECA" w:rsidRPr="00BD7F98" w:rsidRDefault="00E10ECA" w:rsidP="00E22F9C">
            <w:pPr>
              <w:pStyle w:val="ac"/>
              <w:rPr>
                <w:sz w:val="18"/>
                <w:szCs w:val="18"/>
                <w:lang w:eastAsia="be-BY"/>
              </w:rPr>
            </w:pPr>
            <w:r w:rsidRPr="00BD7F98">
              <w:rPr>
                <w:sz w:val="18"/>
                <w:szCs w:val="18"/>
                <w:lang w:eastAsia="be-BY"/>
              </w:rPr>
              <w:t>(имеющие группу инвалидности)</w:t>
            </w:r>
          </w:p>
        </w:tc>
      </w:tr>
      <w:tr w:rsidR="00E10ECA" w:rsidRPr="00BD7F98" w:rsidTr="008374B0">
        <w:trPr>
          <w:trHeight w:val="437"/>
          <w:jc w:val="center"/>
        </w:trPr>
        <w:tc>
          <w:tcPr>
            <w:tcW w:w="696" w:type="pct"/>
            <w:vMerge/>
            <w:tcBorders>
              <w:top w:val="single" w:sz="8" w:space="0" w:color="auto"/>
              <w:left w:val="single" w:sz="8" w:space="0" w:color="auto"/>
              <w:bottom w:val="single" w:sz="4" w:space="0" w:color="000000"/>
              <w:right w:val="single" w:sz="4" w:space="0" w:color="000000"/>
            </w:tcBorders>
            <w:vAlign w:val="center"/>
          </w:tcPr>
          <w:p w:rsidR="00E10ECA" w:rsidRPr="00BD7F98" w:rsidRDefault="00E10ECA" w:rsidP="00E22F9C">
            <w:pPr>
              <w:pStyle w:val="ac"/>
              <w:rPr>
                <w:sz w:val="18"/>
                <w:szCs w:val="18"/>
                <w:lang w:eastAsia="be-BY"/>
              </w:rPr>
            </w:pPr>
          </w:p>
        </w:tc>
        <w:tc>
          <w:tcPr>
            <w:tcW w:w="316" w:type="pct"/>
            <w:vMerge w:val="restart"/>
            <w:tcBorders>
              <w:top w:val="nil"/>
              <w:left w:val="single" w:sz="4" w:space="0" w:color="auto"/>
              <w:bottom w:val="single" w:sz="4" w:space="0" w:color="000000"/>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Всего</w:t>
            </w:r>
          </w:p>
        </w:tc>
        <w:tc>
          <w:tcPr>
            <w:tcW w:w="808" w:type="pct"/>
            <w:gridSpan w:val="3"/>
            <w:tcBorders>
              <w:top w:val="single" w:sz="4" w:space="0" w:color="auto"/>
              <w:left w:val="nil"/>
              <w:bottom w:val="single" w:sz="4" w:space="0" w:color="auto"/>
              <w:right w:val="single" w:sz="4" w:space="0" w:color="000000"/>
            </w:tcBorders>
            <w:vAlign w:val="center"/>
          </w:tcPr>
          <w:p w:rsidR="00E10ECA" w:rsidRPr="00BD7F98" w:rsidRDefault="00E10ECA" w:rsidP="00E22F9C">
            <w:pPr>
              <w:pStyle w:val="ac"/>
              <w:rPr>
                <w:sz w:val="18"/>
                <w:szCs w:val="18"/>
                <w:lang w:eastAsia="be-BY"/>
              </w:rPr>
            </w:pPr>
            <w:r w:rsidRPr="00BD7F98">
              <w:rPr>
                <w:sz w:val="18"/>
                <w:szCs w:val="18"/>
                <w:lang w:eastAsia="be-BY"/>
              </w:rPr>
              <w:t>в т. ч. трудоспособного</w:t>
            </w:r>
          </w:p>
        </w:tc>
        <w:tc>
          <w:tcPr>
            <w:tcW w:w="316" w:type="pct"/>
            <w:vMerge w:val="restart"/>
            <w:tcBorders>
              <w:top w:val="nil"/>
              <w:left w:val="single" w:sz="4" w:space="0" w:color="auto"/>
              <w:bottom w:val="single" w:sz="4" w:space="0" w:color="000000"/>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Всего</w:t>
            </w:r>
          </w:p>
        </w:tc>
        <w:tc>
          <w:tcPr>
            <w:tcW w:w="808" w:type="pct"/>
            <w:gridSpan w:val="3"/>
            <w:tcBorders>
              <w:top w:val="single" w:sz="4" w:space="0" w:color="auto"/>
              <w:left w:val="nil"/>
              <w:bottom w:val="single" w:sz="4" w:space="0" w:color="auto"/>
              <w:right w:val="single" w:sz="4" w:space="0" w:color="000000"/>
            </w:tcBorders>
            <w:vAlign w:val="center"/>
          </w:tcPr>
          <w:p w:rsidR="00E10ECA" w:rsidRPr="00BD7F98" w:rsidRDefault="00E10ECA" w:rsidP="00E22F9C">
            <w:pPr>
              <w:pStyle w:val="ac"/>
              <w:rPr>
                <w:sz w:val="18"/>
                <w:szCs w:val="18"/>
                <w:lang w:eastAsia="be-BY"/>
              </w:rPr>
            </w:pPr>
            <w:r w:rsidRPr="00BD7F98">
              <w:rPr>
                <w:sz w:val="18"/>
                <w:szCs w:val="18"/>
                <w:lang w:eastAsia="be-BY"/>
              </w:rPr>
              <w:t>в т. ч. трудоспособного</w:t>
            </w:r>
          </w:p>
        </w:tc>
        <w:tc>
          <w:tcPr>
            <w:tcW w:w="283" w:type="pct"/>
            <w:vMerge w:val="restart"/>
            <w:tcBorders>
              <w:top w:val="nil"/>
              <w:left w:val="single" w:sz="4" w:space="0" w:color="auto"/>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Всего</w:t>
            </w:r>
          </w:p>
        </w:tc>
        <w:tc>
          <w:tcPr>
            <w:tcW w:w="808" w:type="pct"/>
            <w:gridSpan w:val="3"/>
            <w:tcBorders>
              <w:top w:val="single" w:sz="4" w:space="0" w:color="auto"/>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в т. ч. трудоспособного</w:t>
            </w:r>
          </w:p>
        </w:tc>
        <w:tc>
          <w:tcPr>
            <w:tcW w:w="209" w:type="pct"/>
            <w:vMerge w:val="restart"/>
            <w:tcBorders>
              <w:top w:val="nil"/>
              <w:left w:val="single" w:sz="4" w:space="0" w:color="auto"/>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Всего</w:t>
            </w:r>
          </w:p>
        </w:tc>
        <w:tc>
          <w:tcPr>
            <w:tcW w:w="756" w:type="pct"/>
            <w:gridSpan w:val="3"/>
            <w:tcBorders>
              <w:top w:val="single" w:sz="4" w:space="0" w:color="auto"/>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в т. ч. трудоспособного</w:t>
            </w:r>
          </w:p>
        </w:tc>
      </w:tr>
      <w:tr w:rsidR="00E10ECA" w:rsidRPr="00BD7F98" w:rsidTr="008374B0">
        <w:trPr>
          <w:trHeight w:val="60"/>
          <w:jc w:val="center"/>
        </w:trPr>
        <w:tc>
          <w:tcPr>
            <w:tcW w:w="696" w:type="pct"/>
            <w:vMerge/>
            <w:tcBorders>
              <w:top w:val="single" w:sz="8" w:space="0" w:color="auto"/>
              <w:left w:val="single" w:sz="8" w:space="0" w:color="auto"/>
              <w:bottom w:val="single" w:sz="4" w:space="0" w:color="000000"/>
              <w:right w:val="single" w:sz="4" w:space="0" w:color="000000"/>
            </w:tcBorders>
            <w:vAlign w:val="center"/>
          </w:tcPr>
          <w:p w:rsidR="00E10ECA" w:rsidRPr="00BD7F98" w:rsidRDefault="00E10ECA" w:rsidP="00E22F9C">
            <w:pPr>
              <w:pStyle w:val="ac"/>
              <w:rPr>
                <w:sz w:val="18"/>
                <w:szCs w:val="18"/>
                <w:lang w:eastAsia="be-BY"/>
              </w:rPr>
            </w:pPr>
          </w:p>
        </w:tc>
        <w:tc>
          <w:tcPr>
            <w:tcW w:w="316" w:type="pct"/>
            <w:vMerge/>
            <w:tcBorders>
              <w:top w:val="nil"/>
              <w:left w:val="single" w:sz="4" w:space="0" w:color="auto"/>
              <w:bottom w:val="single" w:sz="4" w:space="0" w:color="000000"/>
              <w:right w:val="single" w:sz="4" w:space="0" w:color="auto"/>
            </w:tcBorders>
            <w:vAlign w:val="center"/>
          </w:tcPr>
          <w:p w:rsidR="00E10ECA" w:rsidRPr="00BD7F98" w:rsidRDefault="00E10ECA" w:rsidP="00E22F9C">
            <w:pPr>
              <w:pStyle w:val="ac"/>
              <w:rPr>
                <w:sz w:val="18"/>
                <w:szCs w:val="18"/>
                <w:lang w:eastAsia="be-BY"/>
              </w:rPr>
            </w:pPr>
          </w:p>
        </w:tc>
        <w:tc>
          <w:tcPr>
            <w:tcW w:w="299"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всего</w:t>
            </w:r>
          </w:p>
        </w:tc>
        <w:tc>
          <w:tcPr>
            <w:tcW w:w="254"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М</w:t>
            </w:r>
          </w:p>
        </w:tc>
        <w:tc>
          <w:tcPr>
            <w:tcW w:w="254"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Ж</w:t>
            </w:r>
          </w:p>
        </w:tc>
        <w:tc>
          <w:tcPr>
            <w:tcW w:w="316" w:type="pct"/>
            <w:vMerge/>
            <w:tcBorders>
              <w:top w:val="nil"/>
              <w:left w:val="single" w:sz="4" w:space="0" w:color="auto"/>
              <w:bottom w:val="single" w:sz="4" w:space="0" w:color="000000"/>
              <w:right w:val="single" w:sz="4" w:space="0" w:color="auto"/>
            </w:tcBorders>
            <w:vAlign w:val="center"/>
          </w:tcPr>
          <w:p w:rsidR="00E10ECA" w:rsidRPr="00BD7F98" w:rsidRDefault="00E10ECA" w:rsidP="00E22F9C">
            <w:pPr>
              <w:pStyle w:val="ac"/>
              <w:rPr>
                <w:sz w:val="18"/>
                <w:szCs w:val="18"/>
                <w:lang w:eastAsia="be-BY"/>
              </w:rPr>
            </w:pPr>
          </w:p>
        </w:tc>
        <w:tc>
          <w:tcPr>
            <w:tcW w:w="300"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всего</w:t>
            </w:r>
          </w:p>
        </w:tc>
        <w:tc>
          <w:tcPr>
            <w:tcW w:w="254"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М</w:t>
            </w:r>
          </w:p>
        </w:tc>
        <w:tc>
          <w:tcPr>
            <w:tcW w:w="254"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Ж</w:t>
            </w:r>
          </w:p>
        </w:tc>
        <w:tc>
          <w:tcPr>
            <w:tcW w:w="283" w:type="pct"/>
            <w:vMerge/>
            <w:tcBorders>
              <w:top w:val="nil"/>
              <w:left w:val="single" w:sz="4" w:space="0" w:color="auto"/>
              <w:bottom w:val="single" w:sz="4" w:space="0" w:color="auto"/>
              <w:right w:val="single" w:sz="4" w:space="0" w:color="auto"/>
            </w:tcBorders>
            <w:vAlign w:val="center"/>
          </w:tcPr>
          <w:p w:rsidR="00E10ECA" w:rsidRPr="00BD7F98" w:rsidRDefault="00E10ECA" w:rsidP="00E22F9C">
            <w:pPr>
              <w:pStyle w:val="ac"/>
              <w:rPr>
                <w:sz w:val="18"/>
                <w:szCs w:val="18"/>
                <w:lang w:eastAsia="be-BY"/>
              </w:rPr>
            </w:pPr>
          </w:p>
        </w:tc>
        <w:tc>
          <w:tcPr>
            <w:tcW w:w="300"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всего</w:t>
            </w:r>
          </w:p>
        </w:tc>
        <w:tc>
          <w:tcPr>
            <w:tcW w:w="254"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М</w:t>
            </w:r>
          </w:p>
        </w:tc>
        <w:tc>
          <w:tcPr>
            <w:tcW w:w="254"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Ж</w:t>
            </w:r>
          </w:p>
        </w:tc>
        <w:tc>
          <w:tcPr>
            <w:tcW w:w="209" w:type="pct"/>
            <w:vMerge/>
            <w:tcBorders>
              <w:top w:val="nil"/>
              <w:left w:val="single" w:sz="4" w:space="0" w:color="auto"/>
              <w:bottom w:val="single" w:sz="4" w:space="0" w:color="auto"/>
              <w:right w:val="single" w:sz="4" w:space="0" w:color="auto"/>
            </w:tcBorders>
            <w:vAlign w:val="center"/>
          </w:tcPr>
          <w:p w:rsidR="00E10ECA" w:rsidRPr="00BD7F98" w:rsidRDefault="00E10ECA" w:rsidP="00E22F9C">
            <w:pPr>
              <w:pStyle w:val="ac"/>
              <w:rPr>
                <w:sz w:val="18"/>
                <w:szCs w:val="18"/>
                <w:lang w:eastAsia="be-BY"/>
              </w:rPr>
            </w:pPr>
          </w:p>
        </w:tc>
        <w:tc>
          <w:tcPr>
            <w:tcW w:w="300"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всего</w:t>
            </w:r>
          </w:p>
        </w:tc>
        <w:tc>
          <w:tcPr>
            <w:tcW w:w="245"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М</w:t>
            </w:r>
          </w:p>
        </w:tc>
        <w:tc>
          <w:tcPr>
            <w:tcW w:w="212" w:type="pct"/>
            <w:tcBorders>
              <w:top w:val="nil"/>
              <w:left w:val="nil"/>
              <w:bottom w:val="single" w:sz="4" w:space="0" w:color="auto"/>
              <w:right w:val="single" w:sz="4" w:space="0" w:color="auto"/>
            </w:tcBorders>
            <w:vAlign w:val="center"/>
          </w:tcPr>
          <w:p w:rsidR="00E10ECA" w:rsidRPr="00BD7F98" w:rsidRDefault="00E10ECA" w:rsidP="00E22F9C">
            <w:pPr>
              <w:pStyle w:val="ac"/>
              <w:rPr>
                <w:sz w:val="18"/>
                <w:szCs w:val="18"/>
                <w:lang w:eastAsia="be-BY"/>
              </w:rPr>
            </w:pPr>
            <w:r w:rsidRPr="00BD7F98">
              <w:rPr>
                <w:sz w:val="18"/>
                <w:szCs w:val="18"/>
                <w:lang w:eastAsia="be-BY"/>
              </w:rPr>
              <w:t>Ж</w:t>
            </w:r>
          </w:p>
        </w:tc>
      </w:tr>
      <w:tr w:rsidR="00E10ECA" w:rsidRPr="00BD7F98" w:rsidTr="008374B0">
        <w:trPr>
          <w:trHeight w:val="20"/>
          <w:jc w:val="center"/>
        </w:trPr>
        <w:tc>
          <w:tcPr>
            <w:tcW w:w="696" w:type="pct"/>
            <w:tcBorders>
              <w:top w:val="nil"/>
              <w:left w:val="single" w:sz="8" w:space="0" w:color="auto"/>
              <w:bottom w:val="single" w:sz="4" w:space="0" w:color="auto"/>
              <w:right w:val="nil"/>
            </w:tcBorders>
            <w:noWrap/>
            <w:vAlign w:val="bottom"/>
          </w:tcPr>
          <w:p w:rsidR="00E10ECA" w:rsidRPr="00BD7F98" w:rsidRDefault="00E10ECA" w:rsidP="00E22F9C">
            <w:pPr>
              <w:pStyle w:val="ac"/>
              <w:rPr>
                <w:sz w:val="18"/>
                <w:szCs w:val="18"/>
                <w:lang w:eastAsia="be-BY"/>
              </w:rPr>
            </w:pPr>
            <w:r w:rsidRPr="00BD7F98">
              <w:rPr>
                <w:sz w:val="18"/>
                <w:szCs w:val="18"/>
                <w:lang w:eastAsia="be-BY"/>
              </w:rPr>
              <w:t>По району</w:t>
            </w:r>
          </w:p>
        </w:tc>
        <w:tc>
          <w:tcPr>
            <w:tcW w:w="316" w:type="pct"/>
            <w:tcBorders>
              <w:top w:val="nil"/>
              <w:left w:val="single" w:sz="4" w:space="0" w:color="auto"/>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9,3</w:t>
            </w:r>
          </w:p>
        </w:tc>
        <w:tc>
          <w:tcPr>
            <w:tcW w:w="299"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14,6</w:t>
            </w:r>
          </w:p>
        </w:tc>
        <w:tc>
          <w:tcPr>
            <w:tcW w:w="254"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13,4</w:t>
            </w:r>
          </w:p>
        </w:tc>
        <w:tc>
          <w:tcPr>
            <w:tcW w:w="254"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15,9</w:t>
            </w:r>
          </w:p>
        </w:tc>
        <w:tc>
          <w:tcPr>
            <w:tcW w:w="316"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36,2</w:t>
            </w:r>
          </w:p>
        </w:tc>
        <w:tc>
          <w:tcPr>
            <w:tcW w:w="300"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53,4</w:t>
            </w:r>
          </w:p>
        </w:tc>
        <w:tc>
          <w:tcPr>
            <w:tcW w:w="254"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51,3</w:t>
            </w:r>
          </w:p>
        </w:tc>
        <w:tc>
          <w:tcPr>
            <w:tcW w:w="254"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55,8</w:t>
            </w:r>
          </w:p>
        </w:tc>
        <w:tc>
          <w:tcPr>
            <w:tcW w:w="283"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54,6</w:t>
            </w:r>
          </w:p>
        </w:tc>
        <w:tc>
          <w:tcPr>
            <w:tcW w:w="300"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32,0</w:t>
            </w:r>
          </w:p>
        </w:tc>
        <w:tc>
          <w:tcPr>
            <w:tcW w:w="254"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35,3</w:t>
            </w:r>
          </w:p>
        </w:tc>
        <w:tc>
          <w:tcPr>
            <w:tcW w:w="254"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28,3</w:t>
            </w:r>
          </w:p>
        </w:tc>
        <w:tc>
          <w:tcPr>
            <w:tcW w:w="209"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7,9</w:t>
            </w:r>
          </w:p>
        </w:tc>
        <w:tc>
          <w:tcPr>
            <w:tcW w:w="300"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4,9</w:t>
            </w:r>
          </w:p>
        </w:tc>
        <w:tc>
          <w:tcPr>
            <w:tcW w:w="245"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5,7</w:t>
            </w:r>
          </w:p>
        </w:tc>
        <w:tc>
          <w:tcPr>
            <w:tcW w:w="212" w:type="pct"/>
            <w:tcBorders>
              <w:top w:val="nil"/>
              <w:left w:val="nil"/>
              <w:bottom w:val="single" w:sz="4"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4,1</w:t>
            </w:r>
          </w:p>
        </w:tc>
      </w:tr>
      <w:tr w:rsidR="00E10ECA" w:rsidRPr="00BD7F98" w:rsidTr="008374B0">
        <w:trPr>
          <w:trHeight w:val="20"/>
          <w:jc w:val="center"/>
        </w:trPr>
        <w:tc>
          <w:tcPr>
            <w:tcW w:w="696" w:type="pct"/>
            <w:tcBorders>
              <w:top w:val="single" w:sz="8" w:space="0" w:color="auto"/>
              <w:left w:val="single" w:sz="8" w:space="0" w:color="auto"/>
              <w:bottom w:val="single" w:sz="8" w:space="0" w:color="auto"/>
              <w:right w:val="single" w:sz="4" w:space="0" w:color="auto"/>
            </w:tcBorders>
            <w:noWrap/>
            <w:vAlign w:val="bottom"/>
          </w:tcPr>
          <w:p w:rsidR="00E10ECA" w:rsidRPr="00BD7F98" w:rsidRDefault="00E10ECA" w:rsidP="00E22F9C">
            <w:pPr>
              <w:pStyle w:val="ac"/>
              <w:rPr>
                <w:bCs/>
                <w:sz w:val="18"/>
                <w:szCs w:val="18"/>
              </w:rPr>
            </w:pPr>
            <w:r w:rsidRPr="00BD7F98">
              <w:rPr>
                <w:bCs/>
                <w:sz w:val="18"/>
                <w:szCs w:val="18"/>
              </w:rPr>
              <w:t>По области</w:t>
            </w:r>
          </w:p>
        </w:tc>
        <w:tc>
          <w:tcPr>
            <w:tcW w:w="316"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16,4</w:t>
            </w:r>
          </w:p>
        </w:tc>
        <w:tc>
          <w:tcPr>
            <w:tcW w:w="299"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21,6</w:t>
            </w:r>
          </w:p>
        </w:tc>
        <w:tc>
          <w:tcPr>
            <w:tcW w:w="254"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21,0</w:t>
            </w:r>
          </w:p>
        </w:tc>
        <w:tc>
          <w:tcPr>
            <w:tcW w:w="254"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22,2</w:t>
            </w:r>
          </w:p>
        </w:tc>
        <w:tc>
          <w:tcPr>
            <w:tcW w:w="316"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29,1</w:t>
            </w:r>
          </w:p>
        </w:tc>
        <w:tc>
          <w:tcPr>
            <w:tcW w:w="300"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34,9</w:t>
            </w:r>
          </w:p>
        </w:tc>
        <w:tc>
          <w:tcPr>
            <w:tcW w:w="254"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35,4</w:t>
            </w:r>
          </w:p>
        </w:tc>
        <w:tc>
          <w:tcPr>
            <w:tcW w:w="254"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34,3</w:t>
            </w:r>
          </w:p>
        </w:tc>
        <w:tc>
          <w:tcPr>
            <w:tcW w:w="283"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54,5</w:t>
            </w:r>
          </w:p>
        </w:tc>
        <w:tc>
          <w:tcPr>
            <w:tcW w:w="300"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43,5</w:t>
            </w:r>
          </w:p>
        </w:tc>
        <w:tc>
          <w:tcPr>
            <w:tcW w:w="254"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43,6</w:t>
            </w:r>
          </w:p>
        </w:tc>
        <w:tc>
          <w:tcPr>
            <w:tcW w:w="254"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bCs/>
                <w:sz w:val="18"/>
                <w:szCs w:val="18"/>
              </w:rPr>
            </w:pPr>
            <w:r w:rsidRPr="00BD7F98">
              <w:rPr>
                <w:bCs/>
                <w:sz w:val="18"/>
                <w:szCs w:val="18"/>
              </w:rPr>
              <w:t>43,5</w:t>
            </w:r>
          </w:p>
        </w:tc>
        <w:tc>
          <w:tcPr>
            <w:tcW w:w="209"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sz w:val="18"/>
                <w:szCs w:val="18"/>
              </w:rPr>
            </w:pPr>
            <w:r w:rsidRPr="00BD7F98">
              <w:rPr>
                <w:sz w:val="18"/>
                <w:szCs w:val="18"/>
              </w:rPr>
              <w:t>8,0</w:t>
            </w:r>
          </w:p>
        </w:tc>
        <w:tc>
          <w:tcPr>
            <w:tcW w:w="300"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sz w:val="18"/>
                <w:szCs w:val="18"/>
              </w:rPr>
            </w:pPr>
            <w:r w:rsidRPr="00BD7F98">
              <w:rPr>
                <w:sz w:val="18"/>
                <w:szCs w:val="18"/>
              </w:rPr>
              <w:t>4,2</w:t>
            </w:r>
          </w:p>
        </w:tc>
        <w:tc>
          <w:tcPr>
            <w:tcW w:w="245" w:type="pct"/>
            <w:tcBorders>
              <w:top w:val="single" w:sz="8" w:space="0" w:color="auto"/>
              <w:left w:val="nil"/>
              <w:bottom w:val="single" w:sz="8" w:space="0" w:color="auto"/>
              <w:right w:val="single" w:sz="4" w:space="0" w:color="auto"/>
            </w:tcBorders>
            <w:noWrap/>
            <w:vAlign w:val="center"/>
          </w:tcPr>
          <w:p w:rsidR="00E10ECA" w:rsidRPr="00BD7F98" w:rsidRDefault="00E10ECA" w:rsidP="00E22F9C">
            <w:pPr>
              <w:pStyle w:val="ac"/>
              <w:rPr>
                <w:sz w:val="18"/>
                <w:szCs w:val="18"/>
              </w:rPr>
            </w:pPr>
            <w:r w:rsidRPr="00BD7F98">
              <w:rPr>
                <w:sz w:val="18"/>
                <w:szCs w:val="18"/>
              </w:rPr>
              <w:t>4,5</w:t>
            </w:r>
          </w:p>
        </w:tc>
        <w:tc>
          <w:tcPr>
            <w:tcW w:w="212" w:type="pct"/>
            <w:tcBorders>
              <w:top w:val="single" w:sz="8" w:space="0" w:color="auto"/>
              <w:left w:val="nil"/>
              <w:bottom w:val="single" w:sz="8" w:space="0" w:color="auto"/>
              <w:right w:val="single" w:sz="8" w:space="0" w:color="auto"/>
            </w:tcBorders>
            <w:noWrap/>
            <w:vAlign w:val="center"/>
          </w:tcPr>
          <w:p w:rsidR="00E10ECA" w:rsidRPr="00BD7F98" w:rsidRDefault="00E10ECA" w:rsidP="00E22F9C">
            <w:pPr>
              <w:pStyle w:val="ac"/>
              <w:rPr>
                <w:sz w:val="18"/>
                <w:szCs w:val="18"/>
              </w:rPr>
            </w:pPr>
            <w:r w:rsidRPr="00BD7F98">
              <w:rPr>
                <w:sz w:val="18"/>
                <w:szCs w:val="18"/>
              </w:rPr>
              <w:t>3,7</w:t>
            </w:r>
          </w:p>
        </w:tc>
      </w:tr>
    </w:tbl>
    <w:p w:rsidR="00E10ECA" w:rsidRPr="00BD7F98" w:rsidRDefault="00E10ECA" w:rsidP="004C34F5">
      <w:pPr>
        <w:jc w:val="both"/>
        <w:rPr>
          <w:b/>
          <w:sz w:val="28"/>
          <w:szCs w:val="28"/>
        </w:rPr>
      </w:pPr>
    </w:p>
    <w:p w:rsidR="00E10ECA" w:rsidRPr="00BD7F98" w:rsidRDefault="00E10ECA" w:rsidP="00E71E13">
      <w:pPr>
        <w:pStyle w:val="ac"/>
        <w:jc w:val="center"/>
        <w:rPr>
          <w:sz w:val="28"/>
          <w:szCs w:val="28"/>
        </w:rPr>
      </w:pPr>
      <w:r w:rsidRPr="00BD7F98">
        <w:rPr>
          <w:b/>
          <w:sz w:val="28"/>
          <w:szCs w:val="28"/>
        </w:rPr>
        <w:t xml:space="preserve">Злокачественные заболевания. </w:t>
      </w:r>
    </w:p>
    <w:p w:rsidR="00E10ECA" w:rsidRPr="00BD7F98" w:rsidRDefault="00E10ECA" w:rsidP="002A4BA2">
      <w:pPr>
        <w:pStyle w:val="ac"/>
        <w:jc w:val="center"/>
        <w:rPr>
          <w:sz w:val="28"/>
          <w:szCs w:val="28"/>
        </w:rPr>
      </w:pPr>
      <w:r w:rsidRPr="00BD7F98">
        <w:rPr>
          <w:sz w:val="28"/>
          <w:szCs w:val="28"/>
        </w:rPr>
        <w:t>Больные с диагнозом, установленным впервые в жизни за 2011-2019 г.г.</w:t>
      </w:r>
    </w:p>
    <w:p w:rsidR="00E10ECA" w:rsidRPr="00BD7F98" w:rsidRDefault="00E10ECA" w:rsidP="002A4BA2">
      <w:pPr>
        <w:pStyle w:val="ac"/>
        <w:jc w:val="center"/>
        <w:rPr>
          <w:sz w:val="28"/>
          <w:szCs w:val="28"/>
        </w:rPr>
      </w:pPr>
      <w:r w:rsidRPr="00BD7F98">
        <w:rPr>
          <w:rStyle w:val="b-message-headperson"/>
          <w:sz w:val="28"/>
          <w:szCs w:val="28"/>
          <w:shd w:val="clear" w:color="auto" w:fill="FFFFFF"/>
        </w:rPr>
        <w:t xml:space="preserve"> </w:t>
      </w:r>
      <w:r w:rsidRPr="00BD7F98">
        <w:rPr>
          <w:sz w:val="28"/>
          <w:szCs w:val="28"/>
        </w:rPr>
        <w:t>(на 100 тыс. населения)</w:t>
      </w:r>
    </w:p>
    <w:p w:rsidR="00E10ECA" w:rsidRPr="00BD7F98" w:rsidRDefault="00E10ECA" w:rsidP="004935FF">
      <w:pPr>
        <w:pStyle w:val="ac"/>
        <w:jc w:val="center"/>
        <w:rPr>
          <w:b/>
          <w:sz w:val="28"/>
          <w:szCs w:val="28"/>
        </w:rPr>
      </w:pPr>
    </w:p>
    <w:p w:rsidR="00E10ECA" w:rsidRPr="008E4831" w:rsidRDefault="00E10ECA" w:rsidP="00753CC3">
      <w:pPr>
        <w:pStyle w:val="ac"/>
        <w:ind w:left="3540" w:firstLine="708"/>
        <w:jc w:val="center"/>
        <w:rPr>
          <w:b/>
          <w:sz w:val="28"/>
          <w:szCs w:val="28"/>
          <w:highlight w:val="yellow"/>
        </w:rPr>
      </w:pPr>
      <w:r w:rsidRPr="008E4831">
        <w:rPr>
          <w:b/>
          <w:sz w:val="28"/>
          <w:szCs w:val="28"/>
        </w:rPr>
        <w:t>Диаграмма № 1</w:t>
      </w:r>
      <w:r w:rsidR="008E4831">
        <w:rPr>
          <w:b/>
          <w:sz w:val="28"/>
          <w:szCs w:val="28"/>
        </w:rPr>
        <w:t>9</w:t>
      </w:r>
    </w:p>
    <w:p w:rsidR="00E10ECA" w:rsidRPr="00BD7F98" w:rsidRDefault="00E10ECA" w:rsidP="00CE5220">
      <w:pPr>
        <w:pStyle w:val="ac"/>
        <w:jc w:val="center"/>
        <w:rPr>
          <w:sz w:val="24"/>
          <w:szCs w:val="24"/>
        </w:rPr>
      </w:pPr>
      <w:r w:rsidRPr="00BD7F98">
        <w:rPr>
          <w:noProof/>
          <w:sz w:val="24"/>
          <w:szCs w:val="24"/>
        </w:rPr>
        <w:object w:dxaOrig="7335" w:dyaOrig="4032">
          <v:shape id="Диаграмма 21" o:spid="_x0000_i1046" type="#_x0000_t75" style="width:366.75pt;height:201.75pt;visibility:visible" o:ole="">
            <v:imagedata r:id="rId50" o:title=""/>
            <o:lock v:ext="edit" aspectratio="f"/>
          </v:shape>
          <o:OLEObject Type="Embed" ProgID="Excel.Sheet.8" ShapeID="Диаграмма 21" DrawAspect="Content" ObjectID="_1672121560" r:id="rId51">
            <o:FieldCodes>\s</o:FieldCodes>
          </o:OLEObject>
        </w:object>
      </w:r>
    </w:p>
    <w:p w:rsidR="00E10ECA" w:rsidRPr="00BD7F98" w:rsidRDefault="00E10ECA" w:rsidP="004935FF">
      <w:pPr>
        <w:pStyle w:val="ac"/>
        <w:rPr>
          <w:sz w:val="24"/>
          <w:szCs w:val="24"/>
        </w:rPr>
      </w:pPr>
    </w:p>
    <w:p w:rsidR="00E10ECA" w:rsidRPr="00BD7F98" w:rsidRDefault="00E10ECA" w:rsidP="002A4BA2">
      <w:pPr>
        <w:pStyle w:val="ac"/>
        <w:ind w:firstLine="708"/>
        <w:rPr>
          <w:sz w:val="28"/>
          <w:szCs w:val="28"/>
        </w:rPr>
      </w:pPr>
      <w:r w:rsidRPr="00BD7F98">
        <w:rPr>
          <w:sz w:val="28"/>
          <w:szCs w:val="28"/>
        </w:rPr>
        <w:t>В сравнении с 2017 годом уровень заболеваемости злокачественными заболеваниями увеличился в 1,5 раза.</w:t>
      </w:r>
    </w:p>
    <w:p w:rsidR="00E10ECA" w:rsidRPr="00BD7F98" w:rsidRDefault="00E10ECA" w:rsidP="004935FF">
      <w:pPr>
        <w:pStyle w:val="ac"/>
        <w:rPr>
          <w:sz w:val="28"/>
          <w:szCs w:val="28"/>
        </w:rPr>
      </w:pPr>
    </w:p>
    <w:p w:rsidR="00E10ECA" w:rsidRPr="00BD7F98" w:rsidRDefault="00E10ECA" w:rsidP="00E71E13">
      <w:pPr>
        <w:pStyle w:val="ac"/>
        <w:jc w:val="center"/>
        <w:rPr>
          <w:b/>
          <w:sz w:val="28"/>
          <w:szCs w:val="28"/>
        </w:rPr>
      </w:pPr>
      <w:r w:rsidRPr="00BD7F98">
        <w:rPr>
          <w:b/>
          <w:sz w:val="28"/>
          <w:szCs w:val="28"/>
        </w:rPr>
        <w:t>Первичная инвалидность населения в трудоспособном возрасте</w:t>
      </w:r>
    </w:p>
    <w:p w:rsidR="00E10ECA" w:rsidRPr="008E4831" w:rsidRDefault="00E10ECA" w:rsidP="00A95CC7">
      <w:pPr>
        <w:pStyle w:val="ac"/>
        <w:ind w:left="7788"/>
      </w:pPr>
      <w:r w:rsidRPr="008E4831">
        <w:rPr>
          <w:b/>
          <w:sz w:val="28"/>
          <w:szCs w:val="28"/>
        </w:rPr>
        <w:t xml:space="preserve">Таблица № </w:t>
      </w:r>
      <w:r w:rsidR="008E4831" w:rsidRPr="008E4831">
        <w:rPr>
          <w:b/>
          <w:sz w:val="28"/>
          <w:szCs w:val="28"/>
        </w:rPr>
        <w:t>19</w:t>
      </w:r>
      <w:r w:rsidRPr="008E483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2"/>
        <w:gridCol w:w="3332"/>
        <w:gridCol w:w="3332"/>
      </w:tblGrid>
      <w:tr w:rsidR="00E10ECA" w:rsidRPr="00BD7F98" w:rsidTr="00161190">
        <w:trPr>
          <w:jc w:val="center"/>
        </w:trPr>
        <w:tc>
          <w:tcPr>
            <w:tcW w:w="3332" w:type="dxa"/>
          </w:tcPr>
          <w:p w:rsidR="00E10ECA" w:rsidRPr="00BD7F98" w:rsidRDefault="00E10ECA" w:rsidP="00EF3063">
            <w:pPr>
              <w:pStyle w:val="ac"/>
            </w:pPr>
            <w:r w:rsidRPr="00BD7F98">
              <w:t>Годы</w:t>
            </w:r>
          </w:p>
        </w:tc>
        <w:tc>
          <w:tcPr>
            <w:tcW w:w="3332" w:type="dxa"/>
          </w:tcPr>
          <w:p w:rsidR="00E10ECA" w:rsidRPr="00BD7F98" w:rsidRDefault="00E10ECA" w:rsidP="00EF3063">
            <w:pPr>
              <w:pStyle w:val="ac"/>
            </w:pPr>
            <w:proofErr w:type="spellStart"/>
            <w:r w:rsidRPr="00BD7F98">
              <w:t>Абс</w:t>
            </w:r>
            <w:proofErr w:type="spellEnd"/>
            <w:r w:rsidRPr="00BD7F98">
              <w:t>.</w:t>
            </w:r>
          </w:p>
        </w:tc>
        <w:tc>
          <w:tcPr>
            <w:tcW w:w="3332" w:type="dxa"/>
          </w:tcPr>
          <w:p w:rsidR="00E10ECA" w:rsidRPr="00BD7F98" w:rsidRDefault="00E10ECA" w:rsidP="00EF3063">
            <w:pPr>
              <w:pStyle w:val="ac"/>
            </w:pPr>
            <w:proofErr w:type="spellStart"/>
            <w:r w:rsidRPr="00BD7F98">
              <w:t>Интенс</w:t>
            </w:r>
            <w:proofErr w:type="spellEnd"/>
            <w:r w:rsidRPr="00BD7F98">
              <w:t>.</w:t>
            </w:r>
          </w:p>
        </w:tc>
      </w:tr>
      <w:tr w:rsidR="00E10ECA" w:rsidRPr="00BD7F98" w:rsidTr="00161190">
        <w:trPr>
          <w:jc w:val="center"/>
        </w:trPr>
        <w:tc>
          <w:tcPr>
            <w:tcW w:w="3332" w:type="dxa"/>
          </w:tcPr>
          <w:p w:rsidR="00E10ECA" w:rsidRPr="00BD7F98" w:rsidRDefault="00E10ECA" w:rsidP="00EF3063">
            <w:pPr>
              <w:pStyle w:val="ac"/>
            </w:pPr>
            <w:r w:rsidRPr="00BD7F98">
              <w:t>2008г.</w:t>
            </w:r>
          </w:p>
        </w:tc>
        <w:tc>
          <w:tcPr>
            <w:tcW w:w="3332" w:type="dxa"/>
          </w:tcPr>
          <w:p w:rsidR="00E10ECA" w:rsidRPr="00BD7F98" w:rsidRDefault="00E10ECA" w:rsidP="00EF3063">
            <w:pPr>
              <w:pStyle w:val="ac"/>
            </w:pPr>
            <w:r w:rsidRPr="00BD7F98">
              <w:t>31,0</w:t>
            </w:r>
          </w:p>
        </w:tc>
        <w:tc>
          <w:tcPr>
            <w:tcW w:w="3332" w:type="dxa"/>
          </w:tcPr>
          <w:p w:rsidR="00E10ECA" w:rsidRPr="00BD7F98" w:rsidRDefault="00E10ECA" w:rsidP="00EF3063">
            <w:pPr>
              <w:pStyle w:val="ac"/>
            </w:pPr>
            <w:r w:rsidRPr="00BD7F98">
              <w:t>37,5</w:t>
            </w:r>
          </w:p>
        </w:tc>
      </w:tr>
      <w:tr w:rsidR="00E10ECA" w:rsidRPr="00BD7F98" w:rsidTr="00161190">
        <w:trPr>
          <w:jc w:val="center"/>
        </w:trPr>
        <w:tc>
          <w:tcPr>
            <w:tcW w:w="3332" w:type="dxa"/>
          </w:tcPr>
          <w:p w:rsidR="00E10ECA" w:rsidRPr="00BD7F98" w:rsidRDefault="00E10ECA" w:rsidP="00EF3063">
            <w:pPr>
              <w:pStyle w:val="ac"/>
            </w:pPr>
            <w:r w:rsidRPr="00BD7F98">
              <w:t>2009г.</w:t>
            </w:r>
          </w:p>
        </w:tc>
        <w:tc>
          <w:tcPr>
            <w:tcW w:w="3332" w:type="dxa"/>
          </w:tcPr>
          <w:p w:rsidR="00E10ECA" w:rsidRPr="00BD7F98" w:rsidRDefault="00E10ECA" w:rsidP="00EF3063">
            <w:pPr>
              <w:pStyle w:val="ac"/>
            </w:pPr>
            <w:r w:rsidRPr="00BD7F98">
              <w:t>34,0</w:t>
            </w:r>
          </w:p>
        </w:tc>
        <w:tc>
          <w:tcPr>
            <w:tcW w:w="3332" w:type="dxa"/>
          </w:tcPr>
          <w:p w:rsidR="00E10ECA" w:rsidRPr="00BD7F98" w:rsidRDefault="00E10ECA" w:rsidP="00EF3063">
            <w:pPr>
              <w:pStyle w:val="ac"/>
            </w:pPr>
            <w:r w:rsidRPr="00BD7F98">
              <w:t>38,3</w:t>
            </w:r>
          </w:p>
        </w:tc>
      </w:tr>
      <w:tr w:rsidR="00E10ECA" w:rsidRPr="00BD7F98" w:rsidTr="00161190">
        <w:trPr>
          <w:jc w:val="center"/>
        </w:trPr>
        <w:tc>
          <w:tcPr>
            <w:tcW w:w="3332" w:type="dxa"/>
          </w:tcPr>
          <w:p w:rsidR="00E10ECA" w:rsidRPr="00BD7F98" w:rsidRDefault="00E10ECA" w:rsidP="00EF3063">
            <w:pPr>
              <w:pStyle w:val="ac"/>
            </w:pPr>
            <w:r w:rsidRPr="00BD7F98">
              <w:t>2010г.</w:t>
            </w:r>
          </w:p>
        </w:tc>
        <w:tc>
          <w:tcPr>
            <w:tcW w:w="3332" w:type="dxa"/>
          </w:tcPr>
          <w:p w:rsidR="00E10ECA" w:rsidRPr="00BD7F98" w:rsidRDefault="00E10ECA" w:rsidP="00EF3063">
            <w:pPr>
              <w:pStyle w:val="ac"/>
            </w:pPr>
            <w:r w:rsidRPr="00BD7F98">
              <w:t>32,0</w:t>
            </w:r>
          </w:p>
        </w:tc>
        <w:tc>
          <w:tcPr>
            <w:tcW w:w="3332" w:type="dxa"/>
          </w:tcPr>
          <w:p w:rsidR="00E10ECA" w:rsidRPr="00BD7F98" w:rsidRDefault="00E10ECA" w:rsidP="00EF3063">
            <w:pPr>
              <w:pStyle w:val="ac"/>
            </w:pPr>
            <w:r w:rsidRPr="00BD7F98">
              <w:t>38,7</w:t>
            </w:r>
          </w:p>
        </w:tc>
      </w:tr>
      <w:tr w:rsidR="00E10ECA" w:rsidRPr="00BD7F98" w:rsidTr="00161190">
        <w:trPr>
          <w:jc w:val="center"/>
        </w:trPr>
        <w:tc>
          <w:tcPr>
            <w:tcW w:w="3332" w:type="dxa"/>
          </w:tcPr>
          <w:p w:rsidR="00E10ECA" w:rsidRPr="00BD7F98" w:rsidRDefault="00E10ECA" w:rsidP="00EF3063">
            <w:pPr>
              <w:pStyle w:val="ac"/>
            </w:pPr>
            <w:r w:rsidRPr="00BD7F98">
              <w:t>2011г.</w:t>
            </w:r>
          </w:p>
        </w:tc>
        <w:tc>
          <w:tcPr>
            <w:tcW w:w="3332" w:type="dxa"/>
          </w:tcPr>
          <w:p w:rsidR="00E10ECA" w:rsidRPr="00BD7F98" w:rsidRDefault="00E10ECA" w:rsidP="00EF3063">
            <w:pPr>
              <w:pStyle w:val="ac"/>
            </w:pPr>
            <w:r w:rsidRPr="00BD7F98">
              <w:t>33,2</w:t>
            </w:r>
          </w:p>
        </w:tc>
        <w:tc>
          <w:tcPr>
            <w:tcW w:w="3332" w:type="dxa"/>
          </w:tcPr>
          <w:p w:rsidR="00E10ECA" w:rsidRPr="00BD7F98" w:rsidRDefault="00E10ECA" w:rsidP="00EF3063">
            <w:pPr>
              <w:pStyle w:val="ac"/>
            </w:pPr>
            <w:r w:rsidRPr="00BD7F98">
              <w:t>39,1</w:t>
            </w:r>
          </w:p>
        </w:tc>
      </w:tr>
      <w:tr w:rsidR="00E10ECA" w:rsidRPr="00BD7F98" w:rsidTr="00161190">
        <w:trPr>
          <w:jc w:val="center"/>
        </w:trPr>
        <w:tc>
          <w:tcPr>
            <w:tcW w:w="3332" w:type="dxa"/>
          </w:tcPr>
          <w:p w:rsidR="00E10ECA" w:rsidRPr="00BD7F98" w:rsidRDefault="00E10ECA" w:rsidP="00EF3063">
            <w:pPr>
              <w:pStyle w:val="ac"/>
            </w:pPr>
            <w:r w:rsidRPr="00BD7F98">
              <w:t>2012г.</w:t>
            </w:r>
          </w:p>
        </w:tc>
        <w:tc>
          <w:tcPr>
            <w:tcW w:w="3332" w:type="dxa"/>
          </w:tcPr>
          <w:p w:rsidR="00E10ECA" w:rsidRPr="00BD7F98" w:rsidRDefault="00E10ECA" w:rsidP="00EF3063">
            <w:pPr>
              <w:pStyle w:val="ac"/>
            </w:pPr>
            <w:r w:rsidRPr="00BD7F98">
              <w:t>44</w:t>
            </w:r>
          </w:p>
        </w:tc>
        <w:tc>
          <w:tcPr>
            <w:tcW w:w="3332" w:type="dxa"/>
          </w:tcPr>
          <w:p w:rsidR="00E10ECA" w:rsidRPr="00BD7F98" w:rsidRDefault="00E10ECA" w:rsidP="00EF3063">
            <w:pPr>
              <w:pStyle w:val="ac"/>
            </w:pPr>
            <w:r w:rsidRPr="00BD7F98">
              <w:t>41,5</w:t>
            </w:r>
          </w:p>
        </w:tc>
      </w:tr>
      <w:tr w:rsidR="00E10ECA" w:rsidRPr="00BD7F98" w:rsidTr="00161190">
        <w:trPr>
          <w:jc w:val="center"/>
        </w:trPr>
        <w:tc>
          <w:tcPr>
            <w:tcW w:w="3332" w:type="dxa"/>
          </w:tcPr>
          <w:p w:rsidR="00E10ECA" w:rsidRPr="00BD7F98" w:rsidRDefault="00E10ECA" w:rsidP="00EF3063">
            <w:pPr>
              <w:pStyle w:val="ac"/>
            </w:pPr>
            <w:r w:rsidRPr="00BD7F98">
              <w:t>2013г.</w:t>
            </w:r>
          </w:p>
        </w:tc>
        <w:tc>
          <w:tcPr>
            <w:tcW w:w="3332" w:type="dxa"/>
          </w:tcPr>
          <w:p w:rsidR="00E10ECA" w:rsidRPr="00BD7F98" w:rsidRDefault="00E10ECA" w:rsidP="00EF3063">
            <w:pPr>
              <w:pStyle w:val="ac"/>
            </w:pPr>
            <w:r w:rsidRPr="00BD7F98">
              <w:t>41</w:t>
            </w:r>
          </w:p>
        </w:tc>
        <w:tc>
          <w:tcPr>
            <w:tcW w:w="3332" w:type="dxa"/>
          </w:tcPr>
          <w:p w:rsidR="00E10ECA" w:rsidRPr="00BD7F98" w:rsidRDefault="00E10ECA" w:rsidP="00EF3063">
            <w:pPr>
              <w:pStyle w:val="ac"/>
            </w:pPr>
            <w:r w:rsidRPr="00BD7F98">
              <w:t>56,1</w:t>
            </w:r>
          </w:p>
        </w:tc>
      </w:tr>
      <w:tr w:rsidR="00E10ECA" w:rsidRPr="00BD7F98" w:rsidTr="00161190">
        <w:trPr>
          <w:jc w:val="center"/>
        </w:trPr>
        <w:tc>
          <w:tcPr>
            <w:tcW w:w="3332" w:type="dxa"/>
          </w:tcPr>
          <w:p w:rsidR="00E10ECA" w:rsidRPr="00BD7F98" w:rsidRDefault="00E10ECA" w:rsidP="00EF3063">
            <w:pPr>
              <w:pStyle w:val="ac"/>
            </w:pPr>
            <w:r w:rsidRPr="00BD7F98">
              <w:t>2014г.</w:t>
            </w:r>
          </w:p>
        </w:tc>
        <w:tc>
          <w:tcPr>
            <w:tcW w:w="3332" w:type="dxa"/>
          </w:tcPr>
          <w:p w:rsidR="00E10ECA" w:rsidRPr="00BD7F98" w:rsidRDefault="00E10ECA" w:rsidP="00EF3063">
            <w:pPr>
              <w:pStyle w:val="ac"/>
            </w:pPr>
            <w:r w:rsidRPr="00BD7F98">
              <w:t>33</w:t>
            </w:r>
          </w:p>
        </w:tc>
        <w:tc>
          <w:tcPr>
            <w:tcW w:w="3332" w:type="dxa"/>
          </w:tcPr>
          <w:p w:rsidR="00E10ECA" w:rsidRPr="00BD7F98" w:rsidRDefault="00E10ECA" w:rsidP="00EF3063">
            <w:pPr>
              <w:pStyle w:val="ac"/>
            </w:pPr>
            <w:r w:rsidRPr="00BD7F98">
              <w:t>44,3</w:t>
            </w:r>
          </w:p>
        </w:tc>
      </w:tr>
      <w:tr w:rsidR="00E10ECA" w:rsidRPr="00BD7F98" w:rsidTr="00161190">
        <w:trPr>
          <w:jc w:val="center"/>
        </w:trPr>
        <w:tc>
          <w:tcPr>
            <w:tcW w:w="3332" w:type="dxa"/>
          </w:tcPr>
          <w:p w:rsidR="00E10ECA" w:rsidRPr="00BD7F98" w:rsidRDefault="00E10ECA" w:rsidP="00EF3063">
            <w:pPr>
              <w:pStyle w:val="ac"/>
            </w:pPr>
            <w:r w:rsidRPr="00BD7F98">
              <w:t>2015г.</w:t>
            </w:r>
          </w:p>
        </w:tc>
        <w:tc>
          <w:tcPr>
            <w:tcW w:w="3332" w:type="dxa"/>
          </w:tcPr>
          <w:p w:rsidR="00E10ECA" w:rsidRPr="00BD7F98" w:rsidRDefault="00E10ECA" w:rsidP="00EF3063">
            <w:pPr>
              <w:pStyle w:val="ac"/>
            </w:pPr>
            <w:r w:rsidRPr="00BD7F98">
              <w:t>33</w:t>
            </w:r>
          </w:p>
        </w:tc>
        <w:tc>
          <w:tcPr>
            <w:tcW w:w="3332" w:type="dxa"/>
          </w:tcPr>
          <w:p w:rsidR="00E10ECA" w:rsidRPr="00BD7F98" w:rsidRDefault="00E10ECA" w:rsidP="00EF3063">
            <w:pPr>
              <w:pStyle w:val="ac"/>
            </w:pPr>
            <w:r w:rsidRPr="00BD7F98">
              <w:t>44,3</w:t>
            </w:r>
          </w:p>
        </w:tc>
      </w:tr>
      <w:tr w:rsidR="00E10ECA" w:rsidRPr="00BD7F98" w:rsidTr="00161190">
        <w:trPr>
          <w:jc w:val="center"/>
        </w:trPr>
        <w:tc>
          <w:tcPr>
            <w:tcW w:w="3332" w:type="dxa"/>
          </w:tcPr>
          <w:p w:rsidR="00E10ECA" w:rsidRPr="00BD7F98" w:rsidRDefault="00E10ECA" w:rsidP="00EF3063">
            <w:pPr>
              <w:pStyle w:val="ac"/>
            </w:pPr>
            <w:r w:rsidRPr="00BD7F98">
              <w:t>2016г.</w:t>
            </w:r>
          </w:p>
        </w:tc>
        <w:tc>
          <w:tcPr>
            <w:tcW w:w="3332" w:type="dxa"/>
          </w:tcPr>
          <w:p w:rsidR="00E10ECA" w:rsidRPr="00BD7F98" w:rsidRDefault="00E10ECA" w:rsidP="00EF3063">
            <w:pPr>
              <w:pStyle w:val="ac"/>
            </w:pPr>
            <w:r w:rsidRPr="00BD7F98">
              <w:t>39</w:t>
            </w:r>
          </w:p>
        </w:tc>
        <w:tc>
          <w:tcPr>
            <w:tcW w:w="3332" w:type="dxa"/>
          </w:tcPr>
          <w:p w:rsidR="00E10ECA" w:rsidRPr="00BD7F98" w:rsidRDefault="00E10ECA" w:rsidP="00EF3063">
            <w:pPr>
              <w:pStyle w:val="ac"/>
            </w:pPr>
            <w:r w:rsidRPr="00BD7F98">
              <w:t>58,2</w:t>
            </w:r>
          </w:p>
        </w:tc>
      </w:tr>
      <w:tr w:rsidR="00E10ECA" w:rsidRPr="00BD7F98" w:rsidTr="00161190">
        <w:trPr>
          <w:jc w:val="center"/>
        </w:trPr>
        <w:tc>
          <w:tcPr>
            <w:tcW w:w="3332" w:type="dxa"/>
          </w:tcPr>
          <w:p w:rsidR="00E10ECA" w:rsidRPr="00BD7F98" w:rsidRDefault="00E10ECA" w:rsidP="00EF3063">
            <w:pPr>
              <w:pStyle w:val="ac"/>
            </w:pPr>
            <w:r w:rsidRPr="00BD7F98">
              <w:t xml:space="preserve">2017г. </w:t>
            </w:r>
          </w:p>
        </w:tc>
        <w:tc>
          <w:tcPr>
            <w:tcW w:w="3332" w:type="dxa"/>
          </w:tcPr>
          <w:p w:rsidR="00E10ECA" w:rsidRPr="00BD7F98" w:rsidRDefault="00E10ECA" w:rsidP="00EF3063">
            <w:pPr>
              <w:pStyle w:val="ac"/>
            </w:pPr>
            <w:r w:rsidRPr="00BD7F98">
              <w:t>30</w:t>
            </w:r>
          </w:p>
        </w:tc>
        <w:tc>
          <w:tcPr>
            <w:tcW w:w="3332" w:type="dxa"/>
          </w:tcPr>
          <w:p w:rsidR="00E10ECA" w:rsidRPr="00BD7F98" w:rsidRDefault="00E10ECA" w:rsidP="00EF3063">
            <w:pPr>
              <w:pStyle w:val="ac"/>
            </w:pPr>
            <w:r w:rsidRPr="00BD7F98">
              <w:t>46,1</w:t>
            </w:r>
          </w:p>
        </w:tc>
      </w:tr>
      <w:tr w:rsidR="00E10ECA" w:rsidRPr="00BD7F98" w:rsidTr="00161190">
        <w:trPr>
          <w:jc w:val="center"/>
        </w:trPr>
        <w:tc>
          <w:tcPr>
            <w:tcW w:w="3332" w:type="dxa"/>
          </w:tcPr>
          <w:p w:rsidR="00E10ECA" w:rsidRPr="00BD7F98" w:rsidRDefault="00E10ECA" w:rsidP="00EF3063">
            <w:pPr>
              <w:pStyle w:val="ac"/>
            </w:pPr>
            <w:r w:rsidRPr="00BD7F98">
              <w:t>2018г.</w:t>
            </w:r>
          </w:p>
        </w:tc>
        <w:tc>
          <w:tcPr>
            <w:tcW w:w="3332" w:type="dxa"/>
          </w:tcPr>
          <w:p w:rsidR="00E10ECA" w:rsidRPr="00BD7F98" w:rsidRDefault="00E10ECA" w:rsidP="00EF3063">
            <w:pPr>
              <w:pStyle w:val="ac"/>
            </w:pPr>
            <w:r w:rsidRPr="00BD7F98">
              <w:t>40</w:t>
            </w:r>
          </w:p>
        </w:tc>
        <w:tc>
          <w:tcPr>
            <w:tcW w:w="3332" w:type="dxa"/>
          </w:tcPr>
          <w:p w:rsidR="00E10ECA" w:rsidRPr="00BD7F98" w:rsidRDefault="00E10ECA" w:rsidP="00EF3063">
            <w:pPr>
              <w:pStyle w:val="ac"/>
            </w:pPr>
            <w:r w:rsidRPr="00BD7F98">
              <w:t>62,5</w:t>
            </w:r>
          </w:p>
        </w:tc>
      </w:tr>
      <w:tr w:rsidR="00E10ECA" w:rsidRPr="00BD7F98" w:rsidTr="00161190">
        <w:trPr>
          <w:jc w:val="center"/>
        </w:trPr>
        <w:tc>
          <w:tcPr>
            <w:tcW w:w="3332" w:type="dxa"/>
          </w:tcPr>
          <w:p w:rsidR="00E10ECA" w:rsidRPr="00BD7F98" w:rsidRDefault="00E10ECA" w:rsidP="00EF3063">
            <w:pPr>
              <w:pStyle w:val="ac"/>
            </w:pPr>
            <w:r w:rsidRPr="00BD7F98">
              <w:t>2019г.</w:t>
            </w:r>
          </w:p>
        </w:tc>
        <w:tc>
          <w:tcPr>
            <w:tcW w:w="3332" w:type="dxa"/>
          </w:tcPr>
          <w:p w:rsidR="00E10ECA" w:rsidRPr="00BD7F98" w:rsidRDefault="00E10ECA" w:rsidP="00EF3063">
            <w:pPr>
              <w:pStyle w:val="ac"/>
            </w:pPr>
            <w:r w:rsidRPr="00BD7F98">
              <w:t>32</w:t>
            </w:r>
          </w:p>
        </w:tc>
        <w:tc>
          <w:tcPr>
            <w:tcW w:w="3332" w:type="dxa"/>
          </w:tcPr>
          <w:p w:rsidR="00E10ECA" w:rsidRPr="00BD7F98" w:rsidRDefault="00E10ECA" w:rsidP="00EF3063">
            <w:pPr>
              <w:pStyle w:val="ac"/>
            </w:pPr>
            <w:r w:rsidRPr="00BD7F98">
              <w:t>50,1</w:t>
            </w:r>
          </w:p>
        </w:tc>
      </w:tr>
    </w:tbl>
    <w:p w:rsidR="00E10ECA" w:rsidRPr="00BD7F98" w:rsidRDefault="00E10ECA" w:rsidP="004935FF">
      <w:pPr>
        <w:pStyle w:val="ac"/>
        <w:rPr>
          <w:sz w:val="24"/>
          <w:szCs w:val="24"/>
        </w:rPr>
      </w:pPr>
    </w:p>
    <w:p w:rsidR="00E10ECA" w:rsidRPr="00BD7F98" w:rsidRDefault="00E10ECA" w:rsidP="00EF3063">
      <w:pPr>
        <w:pStyle w:val="ac"/>
        <w:rPr>
          <w:sz w:val="28"/>
          <w:szCs w:val="28"/>
        </w:rPr>
      </w:pPr>
      <w:r w:rsidRPr="00BD7F98">
        <w:rPr>
          <w:sz w:val="28"/>
          <w:szCs w:val="28"/>
        </w:rPr>
        <w:t>В сравнении с 2018 годом первичная инвалидность населения в трудоспособном  возрасте уменьшилась.</w:t>
      </w:r>
    </w:p>
    <w:p w:rsidR="00E10ECA" w:rsidRPr="00BD7F98" w:rsidRDefault="00E10ECA" w:rsidP="004935FF">
      <w:pPr>
        <w:pStyle w:val="ac"/>
        <w:jc w:val="center"/>
        <w:rPr>
          <w:b/>
          <w:sz w:val="28"/>
          <w:szCs w:val="28"/>
        </w:rPr>
      </w:pPr>
      <w:r w:rsidRPr="00BD7F98">
        <w:rPr>
          <w:b/>
          <w:sz w:val="28"/>
          <w:szCs w:val="28"/>
        </w:rPr>
        <w:t>Общая  заболеваемость подросткового населения Славгородского района</w:t>
      </w:r>
    </w:p>
    <w:p w:rsidR="00E10ECA" w:rsidRPr="00BD7F98" w:rsidRDefault="00E10ECA" w:rsidP="004935FF">
      <w:pPr>
        <w:pStyle w:val="ac"/>
        <w:jc w:val="center"/>
        <w:rPr>
          <w:b/>
          <w:sz w:val="28"/>
          <w:szCs w:val="28"/>
        </w:rPr>
      </w:pPr>
      <w:r w:rsidRPr="00BD7F98">
        <w:rPr>
          <w:b/>
          <w:sz w:val="28"/>
          <w:szCs w:val="28"/>
        </w:rPr>
        <w:t>(случаев на 1000 человек) в 2010– 2019г.г.</w:t>
      </w:r>
    </w:p>
    <w:p w:rsidR="00E10ECA" w:rsidRPr="008E4831" w:rsidRDefault="00E10ECA" w:rsidP="00225479">
      <w:pPr>
        <w:pStyle w:val="ac"/>
        <w:ind w:left="5664" w:firstLine="708"/>
        <w:jc w:val="center"/>
        <w:rPr>
          <w:b/>
          <w:sz w:val="28"/>
          <w:szCs w:val="28"/>
        </w:rPr>
      </w:pPr>
      <w:r w:rsidRPr="008E4831">
        <w:rPr>
          <w:b/>
          <w:sz w:val="28"/>
          <w:szCs w:val="28"/>
        </w:rPr>
        <w:t>Таблица №</w:t>
      </w:r>
      <w:r w:rsidR="008E4831">
        <w:rPr>
          <w:b/>
          <w:sz w:val="28"/>
          <w:szCs w:val="28"/>
        </w:rPr>
        <w:t xml:space="preserve"> 20</w:t>
      </w:r>
      <w:r w:rsidRPr="008E4831">
        <w:rPr>
          <w:b/>
          <w:sz w:val="28"/>
          <w:szCs w:val="28"/>
        </w:rPr>
        <w:t xml:space="preserve">  </w:t>
      </w: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3"/>
        <w:gridCol w:w="843"/>
        <w:gridCol w:w="787"/>
        <w:gridCol w:w="815"/>
        <w:gridCol w:w="787"/>
        <w:gridCol w:w="817"/>
        <w:gridCol w:w="787"/>
        <w:gridCol w:w="811"/>
        <w:gridCol w:w="874"/>
        <w:gridCol w:w="959"/>
        <w:gridCol w:w="931"/>
      </w:tblGrid>
      <w:tr w:rsidR="00E10ECA" w:rsidRPr="00BD7F98" w:rsidTr="00EF3063">
        <w:trPr>
          <w:trHeight w:val="270"/>
        </w:trPr>
        <w:tc>
          <w:tcPr>
            <w:tcW w:w="862" w:type="pct"/>
          </w:tcPr>
          <w:p w:rsidR="00E10ECA" w:rsidRPr="00BD7F98" w:rsidRDefault="00E10ECA" w:rsidP="007A5ACA">
            <w:pPr>
              <w:pStyle w:val="ac"/>
              <w:rPr>
                <w:snapToGrid w:val="0"/>
              </w:rPr>
            </w:pPr>
            <w:r w:rsidRPr="00BD7F98">
              <w:rPr>
                <w:snapToGrid w:val="0"/>
              </w:rPr>
              <w:t>Район</w:t>
            </w:r>
          </w:p>
        </w:tc>
        <w:tc>
          <w:tcPr>
            <w:tcW w:w="414" w:type="pct"/>
          </w:tcPr>
          <w:p w:rsidR="00E10ECA" w:rsidRPr="00BD7F98" w:rsidRDefault="00E10ECA" w:rsidP="00E717C8">
            <w:pPr>
              <w:pStyle w:val="ac"/>
            </w:pPr>
            <w:r w:rsidRPr="00BD7F98">
              <w:t>2010г.</w:t>
            </w:r>
          </w:p>
        </w:tc>
        <w:tc>
          <w:tcPr>
            <w:tcW w:w="387" w:type="pct"/>
          </w:tcPr>
          <w:p w:rsidR="00E10ECA" w:rsidRPr="00BD7F98" w:rsidRDefault="00E10ECA" w:rsidP="00E717C8">
            <w:pPr>
              <w:pStyle w:val="ac"/>
            </w:pPr>
            <w:r w:rsidRPr="00BD7F98">
              <w:t>2011г.</w:t>
            </w:r>
          </w:p>
        </w:tc>
        <w:tc>
          <w:tcPr>
            <w:tcW w:w="401" w:type="pct"/>
          </w:tcPr>
          <w:p w:rsidR="00E10ECA" w:rsidRPr="00BD7F98" w:rsidRDefault="00E10ECA" w:rsidP="00E717C8">
            <w:pPr>
              <w:pStyle w:val="ac"/>
            </w:pPr>
            <w:r w:rsidRPr="00BD7F98">
              <w:t>2012г.</w:t>
            </w:r>
          </w:p>
        </w:tc>
        <w:tc>
          <w:tcPr>
            <w:tcW w:w="387" w:type="pct"/>
          </w:tcPr>
          <w:p w:rsidR="00E10ECA" w:rsidRPr="00BD7F98" w:rsidRDefault="00E10ECA" w:rsidP="00E717C8">
            <w:pPr>
              <w:pStyle w:val="ac"/>
            </w:pPr>
            <w:r w:rsidRPr="00BD7F98">
              <w:t>2013г.</w:t>
            </w:r>
          </w:p>
        </w:tc>
        <w:tc>
          <w:tcPr>
            <w:tcW w:w="402" w:type="pct"/>
          </w:tcPr>
          <w:p w:rsidR="00E10ECA" w:rsidRPr="00BD7F98" w:rsidRDefault="00E10ECA" w:rsidP="00E717C8">
            <w:pPr>
              <w:pStyle w:val="ac"/>
            </w:pPr>
            <w:r w:rsidRPr="00BD7F98">
              <w:t>2014г.</w:t>
            </w:r>
          </w:p>
        </w:tc>
        <w:tc>
          <w:tcPr>
            <w:tcW w:w="387" w:type="pct"/>
          </w:tcPr>
          <w:p w:rsidR="00E10ECA" w:rsidRPr="00BD7F98" w:rsidRDefault="00E10ECA" w:rsidP="00E717C8">
            <w:pPr>
              <w:pStyle w:val="ac"/>
            </w:pPr>
            <w:r w:rsidRPr="00BD7F98">
              <w:t>2015г.</w:t>
            </w:r>
          </w:p>
        </w:tc>
        <w:tc>
          <w:tcPr>
            <w:tcW w:w="399" w:type="pct"/>
          </w:tcPr>
          <w:p w:rsidR="00E10ECA" w:rsidRPr="00BD7F98" w:rsidRDefault="00E10ECA" w:rsidP="00E717C8">
            <w:pPr>
              <w:pStyle w:val="ac"/>
            </w:pPr>
            <w:r w:rsidRPr="00BD7F98">
              <w:t xml:space="preserve">2016г. </w:t>
            </w:r>
          </w:p>
        </w:tc>
        <w:tc>
          <w:tcPr>
            <w:tcW w:w="430" w:type="pct"/>
          </w:tcPr>
          <w:p w:rsidR="00E10ECA" w:rsidRPr="00BD7F98" w:rsidRDefault="00E10ECA" w:rsidP="00E717C8">
            <w:pPr>
              <w:pStyle w:val="ac"/>
            </w:pPr>
            <w:r w:rsidRPr="00BD7F98">
              <w:t>2017г.</w:t>
            </w:r>
          </w:p>
        </w:tc>
        <w:tc>
          <w:tcPr>
            <w:tcW w:w="472" w:type="pct"/>
          </w:tcPr>
          <w:p w:rsidR="00E10ECA" w:rsidRPr="00BD7F98" w:rsidRDefault="00E10ECA" w:rsidP="00E717C8">
            <w:pPr>
              <w:pStyle w:val="ac"/>
            </w:pPr>
            <w:r w:rsidRPr="00BD7F98">
              <w:t>2018г</w:t>
            </w:r>
            <w:proofErr w:type="gramStart"/>
            <w:r w:rsidRPr="00BD7F98">
              <w:t xml:space="preserve"> .</w:t>
            </w:r>
            <w:proofErr w:type="gramEnd"/>
          </w:p>
        </w:tc>
        <w:tc>
          <w:tcPr>
            <w:tcW w:w="458" w:type="pct"/>
          </w:tcPr>
          <w:p w:rsidR="00E10ECA" w:rsidRPr="00BD7F98" w:rsidRDefault="00E10ECA" w:rsidP="00BA453E">
            <w:pPr>
              <w:pStyle w:val="ac"/>
            </w:pPr>
            <w:r w:rsidRPr="00BD7F98">
              <w:t xml:space="preserve"> 2019г.</w:t>
            </w:r>
          </w:p>
        </w:tc>
      </w:tr>
      <w:tr w:rsidR="00E10ECA" w:rsidRPr="00BD7F98" w:rsidTr="00EF3063">
        <w:trPr>
          <w:trHeight w:val="150"/>
        </w:trPr>
        <w:tc>
          <w:tcPr>
            <w:tcW w:w="862" w:type="pct"/>
          </w:tcPr>
          <w:p w:rsidR="00E10ECA" w:rsidRPr="00BD7F98" w:rsidRDefault="00E10ECA" w:rsidP="007A5ACA">
            <w:pPr>
              <w:pStyle w:val="ac"/>
              <w:rPr>
                <w:snapToGrid w:val="0"/>
              </w:rPr>
            </w:pPr>
            <w:r w:rsidRPr="00BD7F98">
              <w:rPr>
                <w:snapToGrid w:val="0"/>
              </w:rPr>
              <w:t>Славгородский</w:t>
            </w:r>
          </w:p>
        </w:tc>
        <w:tc>
          <w:tcPr>
            <w:tcW w:w="414" w:type="pct"/>
          </w:tcPr>
          <w:p w:rsidR="00E10ECA" w:rsidRPr="00BD7F98" w:rsidRDefault="00E10ECA" w:rsidP="00E717C8">
            <w:pPr>
              <w:pStyle w:val="ac"/>
            </w:pPr>
            <w:r w:rsidRPr="00BD7F98">
              <w:t>1455,0</w:t>
            </w:r>
          </w:p>
        </w:tc>
        <w:tc>
          <w:tcPr>
            <w:tcW w:w="387" w:type="pct"/>
          </w:tcPr>
          <w:p w:rsidR="00E10ECA" w:rsidRPr="00BD7F98" w:rsidRDefault="00E10ECA" w:rsidP="00E717C8">
            <w:pPr>
              <w:pStyle w:val="ac"/>
            </w:pPr>
            <w:r w:rsidRPr="00BD7F98">
              <w:t>3171,1</w:t>
            </w:r>
          </w:p>
        </w:tc>
        <w:tc>
          <w:tcPr>
            <w:tcW w:w="401" w:type="pct"/>
          </w:tcPr>
          <w:p w:rsidR="00E10ECA" w:rsidRPr="00BD7F98" w:rsidRDefault="00E10ECA" w:rsidP="00E717C8">
            <w:pPr>
              <w:pStyle w:val="ac"/>
            </w:pPr>
            <w:r w:rsidRPr="00BD7F98">
              <w:t>1525,3</w:t>
            </w:r>
          </w:p>
        </w:tc>
        <w:tc>
          <w:tcPr>
            <w:tcW w:w="387" w:type="pct"/>
          </w:tcPr>
          <w:p w:rsidR="00E10ECA" w:rsidRPr="00BD7F98" w:rsidRDefault="00E10ECA" w:rsidP="00E717C8">
            <w:pPr>
              <w:pStyle w:val="ac"/>
            </w:pPr>
            <w:r w:rsidRPr="00BD7F98">
              <w:t>1676,4</w:t>
            </w:r>
          </w:p>
        </w:tc>
        <w:tc>
          <w:tcPr>
            <w:tcW w:w="402" w:type="pct"/>
          </w:tcPr>
          <w:p w:rsidR="00E10ECA" w:rsidRPr="00BD7F98" w:rsidRDefault="00E10ECA" w:rsidP="00E717C8">
            <w:pPr>
              <w:pStyle w:val="ac"/>
            </w:pPr>
            <w:r w:rsidRPr="00BD7F98">
              <w:t xml:space="preserve">1733,0  </w:t>
            </w:r>
          </w:p>
        </w:tc>
        <w:tc>
          <w:tcPr>
            <w:tcW w:w="387" w:type="pct"/>
          </w:tcPr>
          <w:p w:rsidR="00E10ECA" w:rsidRPr="00BD7F98" w:rsidRDefault="00E10ECA" w:rsidP="00E717C8">
            <w:pPr>
              <w:pStyle w:val="ac"/>
            </w:pPr>
            <w:r w:rsidRPr="00BD7F98">
              <w:t>1444,2</w:t>
            </w:r>
          </w:p>
        </w:tc>
        <w:tc>
          <w:tcPr>
            <w:tcW w:w="399" w:type="pct"/>
          </w:tcPr>
          <w:p w:rsidR="00E10ECA" w:rsidRPr="00BD7F98" w:rsidRDefault="00E10ECA" w:rsidP="00E717C8">
            <w:pPr>
              <w:pStyle w:val="ac"/>
            </w:pPr>
            <w:r w:rsidRPr="00BD7F98">
              <w:t>2501,3</w:t>
            </w:r>
          </w:p>
        </w:tc>
        <w:tc>
          <w:tcPr>
            <w:tcW w:w="430" w:type="pct"/>
          </w:tcPr>
          <w:p w:rsidR="00E10ECA" w:rsidRPr="00BD7F98" w:rsidRDefault="00E10ECA" w:rsidP="00E717C8">
            <w:pPr>
              <w:pStyle w:val="ac"/>
            </w:pPr>
            <w:r w:rsidRPr="00BD7F98">
              <w:t>2626,0</w:t>
            </w:r>
          </w:p>
        </w:tc>
        <w:tc>
          <w:tcPr>
            <w:tcW w:w="472" w:type="pct"/>
          </w:tcPr>
          <w:p w:rsidR="00E10ECA" w:rsidRPr="00BD7F98" w:rsidRDefault="00E10ECA" w:rsidP="00E717C8">
            <w:pPr>
              <w:pStyle w:val="ac"/>
            </w:pPr>
            <w:r w:rsidRPr="00BD7F98">
              <w:t>2719,6</w:t>
            </w:r>
          </w:p>
        </w:tc>
        <w:tc>
          <w:tcPr>
            <w:tcW w:w="458" w:type="pct"/>
          </w:tcPr>
          <w:p w:rsidR="00E10ECA" w:rsidRPr="00BD7F98" w:rsidRDefault="00E10ECA" w:rsidP="00BA453E">
            <w:pPr>
              <w:pStyle w:val="ac"/>
            </w:pPr>
            <w:r w:rsidRPr="00BD7F98">
              <w:t>2676</w:t>
            </w:r>
          </w:p>
        </w:tc>
      </w:tr>
    </w:tbl>
    <w:p w:rsidR="00E10ECA" w:rsidRPr="00BD7F98" w:rsidRDefault="00E10ECA" w:rsidP="00007FB3">
      <w:pPr>
        <w:pStyle w:val="ac"/>
        <w:rPr>
          <w:sz w:val="28"/>
          <w:szCs w:val="28"/>
        </w:rPr>
      </w:pPr>
      <w:r w:rsidRPr="00BD7F98">
        <w:rPr>
          <w:sz w:val="28"/>
          <w:szCs w:val="28"/>
        </w:rPr>
        <w:t>В сравнении с 2018 годом общая  заболеваемость подросткового населения  увеличилась.</w:t>
      </w:r>
    </w:p>
    <w:p w:rsidR="00E10ECA" w:rsidRPr="00BD7F98" w:rsidRDefault="00E10ECA" w:rsidP="004935FF">
      <w:pPr>
        <w:pStyle w:val="ac"/>
        <w:rPr>
          <w:sz w:val="24"/>
          <w:szCs w:val="24"/>
        </w:rPr>
      </w:pPr>
    </w:p>
    <w:p w:rsidR="00E10ECA" w:rsidRPr="00BD7F98" w:rsidRDefault="00E10ECA" w:rsidP="004935FF">
      <w:pPr>
        <w:pStyle w:val="ac"/>
        <w:jc w:val="center"/>
        <w:rPr>
          <w:b/>
          <w:sz w:val="28"/>
          <w:szCs w:val="28"/>
        </w:rPr>
      </w:pPr>
      <w:r w:rsidRPr="00BD7F98">
        <w:rPr>
          <w:b/>
          <w:sz w:val="28"/>
          <w:szCs w:val="28"/>
        </w:rPr>
        <w:t>Первичная заболеваемость подросткового населения Славгородского района (случаев на 1000 человек) в 2010– 2019г.г.</w:t>
      </w:r>
    </w:p>
    <w:p w:rsidR="00E10ECA" w:rsidRPr="008E4831" w:rsidRDefault="00E10ECA" w:rsidP="00225479">
      <w:pPr>
        <w:pStyle w:val="ac"/>
        <w:ind w:left="5664" w:firstLine="708"/>
        <w:jc w:val="center"/>
        <w:rPr>
          <w:b/>
          <w:sz w:val="28"/>
          <w:szCs w:val="28"/>
        </w:rPr>
      </w:pPr>
      <w:r w:rsidRPr="008E4831">
        <w:rPr>
          <w:b/>
          <w:sz w:val="28"/>
          <w:szCs w:val="28"/>
        </w:rPr>
        <w:t>Таблица №</w:t>
      </w:r>
      <w:r w:rsidR="008E4831">
        <w:rPr>
          <w:b/>
          <w:sz w:val="28"/>
          <w:szCs w:val="28"/>
        </w:rPr>
        <w:t xml:space="preserve"> 21</w:t>
      </w:r>
      <w:r w:rsidRPr="008E4831">
        <w:rPr>
          <w:b/>
          <w:sz w:val="28"/>
          <w:szCs w:val="28"/>
        </w:rPr>
        <w:t xml:space="preserve">  </w:t>
      </w:r>
    </w:p>
    <w:tbl>
      <w:tblPr>
        <w:tblW w:w="4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787"/>
        <w:gridCol w:w="787"/>
        <w:gridCol w:w="770"/>
        <w:gridCol w:w="770"/>
        <w:gridCol w:w="770"/>
        <w:gridCol w:w="770"/>
        <w:gridCol w:w="787"/>
        <w:gridCol w:w="787"/>
        <w:gridCol w:w="787"/>
        <w:gridCol w:w="906"/>
      </w:tblGrid>
      <w:tr w:rsidR="00E10ECA" w:rsidRPr="00BD7F98" w:rsidTr="00EF3063">
        <w:trPr>
          <w:trHeight w:val="270"/>
          <w:jc w:val="center"/>
        </w:trPr>
        <w:tc>
          <w:tcPr>
            <w:tcW w:w="822" w:type="pct"/>
            <w:vAlign w:val="center"/>
          </w:tcPr>
          <w:p w:rsidR="00E10ECA" w:rsidRPr="00BD7F98" w:rsidRDefault="00E10ECA" w:rsidP="007A5ACA">
            <w:pPr>
              <w:pStyle w:val="ac"/>
              <w:rPr>
                <w:snapToGrid w:val="0"/>
              </w:rPr>
            </w:pPr>
            <w:r w:rsidRPr="00BD7F98">
              <w:rPr>
                <w:snapToGrid w:val="0"/>
              </w:rPr>
              <w:t>Район</w:t>
            </w:r>
          </w:p>
        </w:tc>
        <w:tc>
          <w:tcPr>
            <w:tcW w:w="415" w:type="pct"/>
            <w:vAlign w:val="center"/>
          </w:tcPr>
          <w:p w:rsidR="00E10ECA" w:rsidRPr="00BD7F98" w:rsidRDefault="00E10ECA" w:rsidP="00E717C8">
            <w:pPr>
              <w:pStyle w:val="ac"/>
            </w:pPr>
            <w:r w:rsidRPr="00BD7F98">
              <w:t>2010г.</w:t>
            </w:r>
          </w:p>
        </w:tc>
        <w:tc>
          <w:tcPr>
            <w:tcW w:w="415" w:type="pct"/>
            <w:vAlign w:val="center"/>
          </w:tcPr>
          <w:p w:rsidR="00E10ECA" w:rsidRPr="00BD7F98" w:rsidRDefault="00E10ECA" w:rsidP="00E717C8">
            <w:pPr>
              <w:pStyle w:val="ac"/>
            </w:pPr>
            <w:r w:rsidRPr="00BD7F98">
              <w:t>2011г.</w:t>
            </w:r>
          </w:p>
        </w:tc>
        <w:tc>
          <w:tcPr>
            <w:tcW w:w="406" w:type="pct"/>
            <w:vAlign w:val="center"/>
          </w:tcPr>
          <w:p w:rsidR="00E10ECA" w:rsidRPr="00BD7F98" w:rsidRDefault="00E10ECA" w:rsidP="00E717C8">
            <w:pPr>
              <w:pStyle w:val="ac"/>
            </w:pPr>
            <w:r w:rsidRPr="00BD7F98">
              <w:t>2012г.</w:t>
            </w:r>
          </w:p>
        </w:tc>
        <w:tc>
          <w:tcPr>
            <w:tcW w:w="406" w:type="pct"/>
            <w:vAlign w:val="center"/>
          </w:tcPr>
          <w:p w:rsidR="00E10ECA" w:rsidRPr="00BD7F98" w:rsidRDefault="00E10ECA" w:rsidP="00E717C8">
            <w:pPr>
              <w:pStyle w:val="ac"/>
            </w:pPr>
            <w:r w:rsidRPr="00BD7F98">
              <w:t>2013г.</w:t>
            </w:r>
          </w:p>
        </w:tc>
        <w:tc>
          <w:tcPr>
            <w:tcW w:w="406" w:type="pct"/>
            <w:vAlign w:val="center"/>
          </w:tcPr>
          <w:p w:rsidR="00E10ECA" w:rsidRPr="00BD7F98" w:rsidRDefault="00E10ECA" w:rsidP="00E717C8">
            <w:pPr>
              <w:pStyle w:val="ac"/>
            </w:pPr>
            <w:r w:rsidRPr="00BD7F98">
              <w:t>2014г.</w:t>
            </w:r>
          </w:p>
        </w:tc>
        <w:tc>
          <w:tcPr>
            <w:tcW w:w="406" w:type="pct"/>
            <w:vAlign w:val="center"/>
          </w:tcPr>
          <w:p w:rsidR="00E10ECA" w:rsidRPr="00BD7F98" w:rsidRDefault="00E10ECA" w:rsidP="00E717C8">
            <w:pPr>
              <w:pStyle w:val="ac"/>
            </w:pPr>
            <w:r w:rsidRPr="00BD7F98">
              <w:t>2015г.</w:t>
            </w:r>
          </w:p>
        </w:tc>
        <w:tc>
          <w:tcPr>
            <w:tcW w:w="415" w:type="pct"/>
            <w:vAlign w:val="center"/>
          </w:tcPr>
          <w:p w:rsidR="00E10ECA" w:rsidRPr="00BD7F98" w:rsidRDefault="00E10ECA" w:rsidP="00E717C8">
            <w:pPr>
              <w:pStyle w:val="ac"/>
            </w:pPr>
            <w:r w:rsidRPr="00BD7F98">
              <w:t>2016г.</w:t>
            </w:r>
          </w:p>
        </w:tc>
        <w:tc>
          <w:tcPr>
            <w:tcW w:w="415" w:type="pct"/>
            <w:vAlign w:val="center"/>
          </w:tcPr>
          <w:p w:rsidR="00E10ECA" w:rsidRPr="00BD7F98" w:rsidRDefault="00E10ECA" w:rsidP="00E717C8">
            <w:pPr>
              <w:pStyle w:val="ac"/>
            </w:pPr>
            <w:r w:rsidRPr="00BD7F98">
              <w:t>2017г.</w:t>
            </w:r>
          </w:p>
        </w:tc>
        <w:tc>
          <w:tcPr>
            <w:tcW w:w="415" w:type="pct"/>
            <w:vAlign w:val="center"/>
          </w:tcPr>
          <w:p w:rsidR="00E10ECA" w:rsidRPr="00BD7F98" w:rsidRDefault="00E10ECA" w:rsidP="00E717C8">
            <w:pPr>
              <w:pStyle w:val="ac"/>
            </w:pPr>
            <w:r w:rsidRPr="00BD7F98">
              <w:t>2018г.</w:t>
            </w:r>
          </w:p>
        </w:tc>
        <w:tc>
          <w:tcPr>
            <w:tcW w:w="478" w:type="pct"/>
            <w:vAlign w:val="center"/>
          </w:tcPr>
          <w:p w:rsidR="00E10ECA" w:rsidRPr="00BD7F98" w:rsidRDefault="00E10ECA" w:rsidP="00BA453E">
            <w:pPr>
              <w:pStyle w:val="ac"/>
            </w:pPr>
            <w:r w:rsidRPr="00BD7F98">
              <w:t xml:space="preserve"> 2019г.</w:t>
            </w:r>
          </w:p>
        </w:tc>
      </w:tr>
      <w:tr w:rsidR="00E10ECA" w:rsidRPr="00BD7F98" w:rsidTr="00EF3063">
        <w:trPr>
          <w:cantSplit/>
          <w:trHeight w:val="150"/>
          <w:jc w:val="center"/>
        </w:trPr>
        <w:tc>
          <w:tcPr>
            <w:tcW w:w="822" w:type="pct"/>
            <w:vAlign w:val="center"/>
          </w:tcPr>
          <w:p w:rsidR="00E10ECA" w:rsidRPr="00BD7F98" w:rsidRDefault="00E10ECA" w:rsidP="007A5ACA">
            <w:pPr>
              <w:pStyle w:val="ac"/>
              <w:rPr>
                <w:snapToGrid w:val="0"/>
              </w:rPr>
            </w:pPr>
            <w:r w:rsidRPr="00BD7F98">
              <w:rPr>
                <w:snapToGrid w:val="0"/>
              </w:rPr>
              <w:t>Славгородский</w:t>
            </w:r>
          </w:p>
        </w:tc>
        <w:tc>
          <w:tcPr>
            <w:tcW w:w="415" w:type="pct"/>
            <w:vAlign w:val="center"/>
          </w:tcPr>
          <w:p w:rsidR="00E10ECA" w:rsidRPr="00BD7F98" w:rsidRDefault="00E10ECA" w:rsidP="00E717C8">
            <w:pPr>
              <w:pStyle w:val="ac"/>
            </w:pPr>
            <w:r w:rsidRPr="00BD7F98">
              <w:t>1090,5</w:t>
            </w:r>
          </w:p>
        </w:tc>
        <w:tc>
          <w:tcPr>
            <w:tcW w:w="415" w:type="pct"/>
            <w:vAlign w:val="center"/>
          </w:tcPr>
          <w:p w:rsidR="00E10ECA" w:rsidRPr="00BD7F98" w:rsidRDefault="00E10ECA" w:rsidP="00E717C8">
            <w:pPr>
              <w:pStyle w:val="ac"/>
            </w:pPr>
            <w:r w:rsidRPr="00BD7F98">
              <w:t>3111,2</w:t>
            </w:r>
          </w:p>
        </w:tc>
        <w:tc>
          <w:tcPr>
            <w:tcW w:w="406" w:type="pct"/>
            <w:vAlign w:val="center"/>
          </w:tcPr>
          <w:p w:rsidR="00E10ECA" w:rsidRPr="00BD7F98" w:rsidRDefault="00E10ECA" w:rsidP="00E717C8">
            <w:pPr>
              <w:pStyle w:val="ac"/>
            </w:pPr>
            <w:r w:rsidRPr="00BD7F98">
              <w:t>664,6</w:t>
            </w:r>
          </w:p>
        </w:tc>
        <w:tc>
          <w:tcPr>
            <w:tcW w:w="406" w:type="pct"/>
            <w:vAlign w:val="center"/>
          </w:tcPr>
          <w:p w:rsidR="00E10ECA" w:rsidRPr="00BD7F98" w:rsidRDefault="00E10ECA" w:rsidP="00E717C8">
            <w:pPr>
              <w:pStyle w:val="ac"/>
            </w:pPr>
            <w:r w:rsidRPr="00BD7F98">
              <w:t>983,6</w:t>
            </w:r>
          </w:p>
        </w:tc>
        <w:tc>
          <w:tcPr>
            <w:tcW w:w="406" w:type="pct"/>
            <w:vAlign w:val="center"/>
          </w:tcPr>
          <w:p w:rsidR="00E10ECA" w:rsidRPr="00BD7F98" w:rsidRDefault="00E10ECA" w:rsidP="00E717C8">
            <w:pPr>
              <w:pStyle w:val="ac"/>
            </w:pPr>
            <w:r w:rsidRPr="00BD7F98">
              <w:t>937,3</w:t>
            </w:r>
          </w:p>
        </w:tc>
        <w:tc>
          <w:tcPr>
            <w:tcW w:w="406" w:type="pct"/>
            <w:vAlign w:val="center"/>
          </w:tcPr>
          <w:p w:rsidR="00E10ECA" w:rsidRPr="00BD7F98" w:rsidRDefault="00E10ECA" w:rsidP="00E717C8">
            <w:pPr>
              <w:pStyle w:val="ac"/>
            </w:pPr>
            <w:r w:rsidRPr="00BD7F98">
              <w:t>812,0</w:t>
            </w:r>
          </w:p>
        </w:tc>
        <w:tc>
          <w:tcPr>
            <w:tcW w:w="415" w:type="pct"/>
            <w:vAlign w:val="center"/>
          </w:tcPr>
          <w:p w:rsidR="00E10ECA" w:rsidRPr="00BD7F98" w:rsidRDefault="00E10ECA" w:rsidP="00E717C8">
            <w:pPr>
              <w:pStyle w:val="ac"/>
            </w:pPr>
            <w:r w:rsidRPr="00BD7F98">
              <w:t>1480,3</w:t>
            </w:r>
          </w:p>
        </w:tc>
        <w:tc>
          <w:tcPr>
            <w:tcW w:w="415" w:type="pct"/>
            <w:vAlign w:val="center"/>
          </w:tcPr>
          <w:p w:rsidR="00E10ECA" w:rsidRPr="00BD7F98" w:rsidRDefault="00E10ECA" w:rsidP="00E717C8">
            <w:pPr>
              <w:pStyle w:val="ac"/>
            </w:pPr>
            <w:r w:rsidRPr="00BD7F98">
              <w:t>1498,6</w:t>
            </w:r>
          </w:p>
        </w:tc>
        <w:tc>
          <w:tcPr>
            <w:tcW w:w="415" w:type="pct"/>
            <w:vAlign w:val="center"/>
          </w:tcPr>
          <w:p w:rsidR="00E10ECA" w:rsidRPr="00BD7F98" w:rsidRDefault="00E10ECA" w:rsidP="00E717C8">
            <w:pPr>
              <w:pStyle w:val="ac"/>
            </w:pPr>
            <w:r w:rsidRPr="00BD7F98">
              <w:t>1785,1</w:t>
            </w:r>
          </w:p>
        </w:tc>
        <w:tc>
          <w:tcPr>
            <w:tcW w:w="478" w:type="pct"/>
            <w:vAlign w:val="center"/>
          </w:tcPr>
          <w:p w:rsidR="00E10ECA" w:rsidRPr="00BD7F98" w:rsidRDefault="00E10ECA" w:rsidP="00BA453E">
            <w:pPr>
              <w:pStyle w:val="ac"/>
            </w:pPr>
            <w:r w:rsidRPr="00BD7F98">
              <w:t xml:space="preserve"> 1648,0</w:t>
            </w:r>
          </w:p>
        </w:tc>
      </w:tr>
    </w:tbl>
    <w:p w:rsidR="00E10ECA" w:rsidRPr="00A96F68" w:rsidRDefault="00E10ECA" w:rsidP="00A96F68">
      <w:pPr>
        <w:pStyle w:val="ac"/>
        <w:rPr>
          <w:sz w:val="28"/>
          <w:szCs w:val="28"/>
        </w:rPr>
      </w:pPr>
      <w:r w:rsidRPr="00BD7F98">
        <w:rPr>
          <w:sz w:val="28"/>
          <w:szCs w:val="28"/>
        </w:rPr>
        <w:t>В сравнении с 2018 годом первичная  заболеваемость подросткового населения уменьшилась.</w:t>
      </w:r>
    </w:p>
    <w:p w:rsidR="00E10ECA" w:rsidRDefault="00E10ECA" w:rsidP="00A96F68">
      <w:pPr>
        <w:pStyle w:val="15"/>
        <w:rPr>
          <w:sz w:val="28"/>
          <w:szCs w:val="28"/>
        </w:rPr>
      </w:pPr>
    </w:p>
    <w:p w:rsidR="00E10ECA" w:rsidRDefault="00E10ECA" w:rsidP="00A96F68">
      <w:pPr>
        <w:pStyle w:val="15"/>
        <w:jc w:val="center"/>
        <w:rPr>
          <w:b/>
          <w:sz w:val="28"/>
          <w:szCs w:val="28"/>
        </w:rPr>
      </w:pPr>
      <w:r w:rsidRPr="00A96F68">
        <w:rPr>
          <w:b/>
          <w:sz w:val="28"/>
          <w:szCs w:val="28"/>
        </w:rPr>
        <w:t xml:space="preserve">Результаты углубленного осмотра школьников по </w:t>
      </w:r>
      <w:proofErr w:type="spellStart"/>
      <w:r w:rsidRPr="00A96F68">
        <w:rPr>
          <w:b/>
          <w:sz w:val="28"/>
          <w:szCs w:val="28"/>
        </w:rPr>
        <w:t>Славгородскому</w:t>
      </w:r>
      <w:proofErr w:type="spellEnd"/>
      <w:r w:rsidRPr="00A96F68">
        <w:rPr>
          <w:b/>
          <w:sz w:val="28"/>
          <w:szCs w:val="28"/>
        </w:rPr>
        <w:t xml:space="preserve"> району за 2019 год</w:t>
      </w:r>
      <w:r>
        <w:rPr>
          <w:b/>
          <w:sz w:val="28"/>
          <w:szCs w:val="28"/>
        </w:rPr>
        <w:t xml:space="preserve"> </w:t>
      </w:r>
    </w:p>
    <w:p w:rsidR="008E4831" w:rsidRDefault="008E4831" w:rsidP="008E4831">
      <w:pPr>
        <w:pStyle w:val="ac"/>
        <w:ind w:left="7080" w:firstLine="708"/>
        <w:rPr>
          <w:b/>
          <w:sz w:val="28"/>
          <w:szCs w:val="28"/>
        </w:rPr>
      </w:pPr>
      <w:r w:rsidRPr="008E4831">
        <w:rPr>
          <w:b/>
          <w:sz w:val="28"/>
          <w:szCs w:val="28"/>
        </w:rPr>
        <w:t>Таблица №</w:t>
      </w:r>
      <w:r>
        <w:rPr>
          <w:b/>
          <w:sz w:val="28"/>
          <w:szCs w:val="28"/>
        </w:rPr>
        <w:t xml:space="preserve">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5"/>
        <w:gridCol w:w="1970"/>
        <w:gridCol w:w="1924"/>
        <w:gridCol w:w="2040"/>
        <w:gridCol w:w="2041"/>
      </w:tblGrid>
      <w:tr w:rsidR="00E10ECA" w:rsidRPr="00C337D6" w:rsidTr="00C337D6">
        <w:tc>
          <w:tcPr>
            <w:tcW w:w="3127" w:type="dxa"/>
          </w:tcPr>
          <w:p w:rsidR="00E10ECA" w:rsidRPr="00C337D6" w:rsidRDefault="00E10ECA" w:rsidP="00C337D6">
            <w:pPr>
              <w:pStyle w:val="15"/>
              <w:jc w:val="center"/>
              <w:rPr>
                <w:b/>
                <w:sz w:val="20"/>
                <w:szCs w:val="20"/>
              </w:rPr>
            </w:pPr>
            <w:r w:rsidRPr="00C337D6">
              <w:rPr>
                <w:b/>
                <w:sz w:val="20"/>
                <w:szCs w:val="20"/>
              </w:rPr>
              <w:t>Наименование</w:t>
            </w:r>
          </w:p>
        </w:tc>
        <w:tc>
          <w:tcPr>
            <w:tcW w:w="6254" w:type="dxa"/>
            <w:gridSpan w:val="2"/>
          </w:tcPr>
          <w:p w:rsidR="00E10ECA" w:rsidRPr="00C337D6" w:rsidRDefault="00E10ECA" w:rsidP="00C337D6">
            <w:pPr>
              <w:pStyle w:val="15"/>
              <w:jc w:val="center"/>
              <w:rPr>
                <w:b/>
                <w:sz w:val="20"/>
                <w:szCs w:val="20"/>
              </w:rPr>
            </w:pPr>
            <w:r w:rsidRPr="00C337D6">
              <w:rPr>
                <w:b/>
                <w:sz w:val="20"/>
                <w:szCs w:val="20"/>
              </w:rPr>
              <w:t>Число</w:t>
            </w:r>
          </w:p>
        </w:tc>
        <w:tc>
          <w:tcPr>
            <w:tcW w:w="6255" w:type="dxa"/>
            <w:gridSpan w:val="2"/>
          </w:tcPr>
          <w:p w:rsidR="00E10ECA" w:rsidRPr="00C337D6" w:rsidRDefault="00E10ECA" w:rsidP="00C337D6">
            <w:pPr>
              <w:pStyle w:val="15"/>
              <w:jc w:val="center"/>
              <w:rPr>
                <w:b/>
                <w:sz w:val="20"/>
                <w:szCs w:val="20"/>
              </w:rPr>
            </w:pPr>
            <w:r w:rsidRPr="00C337D6">
              <w:rPr>
                <w:b/>
                <w:sz w:val="20"/>
                <w:szCs w:val="20"/>
              </w:rPr>
              <w:t xml:space="preserve">% </w:t>
            </w:r>
            <w:proofErr w:type="gramStart"/>
            <w:r w:rsidRPr="00C337D6">
              <w:rPr>
                <w:b/>
                <w:sz w:val="20"/>
                <w:szCs w:val="20"/>
              </w:rPr>
              <w:t>выявленных</w:t>
            </w:r>
            <w:proofErr w:type="gramEnd"/>
            <w:r w:rsidRPr="00C337D6">
              <w:rPr>
                <w:b/>
                <w:sz w:val="20"/>
                <w:szCs w:val="20"/>
              </w:rPr>
              <w:t xml:space="preserve"> с отклонениями в состоянии от числа осмотренных</w:t>
            </w:r>
          </w:p>
        </w:tc>
      </w:tr>
      <w:tr w:rsidR="00E10ECA" w:rsidRPr="00C337D6" w:rsidTr="00C337D6">
        <w:tc>
          <w:tcPr>
            <w:tcW w:w="3127" w:type="dxa"/>
          </w:tcPr>
          <w:p w:rsidR="00E10ECA" w:rsidRPr="00C337D6" w:rsidRDefault="00E10ECA" w:rsidP="007A588C">
            <w:pPr>
              <w:pStyle w:val="15"/>
              <w:rPr>
                <w:b/>
                <w:sz w:val="20"/>
                <w:szCs w:val="20"/>
              </w:rPr>
            </w:pPr>
            <w:r w:rsidRPr="00C337D6">
              <w:rPr>
                <w:b/>
                <w:sz w:val="20"/>
                <w:szCs w:val="20"/>
              </w:rPr>
              <w:t>Подлежало осмотру всего школьников (из формы 1 дети)</w:t>
            </w:r>
          </w:p>
        </w:tc>
        <w:tc>
          <w:tcPr>
            <w:tcW w:w="3127" w:type="dxa"/>
          </w:tcPr>
          <w:p w:rsidR="00E10ECA" w:rsidRPr="00C337D6" w:rsidRDefault="00E10ECA" w:rsidP="00C337D6">
            <w:pPr>
              <w:pStyle w:val="15"/>
              <w:jc w:val="center"/>
              <w:rPr>
                <w:b/>
                <w:sz w:val="20"/>
                <w:szCs w:val="20"/>
              </w:rPr>
            </w:pPr>
            <w:r w:rsidRPr="00C337D6">
              <w:rPr>
                <w:b/>
                <w:sz w:val="20"/>
                <w:szCs w:val="20"/>
              </w:rPr>
              <w:t>6-14 лет</w:t>
            </w:r>
          </w:p>
          <w:p w:rsidR="00E10ECA" w:rsidRPr="00C337D6" w:rsidRDefault="00E10ECA" w:rsidP="00C337D6">
            <w:pPr>
              <w:pStyle w:val="15"/>
              <w:jc w:val="center"/>
              <w:rPr>
                <w:b/>
                <w:sz w:val="20"/>
                <w:szCs w:val="20"/>
              </w:rPr>
            </w:pPr>
            <w:r w:rsidRPr="00C337D6">
              <w:rPr>
                <w:sz w:val="20"/>
                <w:szCs w:val="20"/>
              </w:rPr>
              <w:t>1402</w:t>
            </w:r>
          </w:p>
        </w:tc>
        <w:tc>
          <w:tcPr>
            <w:tcW w:w="3127" w:type="dxa"/>
          </w:tcPr>
          <w:p w:rsidR="00E10ECA" w:rsidRPr="00C337D6" w:rsidRDefault="00E10ECA" w:rsidP="00C337D6">
            <w:pPr>
              <w:pStyle w:val="15"/>
              <w:jc w:val="center"/>
              <w:rPr>
                <w:b/>
                <w:sz w:val="20"/>
                <w:szCs w:val="20"/>
              </w:rPr>
            </w:pPr>
            <w:r w:rsidRPr="00C337D6">
              <w:rPr>
                <w:b/>
                <w:sz w:val="20"/>
                <w:szCs w:val="20"/>
              </w:rPr>
              <w:t>15-17 лет</w:t>
            </w:r>
          </w:p>
          <w:p w:rsidR="00E10ECA" w:rsidRPr="00C337D6" w:rsidRDefault="00E10ECA" w:rsidP="00C337D6">
            <w:pPr>
              <w:pStyle w:val="15"/>
              <w:jc w:val="center"/>
              <w:rPr>
                <w:b/>
                <w:sz w:val="20"/>
                <w:szCs w:val="20"/>
              </w:rPr>
            </w:pPr>
            <w:r w:rsidRPr="00C337D6">
              <w:rPr>
                <w:sz w:val="20"/>
                <w:szCs w:val="20"/>
              </w:rPr>
              <w:t>191</w:t>
            </w:r>
          </w:p>
        </w:tc>
        <w:tc>
          <w:tcPr>
            <w:tcW w:w="3127" w:type="dxa"/>
          </w:tcPr>
          <w:p w:rsidR="00E10ECA" w:rsidRPr="00C337D6" w:rsidRDefault="00E10ECA" w:rsidP="00C337D6">
            <w:pPr>
              <w:pStyle w:val="15"/>
              <w:jc w:val="center"/>
              <w:rPr>
                <w:b/>
                <w:sz w:val="20"/>
                <w:szCs w:val="20"/>
              </w:rPr>
            </w:pPr>
            <w:r w:rsidRPr="00C337D6">
              <w:rPr>
                <w:b/>
                <w:sz w:val="20"/>
                <w:szCs w:val="20"/>
              </w:rPr>
              <w:t>До 15 лет</w:t>
            </w:r>
          </w:p>
          <w:p w:rsidR="00E10ECA" w:rsidRPr="00C337D6" w:rsidRDefault="00E10ECA" w:rsidP="00C337D6">
            <w:pPr>
              <w:pStyle w:val="15"/>
              <w:jc w:val="center"/>
              <w:rPr>
                <w:b/>
                <w:sz w:val="20"/>
                <w:szCs w:val="20"/>
              </w:rPr>
            </w:pPr>
            <w:r w:rsidRPr="00C337D6">
              <w:rPr>
                <w:b/>
                <w:sz w:val="20"/>
                <w:szCs w:val="20"/>
              </w:rPr>
              <w:t>-</w:t>
            </w:r>
          </w:p>
        </w:tc>
        <w:tc>
          <w:tcPr>
            <w:tcW w:w="3128" w:type="dxa"/>
          </w:tcPr>
          <w:p w:rsidR="00E10ECA" w:rsidRPr="00C337D6" w:rsidRDefault="00E10ECA" w:rsidP="00C337D6">
            <w:pPr>
              <w:pStyle w:val="15"/>
              <w:jc w:val="center"/>
              <w:rPr>
                <w:b/>
                <w:sz w:val="20"/>
                <w:szCs w:val="20"/>
              </w:rPr>
            </w:pPr>
            <w:r w:rsidRPr="00C337D6">
              <w:rPr>
                <w:b/>
                <w:sz w:val="20"/>
                <w:szCs w:val="20"/>
              </w:rPr>
              <w:t>15-17 лет</w:t>
            </w:r>
          </w:p>
          <w:p w:rsidR="00E10ECA" w:rsidRPr="00C337D6" w:rsidRDefault="00E10ECA" w:rsidP="00C337D6">
            <w:pPr>
              <w:pStyle w:val="15"/>
              <w:jc w:val="center"/>
              <w:rPr>
                <w:b/>
                <w:sz w:val="20"/>
                <w:szCs w:val="20"/>
              </w:rPr>
            </w:pPr>
            <w:r w:rsidRPr="00C337D6">
              <w:rPr>
                <w:b/>
                <w:sz w:val="20"/>
                <w:szCs w:val="20"/>
              </w:rPr>
              <w:t>-</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Осмотрено</w:t>
            </w:r>
          </w:p>
        </w:tc>
        <w:tc>
          <w:tcPr>
            <w:tcW w:w="3127" w:type="dxa"/>
          </w:tcPr>
          <w:p w:rsidR="00E10ECA" w:rsidRPr="00C337D6" w:rsidRDefault="00E10ECA" w:rsidP="00C337D6">
            <w:pPr>
              <w:pStyle w:val="15"/>
              <w:jc w:val="center"/>
              <w:rPr>
                <w:sz w:val="20"/>
                <w:szCs w:val="20"/>
              </w:rPr>
            </w:pPr>
            <w:r w:rsidRPr="00C337D6">
              <w:rPr>
                <w:sz w:val="20"/>
                <w:szCs w:val="20"/>
              </w:rPr>
              <w:t>1402</w:t>
            </w:r>
          </w:p>
        </w:tc>
        <w:tc>
          <w:tcPr>
            <w:tcW w:w="3127" w:type="dxa"/>
          </w:tcPr>
          <w:p w:rsidR="00E10ECA" w:rsidRPr="00C337D6" w:rsidRDefault="00E10ECA" w:rsidP="00C337D6">
            <w:pPr>
              <w:pStyle w:val="15"/>
              <w:jc w:val="center"/>
              <w:rPr>
                <w:sz w:val="20"/>
                <w:szCs w:val="20"/>
              </w:rPr>
            </w:pPr>
            <w:r w:rsidRPr="00C337D6">
              <w:rPr>
                <w:sz w:val="20"/>
                <w:szCs w:val="20"/>
              </w:rPr>
              <w:t>191</w:t>
            </w:r>
          </w:p>
        </w:tc>
        <w:tc>
          <w:tcPr>
            <w:tcW w:w="3127" w:type="dxa"/>
          </w:tcPr>
          <w:p w:rsidR="00E10ECA" w:rsidRPr="00C337D6" w:rsidRDefault="00E10ECA" w:rsidP="00C337D6">
            <w:pPr>
              <w:pStyle w:val="15"/>
              <w:jc w:val="center"/>
              <w:rPr>
                <w:sz w:val="20"/>
                <w:szCs w:val="20"/>
              </w:rPr>
            </w:pPr>
            <w:r w:rsidRPr="00C337D6">
              <w:rPr>
                <w:sz w:val="20"/>
                <w:szCs w:val="20"/>
              </w:rPr>
              <w:t>100</w:t>
            </w:r>
          </w:p>
        </w:tc>
        <w:tc>
          <w:tcPr>
            <w:tcW w:w="3128" w:type="dxa"/>
          </w:tcPr>
          <w:p w:rsidR="00E10ECA" w:rsidRPr="00C337D6" w:rsidRDefault="00E10ECA" w:rsidP="00C337D6">
            <w:pPr>
              <w:pStyle w:val="15"/>
              <w:jc w:val="center"/>
              <w:rPr>
                <w:sz w:val="20"/>
                <w:szCs w:val="20"/>
              </w:rPr>
            </w:pPr>
            <w:r w:rsidRPr="00C337D6">
              <w:rPr>
                <w:sz w:val="20"/>
                <w:szCs w:val="20"/>
              </w:rPr>
              <w:t>100</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Выявлено с отклонением в состоянии здоровья всего</w:t>
            </w:r>
          </w:p>
        </w:tc>
        <w:tc>
          <w:tcPr>
            <w:tcW w:w="3127" w:type="dxa"/>
          </w:tcPr>
          <w:p w:rsidR="00E10ECA" w:rsidRPr="00C337D6" w:rsidRDefault="00E10ECA" w:rsidP="00C337D6">
            <w:pPr>
              <w:pStyle w:val="15"/>
              <w:jc w:val="center"/>
              <w:rPr>
                <w:sz w:val="20"/>
                <w:szCs w:val="20"/>
              </w:rPr>
            </w:pPr>
            <w:r w:rsidRPr="00C337D6">
              <w:rPr>
                <w:sz w:val="20"/>
                <w:szCs w:val="20"/>
              </w:rPr>
              <w:t>275</w:t>
            </w:r>
          </w:p>
        </w:tc>
        <w:tc>
          <w:tcPr>
            <w:tcW w:w="3127" w:type="dxa"/>
          </w:tcPr>
          <w:p w:rsidR="00E10ECA" w:rsidRPr="00C337D6" w:rsidRDefault="00E10ECA" w:rsidP="00C337D6">
            <w:pPr>
              <w:pStyle w:val="15"/>
              <w:jc w:val="center"/>
              <w:rPr>
                <w:sz w:val="20"/>
                <w:szCs w:val="20"/>
              </w:rPr>
            </w:pPr>
            <w:r w:rsidRPr="00C337D6">
              <w:rPr>
                <w:sz w:val="20"/>
                <w:szCs w:val="20"/>
              </w:rPr>
              <w:t>181</w:t>
            </w:r>
          </w:p>
        </w:tc>
        <w:tc>
          <w:tcPr>
            <w:tcW w:w="3127" w:type="dxa"/>
          </w:tcPr>
          <w:p w:rsidR="00E10ECA" w:rsidRPr="00C337D6" w:rsidRDefault="00E10ECA" w:rsidP="00C337D6">
            <w:pPr>
              <w:pStyle w:val="15"/>
              <w:jc w:val="center"/>
              <w:rPr>
                <w:sz w:val="20"/>
                <w:szCs w:val="20"/>
              </w:rPr>
            </w:pPr>
            <w:r w:rsidRPr="00C337D6">
              <w:rPr>
                <w:sz w:val="20"/>
                <w:szCs w:val="20"/>
              </w:rPr>
              <w:t>19,6</w:t>
            </w:r>
          </w:p>
        </w:tc>
        <w:tc>
          <w:tcPr>
            <w:tcW w:w="3128" w:type="dxa"/>
          </w:tcPr>
          <w:p w:rsidR="00E10ECA" w:rsidRPr="00C337D6" w:rsidRDefault="00E10ECA" w:rsidP="00C337D6">
            <w:pPr>
              <w:pStyle w:val="15"/>
              <w:jc w:val="center"/>
              <w:rPr>
                <w:sz w:val="20"/>
                <w:szCs w:val="20"/>
              </w:rPr>
            </w:pPr>
            <w:r w:rsidRPr="00C337D6">
              <w:rPr>
                <w:sz w:val="20"/>
                <w:szCs w:val="20"/>
              </w:rPr>
              <w:t>94,7</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В т.ч. – с понижением остроты зрения</w:t>
            </w:r>
          </w:p>
        </w:tc>
        <w:tc>
          <w:tcPr>
            <w:tcW w:w="3127" w:type="dxa"/>
          </w:tcPr>
          <w:p w:rsidR="00E10ECA" w:rsidRPr="00C337D6" w:rsidRDefault="00E10ECA" w:rsidP="00C337D6">
            <w:pPr>
              <w:pStyle w:val="15"/>
              <w:jc w:val="center"/>
              <w:rPr>
                <w:sz w:val="20"/>
                <w:szCs w:val="20"/>
              </w:rPr>
            </w:pPr>
            <w:r w:rsidRPr="00C337D6">
              <w:rPr>
                <w:sz w:val="20"/>
                <w:szCs w:val="20"/>
              </w:rPr>
              <w:t>45</w:t>
            </w:r>
          </w:p>
        </w:tc>
        <w:tc>
          <w:tcPr>
            <w:tcW w:w="3127" w:type="dxa"/>
          </w:tcPr>
          <w:p w:rsidR="00E10ECA" w:rsidRPr="00C337D6" w:rsidRDefault="00E10ECA" w:rsidP="00C337D6">
            <w:pPr>
              <w:pStyle w:val="15"/>
              <w:jc w:val="center"/>
              <w:rPr>
                <w:sz w:val="20"/>
                <w:szCs w:val="20"/>
              </w:rPr>
            </w:pPr>
            <w:r w:rsidRPr="00C337D6">
              <w:rPr>
                <w:sz w:val="20"/>
                <w:szCs w:val="20"/>
              </w:rPr>
              <w:t>25</w:t>
            </w:r>
          </w:p>
        </w:tc>
        <w:tc>
          <w:tcPr>
            <w:tcW w:w="3127" w:type="dxa"/>
          </w:tcPr>
          <w:p w:rsidR="00E10ECA" w:rsidRPr="00C337D6" w:rsidRDefault="00E10ECA" w:rsidP="00C337D6">
            <w:pPr>
              <w:pStyle w:val="15"/>
              <w:jc w:val="center"/>
              <w:rPr>
                <w:sz w:val="20"/>
                <w:szCs w:val="20"/>
              </w:rPr>
            </w:pPr>
            <w:r w:rsidRPr="00C337D6">
              <w:rPr>
                <w:sz w:val="20"/>
                <w:szCs w:val="20"/>
              </w:rPr>
              <w:t>32</w:t>
            </w:r>
          </w:p>
        </w:tc>
        <w:tc>
          <w:tcPr>
            <w:tcW w:w="3128" w:type="dxa"/>
          </w:tcPr>
          <w:p w:rsidR="00E10ECA" w:rsidRPr="00C337D6" w:rsidRDefault="00E10ECA" w:rsidP="00C337D6">
            <w:pPr>
              <w:pStyle w:val="15"/>
              <w:jc w:val="center"/>
              <w:rPr>
                <w:sz w:val="20"/>
                <w:szCs w:val="20"/>
              </w:rPr>
            </w:pPr>
            <w:r w:rsidRPr="00C337D6">
              <w:rPr>
                <w:sz w:val="20"/>
                <w:szCs w:val="20"/>
              </w:rPr>
              <w:t>13,1</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с понижением остроты слуха</w:t>
            </w:r>
          </w:p>
        </w:tc>
        <w:tc>
          <w:tcPr>
            <w:tcW w:w="3127" w:type="dxa"/>
          </w:tcPr>
          <w:p w:rsidR="00E10ECA" w:rsidRPr="00C337D6" w:rsidRDefault="00E10ECA" w:rsidP="00C337D6">
            <w:pPr>
              <w:pStyle w:val="15"/>
              <w:jc w:val="center"/>
              <w:rPr>
                <w:sz w:val="20"/>
                <w:szCs w:val="20"/>
              </w:rPr>
            </w:pPr>
            <w:r w:rsidRPr="00C337D6">
              <w:rPr>
                <w:sz w:val="20"/>
                <w:szCs w:val="20"/>
              </w:rPr>
              <w:t>2</w:t>
            </w:r>
          </w:p>
        </w:tc>
        <w:tc>
          <w:tcPr>
            <w:tcW w:w="3127" w:type="dxa"/>
          </w:tcPr>
          <w:p w:rsidR="00E10ECA" w:rsidRPr="00C337D6" w:rsidRDefault="00E10ECA" w:rsidP="00C337D6">
            <w:pPr>
              <w:pStyle w:val="15"/>
              <w:jc w:val="center"/>
              <w:rPr>
                <w:sz w:val="20"/>
                <w:szCs w:val="20"/>
              </w:rPr>
            </w:pPr>
            <w:r w:rsidRPr="00C337D6">
              <w:rPr>
                <w:sz w:val="20"/>
                <w:szCs w:val="20"/>
              </w:rPr>
              <w:t>4</w:t>
            </w:r>
          </w:p>
        </w:tc>
        <w:tc>
          <w:tcPr>
            <w:tcW w:w="3127" w:type="dxa"/>
          </w:tcPr>
          <w:p w:rsidR="00E10ECA" w:rsidRPr="00C337D6" w:rsidRDefault="00E10ECA" w:rsidP="00C337D6">
            <w:pPr>
              <w:pStyle w:val="15"/>
              <w:jc w:val="center"/>
              <w:rPr>
                <w:sz w:val="20"/>
                <w:szCs w:val="20"/>
              </w:rPr>
            </w:pPr>
            <w:r w:rsidRPr="00C337D6">
              <w:rPr>
                <w:sz w:val="20"/>
                <w:szCs w:val="20"/>
              </w:rPr>
              <w:t>0,1</w:t>
            </w:r>
          </w:p>
        </w:tc>
        <w:tc>
          <w:tcPr>
            <w:tcW w:w="3128" w:type="dxa"/>
          </w:tcPr>
          <w:p w:rsidR="00E10ECA" w:rsidRPr="00C337D6" w:rsidRDefault="00E10ECA" w:rsidP="00C337D6">
            <w:pPr>
              <w:pStyle w:val="15"/>
              <w:jc w:val="center"/>
              <w:rPr>
                <w:sz w:val="20"/>
                <w:szCs w:val="20"/>
              </w:rPr>
            </w:pPr>
            <w:r w:rsidRPr="00C337D6">
              <w:rPr>
                <w:sz w:val="20"/>
                <w:szCs w:val="20"/>
              </w:rPr>
              <w:t>2,1</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с дефектами речи</w:t>
            </w:r>
          </w:p>
        </w:tc>
        <w:tc>
          <w:tcPr>
            <w:tcW w:w="3127" w:type="dxa"/>
          </w:tcPr>
          <w:p w:rsidR="00E10ECA" w:rsidRPr="00C337D6" w:rsidRDefault="00E10ECA" w:rsidP="00C337D6">
            <w:pPr>
              <w:pStyle w:val="15"/>
              <w:jc w:val="center"/>
              <w:rPr>
                <w:sz w:val="20"/>
                <w:szCs w:val="20"/>
              </w:rPr>
            </w:pPr>
            <w:r w:rsidRPr="00C337D6">
              <w:rPr>
                <w:sz w:val="20"/>
                <w:szCs w:val="20"/>
              </w:rPr>
              <w:t>3</w:t>
            </w:r>
          </w:p>
        </w:tc>
        <w:tc>
          <w:tcPr>
            <w:tcW w:w="3127" w:type="dxa"/>
          </w:tcPr>
          <w:p w:rsidR="00E10ECA" w:rsidRPr="00C337D6" w:rsidRDefault="00E10ECA" w:rsidP="00C337D6">
            <w:pPr>
              <w:pStyle w:val="15"/>
              <w:jc w:val="center"/>
              <w:rPr>
                <w:sz w:val="20"/>
                <w:szCs w:val="20"/>
              </w:rPr>
            </w:pPr>
            <w:r w:rsidRPr="00C337D6">
              <w:rPr>
                <w:sz w:val="20"/>
                <w:szCs w:val="20"/>
              </w:rPr>
              <w:t>3</w:t>
            </w:r>
          </w:p>
        </w:tc>
        <w:tc>
          <w:tcPr>
            <w:tcW w:w="3127" w:type="dxa"/>
          </w:tcPr>
          <w:p w:rsidR="00E10ECA" w:rsidRPr="00C337D6" w:rsidRDefault="00E10ECA" w:rsidP="00C337D6">
            <w:pPr>
              <w:pStyle w:val="15"/>
              <w:jc w:val="center"/>
              <w:rPr>
                <w:sz w:val="20"/>
                <w:szCs w:val="20"/>
              </w:rPr>
            </w:pPr>
            <w:r w:rsidRPr="00C337D6">
              <w:rPr>
                <w:sz w:val="20"/>
                <w:szCs w:val="20"/>
              </w:rPr>
              <w:t>0,2</w:t>
            </w:r>
          </w:p>
        </w:tc>
        <w:tc>
          <w:tcPr>
            <w:tcW w:w="3128" w:type="dxa"/>
          </w:tcPr>
          <w:p w:rsidR="00E10ECA" w:rsidRPr="00C337D6" w:rsidRDefault="00E10ECA" w:rsidP="00C337D6">
            <w:pPr>
              <w:pStyle w:val="15"/>
              <w:jc w:val="center"/>
              <w:rPr>
                <w:sz w:val="20"/>
                <w:szCs w:val="20"/>
              </w:rPr>
            </w:pPr>
            <w:r w:rsidRPr="00C337D6">
              <w:rPr>
                <w:sz w:val="20"/>
                <w:szCs w:val="20"/>
              </w:rPr>
              <w:t>1,6</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с нарушением осанки</w:t>
            </w:r>
          </w:p>
        </w:tc>
        <w:tc>
          <w:tcPr>
            <w:tcW w:w="3127" w:type="dxa"/>
          </w:tcPr>
          <w:p w:rsidR="00E10ECA" w:rsidRPr="00C337D6" w:rsidRDefault="00E10ECA" w:rsidP="00C337D6">
            <w:pPr>
              <w:pStyle w:val="15"/>
              <w:jc w:val="center"/>
              <w:rPr>
                <w:sz w:val="20"/>
                <w:szCs w:val="20"/>
              </w:rPr>
            </w:pPr>
            <w:r w:rsidRPr="00C337D6">
              <w:rPr>
                <w:sz w:val="20"/>
                <w:szCs w:val="20"/>
              </w:rPr>
              <w:t>22</w:t>
            </w:r>
          </w:p>
        </w:tc>
        <w:tc>
          <w:tcPr>
            <w:tcW w:w="3127" w:type="dxa"/>
          </w:tcPr>
          <w:p w:rsidR="00E10ECA" w:rsidRPr="00C337D6" w:rsidRDefault="00E10ECA" w:rsidP="00C337D6">
            <w:pPr>
              <w:pStyle w:val="15"/>
              <w:jc w:val="center"/>
              <w:rPr>
                <w:sz w:val="20"/>
                <w:szCs w:val="20"/>
              </w:rPr>
            </w:pPr>
            <w:r w:rsidRPr="00C337D6">
              <w:rPr>
                <w:sz w:val="20"/>
                <w:szCs w:val="20"/>
              </w:rPr>
              <w:t>15</w:t>
            </w:r>
          </w:p>
        </w:tc>
        <w:tc>
          <w:tcPr>
            <w:tcW w:w="3127" w:type="dxa"/>
          </w:tcPr>
          <w:p w:rsidR="00E10ECA" w:rsidRPr="00C337D6" w:rsidRDefault="00E10ECA" w:rsidP="00C337D6">
            <w:pPr>
              <w:pStyle w:val="15"/>
              <w:jc w:val="center"/>
              <w:rPr>
                <w:sz w:val="20"/>
                <w:szCs w:val="20"/>
              </w:rPr>
            </w:pPr>
            <w:r w:rsidRPr="00C337D6">
              <w:rPr>
                <w:sz w:val="20"/>
                <w:szCs w:val="20"/>
              </w:rPr>
              <w:t>1,5</w:t>
            </w:r>
          </w:p>
        </w:tc>
        <w:tc>
          <w:tcPr>
            <w:tcW w:w="3128" w:type="dxa"/>
          </w:tcPr>
          <w:p w:rsidR="00E10ECA" w:rsidRPr="00C337D6" w:rsidRDefault="00E10ECA" w:rsidP="00C337D6">
            <w:pPr>
              <w:pStyle w:val="15"/>
              <w:jc w:val="center"/>
              <w:rPr>
                <w:sz w:val="20"/>
                <w:szCs w:val="20"/>
              </w:rPr>
            </w:pPr>
            <w:r w:rsidRPr="00C337D6">
              <w:rPr>
                <w:sz w:val="20"/>
                <w:szCs w:val="20"/>
              </w:rPr>
              <w:t>7,8</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сколиозы</w:t>
            </w:r>
          </w:p>
        </w:tc>
        <w:tc>
          <w:tcPr>
            <w:tcW w:w="3127" w:type="dxa"/>
          </w:tcPr>
          <w:p w:rsidR="00E10ECA" w:rsidRPr="00C337D6" w:rsidRDefault="00E10ECA" w:rsidP="00C337D6">
            <w:pPr>
              <w:pStyle w:val="15"/>
              <w:jc w:val="center"/>
              <w:rPr>
                <w:sz w:val="20"/>
                <w:szCs w:val="20"/>
              </w:rPr>
            </w:pPr>
            <w:r w:rsidRPr="00C337D6">
              <w:rPr>
                <w:sz w:val="20"/>
                <w:szCs w:val="20"/>
              </w:rPr>
              <w:t>26</w:t>
            </w:r>
          </w:p>
        </w:tc>
        <w:tc>
          <w:tcPr>
            <w:tcW w:w="3127" w:type="dxa"/>
          </w:tcPr>
          <w:p w:rsidR="00E10ECA" w:rsidRPr="00C337D6" w:rsidRDefault="00E10ECA" w:rsidP="00C337D6">
            <w:pPr>
              <w:pStyle w:val="15"/>
              <w:jc w:val="center"/>
              <w:rPr>
                <w:sz w:val="20"/>
                <w:szCs w:val="20"/>
              </w:rPr>
            </w:pPr>
            <w:r w:rsidRPr="00C337D6">
              <w:rPr>
                <w:sz w:val="20"/>
                <w:szCs w:val="20"/>
              </w:rPr>
              <w:t>19</w:t>
            </w:r>
          </w:p>
        </w:tc>
        <w:tc>
          <w:tcPr>
            <w:tcW w:w="3127" w:type="dxa"/>
          </w:tcPr>
          <w:p w:rsidR="00E10ECA" w:rsidRPr="00C337D6" w:rsidRDefault="00E10ECA" w:rsidP="00C337D6">
            <w:pPr>
              <w:pStyle w:val="15"/>
              <w:jc w:val="center"/>
              <w:rPr>
                <w:sz w:val="20"/>
                <w:szCs w:val="20"/>
              </w:rPr>
            </w:pPr>
            <w:r w:rsidRPr="00C337D6">
              <w:rPr>
                <w:sz w:val="20"/>
                <w:szCs w:val="20"/>
              </w:rPr>
              <w:t>1,8</w:t>
            </w:r>
          </w:p>
        </w:tc>
        <w:tc>
          <w:tcPr>
            <w:tcW w:w="3128" w:type="dxa"/>
          </w:tcPr>
          <w:p w:rsidR="00E10ECA" w:rsidRPr="00C337D6" w:rsidRDefault="00E10ECA" w:rsidP="00C337D6">
            <w:pPr>
              <w:pStyle w:val="15"/>
              <w:jc w:val="center"/>
              <w:rPr>
                <w:sz w:val="20"/>
                <w:szCs w:val="20"/>
              </w:rPr>
            </w:pPr>
            <w:r w:rsidRPr="00C337D6">
              <w:rPr>
                <w:sz w:val="20"/>
                <w:szCs w:val="20"/>
              </w:rPr>
              <w:t>9,9</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отставание в физ</w:t>
            </w:r>
            <w:proofErr w:type="gramStart"/>
            <w:r w:rsidRPr="00C337D6">
              <w:rPr>
                <w:sz w:val="20"/>
                <w:szCs w:val="20"/>
              </w:rPr>
              <w:t>.р</w:t>
            </w:r>
            <w:proofErr w:type="gramEnd"/>
            <w:r w:rsidRPr="00C337D6">
              <w:rPr>
                <w:sz w:val="20"/>
                <w:szCs w:val="20"/>
              </w:rPr>
              <w:t>азвитие</w:t>
            </w:r>
          </w:p>
        </w:tc>
        <w:tc>
          <w:tcPr>
            <w:tcW w:w="3127" w:type="dxa"/>
          </w:tcPr>
          <w:p w:rsidR="00E10ECA" w:rsidRPr="00C337D6" w:rsidRDefault="00E10ECA" w:rsidP="00C337D6">
            <w:pPr>
              <w:pStyle w:val="15"/>
              <w:jc w:val="center"/>
              <w:rPr>
                <w:sz w:val="20"/>
                <w:szCs w:val="20"/>
              </w:rPr>
            </w:pPr>
            <w:r w:rsidRPr="00C337D6">
              <w:rPr>
                <w:sz w:val="20"/>
                <w:szCs w:val="20"/>
              </w:rPr>
              <w:t>6</w:t>
            </w:r>
          </w:p>
        </w:tc>
        <w:tc>
          <w:tcPr>
            <w:tcW w:w="3127" w:type="dxa"/>
          </w:tcPr>
          <w:p w:rsidR="00E10ECA" w:rsidRPr="00C337D6" w:rsidRDefault="00E10ECA" w:rsidP="00C337D6">
            <w:pPr>
              <w:pStyle w:val="15"/>
              <w:jc w:val="center"/>
              <w:rPr>
                <w:sz w:val="20"/>
                <w:szCs w:val="20"/>
              </w:rPr>
            </w:pPr>
            <w:r w:rsidRPr="00C337D6">
              <w:rPr>
                <w:sz w:val="20"/>
                <w:szCs w:val="20"/>
              </w:rPr>
              <w:t>3</w:t>
            </w:r>
          </w:p>
        </w:tc>
        <w:tc>
          <w:tcPr>
            <w:tcW w:w="3127" w:type="dxa"/>
          </w:tcPr>
          <w:p w:rsidR="00E10ECA" w:rsidRPr="00C337D6" w:rsidRDefault="00E10ECA" w:rsidP="00C337D6">
            <w:pPr>
              <w:pStyle w:val="15"/>
              <w:jc w:val="center"/>
              <w:rPr>
                <w:sz w:val="20"/>
                <w:szCs w:val="20"/>
              </w:rPr>
            </w:pPr>
            <w:r w:rsidRPr="00C337D6">
              <w:rPr>
                <w:sz w:val="20"/>
                <w:szCs w:val="20"/>
              </w:rPr>
              <w:t>0,4</w:t>
            </w:r>
          </w:p>
        </w:tc>
        <w:tc>
          <w:tcPr>
            <w:tcW w:w="3128" w:type="dxa"/>
          </w:tcPr>
          <w:p w:rsidR="00E10ECA" w:rsidRPr="00C337D6" w:rsidRDefault="00E10ECA" w:rsidP="00C337D6">
            <w:pPr>
              <w:pStyle w:val="15"/>
              <w:jc w:val="center"/>
              <w:rPr>
                <w:sz w:val="20"/>
                <w:szCs w:val="20"/>
              </w:rPr>
            </w:pPr>
            <w:r w:rsidRPr="00C337D6">
              <w:rPr>
                <w:sz w:val="20"/>
                <w:szCs w:val="20"/>
              </w:rPr>
              <w:t>1,6</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с нарушением психики</w:t>
            </w:r>
          </w:p>
        </w:tc>
        <w:tc>
          <w:tcPr>
            <w:tcW w:w="3127" w:type="dxa"/>
          </w:tcPr>
          <w:p w:rsidR="00E10ECA" w:rsidRPr="00C337D6" w:rsidRDefault="00E10ECA" w:rsidP="00C337D6">
            <w:pPr>
              <w:pStyle w:val="15"/>
              <w:jc w:val="center"/>
              <w:rPr>
                <w:sz w:val="20"/>
                <w:szCs w:val="20"/>
              </w:rPr>
            </w:pPr>
            <w:r w:rsidRPr="00C337D6">
              <w:rPr>
                <w:sz w:val="20"/>
                <w:szCs w:val="20"/>
              </w:rPr>
              <w:t>8</w:t>
            </w:r>
          </w:p>
        </w:tc>
        <w:tc>
          <w:tcPr>
            <w:tcW w:w="3127" w:type="dxa"/>
          </w:tcPr>
          <w:p w:rsidR="00E10ECA" w:rsidRPr="00C337D6" w:rsidRDefault="00E10ECA" w:rsidP="00C337D6">
            <w:pPr>
              <w:pStyle w:val="15"/>
              <w:jc w:val="center"/>
              <w:rPr>
                <w:sz w:val="20"/>
                <w:szCs w:val="20"/>
              </w:rPr>
            </w:pPr>
            <w:r w:rsidRPr="00C337D6">
              <w:rPr>
                <w:sz w:val="20"/>
                <w:szCs w:val="20"/>
              </w:rPr>
              <w:t>6</w:t>
            </w:r>
          </w:p>
        </w:tc>
        <w:tc>
          <w:tcPr>
            <w:tcW w:w="3127" w:type="dxa"/>
          </w:tcPr>
          <w:p w:rsidR="00E10ECA" w:rsidRPr="00C337D6" w:rsidRDefault="00E10ECA" w:rsidP="00C337D6">
            <w:pPr>
              <w:pStyle w:val="15"/>
              <w:jc w:val="center"/>
              <w:rPr>
                <w:sz w:val="20"/>
                <w:szCs w:val="20"/>
              </w:rPr>
            </w:pPr>
            <w:r w:rsidRPr="00C337D6">
              <w:rPr>
                <w:sz w:val="20"/>
                <w:szCs w:val="20"/>
              </w:rPr>
              <w:t>0,6</w:t>
            </w:r>
          </w:p>
        </w:tc>
        <w:tc>
          <w:tcPr>
            <w:tcW w:w="3128" w:type="dxa"/>
          </w:tcPr>
          <w:p w:rsidR="00E10ECA" w:rsidRPr="00C337D6" w:rsidRDefault="00E10ECA" w:rsidP="00C337D6">
            <w:pPr>
              <w:pStyle w:val="15"/>
              <w:jc w:val="center"/>
              <w:rPr>
                <w:sz w:val="20"/>
                <w:szCs w:val="20"/>
              </w:rPr>
            </w:pPr>
            <w:r w:rsidRPr="00C337D6">
              <w:rPr>
                <w:sz w:val="20"/>
                <w:szCs w:val="20"/>
              </w:rPr>
              <w:t>3,1</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с соматическими заболеваниями: всего</w:t>
            </w:r>
          </w:p>
        </w:tc>
        <w:tc>
          <w:tcPr>
            <w:tcW w:w="3127" w:type="dxa"/>
          </w:tcPr>
          <w:p w:rsidR="00E10ECA" w:rsidRPr="00C337D6" w:rsidRDefault="00E10ECA" w:rsidP="00C337D6">
            <w:pPr>
              <w:pStyle w:val="15"/>
              <w:jc w:val="center"/>
              <w:rPr>
                <w:sz w:val="20"/>
                <w:szCs w:val="20"/>
              </w:rPr>
            </w:pPr>
            <w:r w:rsidRPr="00C337D6">
              <w:rPr>
                <w:sz w:val="20"/>
                <w:szCs w:val="20"/>
              </w:rPr>
              <w:t>163</w:t>
            </w:r>
          </w:p>
        </w:tc>
        <w:tc>
          <w:tcPr>
            <w:tcW w:w="3127" w:type="dxa"/>
          </w:tcPr>
          <w:p w:rsidR="00E10ECA" w:rsidRPr="00C337D6" w:rsidRDefault="00E10ECA" w:rsidP="00C337D6">
            <w:pPr>
              <w:pStyle w:val="15"/>
              <w:jc w:val="center"/>
              <w:rPr>
                <w:sz w:val="20"/>
                <w:szCs w:val="20"/>
              </w:rPr>
            </w:pPr>
            <w:r w:rsidRPr="00C337D6">
              <w:rPr>
                <w:sz w:val="20"/>
                <w:szCs w:val="20"/>
              </w:rPr>
              <w:t>106</w:t>
            </w:r>
          </w:p>
        </w:tc>
        <w:tc>
          <w:tcPr>
            <w:tcW w:w="3127" w:type="dxa"/>
          </w:tcPr>
          <w:p w:rsidR="00E10ECA" w:rsidRPr="00C337D6" w:rsidRDefault="00E10ECA" w:rsidP="00C337D6">
            <w:pPr>
              <w:pStyle w:val="15"/>
              <w:jc w:val="center"/>
              <w:rPr>
                <w:sz w:val="20"/>
                <w:szCs w:val="20"/>
              </w:rPr>
            </w:pPr>
            <w:r w:rsidRPr="00C337D6">
              <w:rPr>
                <w:sz w:val="20"/>
                <w:szCs w:val="20"/>
              </w:rPr>
              <w:t>11,6</w:t>
            </w:r>
          </w:p>
        </w:tc>
        <w:tc>
          <w:tcPr>
            <w:tcW w:w="3128" w:type="dxa"/>
          </w:tcPr>
          <w:p w:rsidR="00E10ECA" w:rsidRPr="00C337D6" w:rsidRDefault="00E10ECA" w:rsidP="00C337D6">
            <w:pPr>
              <w:pStyle w:val="15"/>
              <w:jc w:val="center"/>
              <w:rPr>
                <w:sz w:val="20"/>
                <w:szCs w:val="20"/>
              </w:rPr>
            </w:pPr>
            <w:r w:rsidRPr="00C337D6">
              <w:rPr>
                <w:sz w:val="20"/>
                <w:szCs w:val="20"/>
              </w:rPr>
              <w:t>55,5</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Из них</w:t>
            </w:r>
          </w:p>
          <w:p w:rsidR="00E10ECA" w:rsidRPr="00C337D6" w:rsidRDefault="00E10ECA" w:rsidP="007A588C">
            <w:pPr>
              <w:pStyle w:val="15"/>
              <w:rPr>
                <w:sz w:val="20"/>
                <w:szCs w:val="20"/>
              </w:rPr>
            </w:pPr>
            <w:r w:rsidRPr="00C337D6">
              <w:rPr>
                <w:sz w:val="20"/>
                <w:szCs w:val="20"/>
              </w:rPr>
              <w:t xml:space="preserve"> - болезни крови и к/</w:t>
            </w:r>
            <w:proofErr w:type="spellStart"/>
            <w:r w:rsidRPr="00C337D6">
              <w:rPr>
                <w:sz w:val="20"/>
                <w:szCs w:val="20"/>
              </w:rPr>
              <w:t>творных</w:t>
            </w:r>
            <w:proofErr w:type="spellEnd"/>
            <w:r w:rsidRPr="00C337D6">
              <w:rPr>
                <w:sz w:val="20"/>
                <w:szCs w:val="20"/>
              </w:rPr>
              <w:t xml:space="preserve"> органов, иммунной системы</w:t>
            </w:r>
          </w:p>
        </w:tc>
        <w:tc>
          <w:tcPr>
            <w:tcW w:w="3127" w:type="dxa"/>
          </w:tcPr>
          <w:p w:rsidR="00E10ECA" w:rsidRPr="00C337D6" w:rsidRDefault="00E10ECA" w:rsidP="00C337D6">
            <w:pPr>
              <w:pStyle w:val="15"/>
              <w:jc w:val="center"/>
              <w:rPr>
                <w:sz w:val="20"/>
                <w:szCs w:val="20"/>
              </w:rPr>
            </w:pPr>
            <w:r w:rsidRPr="00C337D6">
              <w:rPr>
                <w:sz w:val="20"/>
                <w:szCs w:val="20"/>
              </w:rPr>
              <w:t>6</w:t>
            </w:r>
          </w:p>
        </w:tc>
        <w:tc>
          <w:tcPr>
            <w:tcW w:w="3127" w:type="dxa"/>
          </w:tcPr>
          <w:p w:rsidR="00E10ECA" w:rsidRPr="00C337D6" w:rsidRDefault="00E10ECA" w:rsidP="00C337D6">
            <w:pPr>
              <w:pStyle w:val="15"/>
              <w:jc w:val="center"/>
              <w:rPr>
                <w:sz w:val="20"/>
                <w:szCs w:val="20"/>
              </w:rPr>
            </w:pPr>
            <w:r w:rsidRPr="00C337D6">
              <w:rPr>
                <w:sz w:val="20"/>
                <w:szCs w:val="20"/>
              </w:rPr>
              <w:t>4</w:t>
            </w:r>
          </w:p>
        </w:tc>
        <w:tc>
          <w:tcPr>
            <w:tcW w:w="3127" w:type="dxa"/>
          </w:tcPr>
          <w:p w:rsidR="00E10ECA" w:rsidRPr="00C337D6" w:rsidRDefault="00E10ECA" w:rsidP="00C337D6">
            <w:pPr>
              <w:pStyle w:val="15"/>
              <w:jc w:val="center"/>
              <w:rPr>
                <w:sz w:val="20"/>
                <w:szCs w:val="20"/>
              </w:rPr>
            </w:pPr>
            <w:r w:rsidRPr="00C337D6">
              <w:rPr>
                <w:sz w:val="20"/>
                <w:szCs w:val="20"/>
              </w:rPr>
              <w:t>0,4</w:t>
            </w:r>
          </w:p>
        </w:tc>
        <w:tc>
          <w:tcPr>
            <w:tcW w:w="3128" w:type="dxa"/>
          </w:tcPr>
          <w:p w:rsidR="00E10ECA" w:rsidRPr="00C337D6" w:rsidRDefault="00E10ECA" w:rsidP="00C337D6">
            <w:pPr>
              <w:pStyle w:val="15"/>
              <w:jc w:val="center"/>
              <w:rPr>
                <w:sz w:val="20"/>
                <w:szCs w:val="20"/>
              </w:rPr>
            </w:pPr>
            <w:r w:rsidRPr="00C337D6">
              <w:rPr>
                <w:sz w:val="20"/>
                <w:szCs w:val="20"/>
              </w:rPr>
              <w:t>2,1</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болезни эндокринной системы, нарушения обмена веществ</w:t>
            </w:r>
          </w:p>
        </w:tc>
        <w:tc>
          <w:tcPr>
            <w:tcW w:w="3127" w:type="dxa"/>
          </w:tcPr>
          <w:p w:rsidR="00E10ECA" w:rsidRPr="00C337D6" w:rsidRDefault="00E10ECA" w:rsidP="00C337D6">
            <w:pPr>
              <w:pStyle w:val="15"/>
              <w:jc w:val="center"/>
              <w:rPr>
                <w:sz w:val="20"/>
                <w:szCs w:val="20"/>
              </w:rPr>
            </w:pPr>
            <w:r w:rsidRPr="00C337D6">
              <w:rPr>
                <w:sz w:val="20"/>
                <w:szCs w:val="20"/>
              </w:rPr>
              <w:t>26</w:t>
            </w:r>
          </w:p>
        </w:tc>
        <w:tc>
          <w:tcPr>
            <w:tcW w:w="3127" w:type="dxa"/>
          </w:tcPr>
          <w:p w:rsidR="00E10ECA" w:rsidRPr="00C337D6" w:rsidRDefault="00E10ECA" w:rsidP="00C337D6">
            <w:pPr>
              <w:pStyle w:val="15"/>
              <w:jc w:val="center"/>
              <w:rPr>
                <w:sz w:val="20"/>
                <w:szCs w:val="20"/>
              </w:rPr>
            </w:pPr>
            <w:r w:rsidRPr="00C337D6">
              <w:rPr>
                <w:sz w:val="20"/>
                <w:szCs w:val="20"/>
              </w:rPr>
              <w:t>14</w:t>
            </w:r>
          </w:p>
        </w:tc>
        <w:tc>
          <w:tcPr>
            <w:tcW w:w="3127" w:type="dxa"/>
          </w:tcPr>
          <w:p w:rsidR="00E10ECA" w:rsidRPr="00C337D6" w:rsidRDefault="00E10ECA" w:rsidP="00C337D6">
            <w:pPr>
              <w:pStyle w:val="15"/>
              <w:jc w:val="center"/>
              <w:rPr>
                <w:sz w:val="20"/>
                <w:szCs w:val="20"/>
              </w:rPr>
            </w:pPr>
            <w:r w:rsidRPr="00C337D6">
              <w:rPr>
                <w:sz w:val="20"/>
                <w:szCs w:val="20"/>
              </w:rPr>
              <w:t>1,8</w:t>
            </w:r>
          </w:p>
        </w:tc>
        <w:tc>
          <w:tcPr>
            <w:tcW w:w="3128" w:type="dxa"/>
          </w:tcPr>
          <w:p w:rsidR="00E10ECA" w:rsidRPr="00C337D6" w:rsidRDefault="00E10ECA" w:rsidP="00C337D6">
            <w:pPr>
              <w:pStyle w:val="15"/>
              <w:jc w:val="center"/>
              <w:rPr>
                <w:sz w:val="20"/>
                <w:szCs w:val="20"/>
              </w:rPr>
            </w:pPr>
            <w:r w:rsidRPr="00C337D6">
              <w:rPr>
                <w:sz w:val="20"/>
                <w:szCs w:val="20"/>
              </w:rPr>
              <w:t>7,3</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болезни нервной системы</w:t>
            </w:r>
          </w:p>
        </w:tc>
        <w:tc>
          <w:tcPr>
            <w:tcW w:w="3127" w:type="dxa"/>
          </w:tcPr>
          <w:p w:rsidR="00E10ECA" w:rsidRPr="00C337D6" w:rsidRDefault="00E10ECA" w:rsidP="00C337D6">
            <w:pPr>
              <w:pStyle w:val="15"/>
              <w:jc w:val="center"/>
              <w:rPr>
                <w:sz w:val="20"/>
                <w:szCs w:val="20"/>
              </w:rPr>
            </w:pPr>
            <w:r w:rsidRPr="00C337D6">
              <w:rPr>
                <w:sz w:val="20"/>
                <w:szCs w:val="20"/>
              </w:rPr>
              <w:t>1</w:t>
            </w:r>
          </w:p>
        </w:tc>
        <w:tc>
          <w:tcPr>
            <w:tcW w:w="3127" w:type="dxa"/>
          </w:tcPr>
          <w:p w:rsidR="00E10ECA" w:rsidRPr="00C337D6" w:rsidRDefault="00E10ECA" w:rsidP="00C337D6">
            <w:pPr>
              <w:pStyle w:val="15"/>
              <w:jc w:val="center"/>
              <w:rPr>
                <w:sz w:val="20"/>
                <w:szCs w:val="20"/>
              </w:rPr>
            </w:pPr>
            <w:r w:rsidRPr="00C337D6">
              <w:rPr>
                <w:sz w:val="20"/>
                <w:szCs w:val="20"/>
              </w:rPr>
              <w:t>8</w:t>
            </w:r>
          </w:p>
        </w:tc>
        <w:tc>
          <w:tcPr>
            <w:tcW w:w="3127" w:type="dxa"/>
          </w:tcPr>
          <w:p w:rsidR="00E10ECA" w:rsidRPr="00C337D6" w:rsidRDefault="00E10ECA" w:rsidP="00C337D6">
            <w:pPr>
              <w:pStyle w:val="15"/>
              <w:jc w:val="center"/>
              <w:rPr>
                <w:sz w:val="20"/>
                <w:szCs w:val="20"/>
              </w:rPr>
            </w:pPr>
            <w:r w:rsidRPr="00C337D6">
              <w:rPr>
                <w:sz w:val="20"/>
                <w:szCs w:val="20"/>
              </w:rPr>
              <w:t>0,01</w:t>
            </w:r>
          </w:p>
        </w:tc>
        <w:tc>
          <w:tcPr>
            <w:tcW w:w="3128" w:type="dxa"/>
          </w:tcPr>
          <w:p w:rsidR="00E10ECA" w:rsidRPr="00C337D6" w:rsidRDefault="00E10ECA" w:rsidP="00C337D6">
            <w:pPr>
              <w:pStyle w:val="15"/>
              <w:jc w:val="center"/>
              <w:rPr>
                <w:sz w:val="20"/>
                <w:szCs w:val="20"/>
              </w:rPr>
            </w:pPr>
            <w:r w:rsidRPr="00C337D6">
              <w:rPr>
                <w:sz w:val="20"/>
                <w:szCs w:val="20"/>
              </w:rPr>
              <w:t>4,2</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болезни системы кровообращения</w:t>
            </w:r>
          </w:p>
        </w:tc>
        <w:tc>
          <w:tcPr>
            <w:tcW w:w="3127" w:type="dxa"/>
          </w:tcPr>
          <w:p w:rsidR="00E10ECA" w:rsidRPr="00C337D6" w:rsidRDefault="00E10ECA" w:rsidP="00C337D6">
            <w:pPr>
              <w:pStyle w:val="15"/>
              <w:jc w:val="center"/>
              <w:rPr>
                <w:sz w:val="20"/>
                <w:szCs w:val="20"/>
              </w:rPr>
            </w:pPr>
            <w:r w:rsidRPr="00C337D6">
              <w:rPr>
                <w:sz w:val="20"/>
                <w:szCs w:val="20"/>
              </w:rPr>
              <w:t>22</w:t>
            </w:r>
          </w:p>
        </w:tc>
        <w:tc>
          <w:tcPr>
            <w:tcW w:w="3127" w:type="dxa"/>
          </w:tcPr>
          <w:p w:rsidR="00E10ECA" w:rsidRPr="00C337D6" w:rsidRDefault="00E10ECA" w:rsidP="00C337D6">
            <w:pPr>
              <w:pStyle w:val="15"/>
              <w:jc w:val="center"/>
              <w:rPr>
                <w:sz w:val="20"/>
                <w:szCs w:val="20"/>
              </w:rPr>
            </w:pPr>
            <w:r w:rsidRPr="00C337D6">
              <w:rPr>
                <w:sz w:val="20"/>
                <w:szCs w:val="20"/>
              </w:rPr>
              <w:t>5</w:t>
            </w:r>
          </w:p>
        </w:tc>
        <w:tc>
          <w:tcPr>
            <w:tcW w:w="3127" w:type="dxa"/>
          </w:tcPr>
          <w:p w:rsidR="00E10ECA" w:rsidRPr="00C337D6" w:rsidRDefault="00E10ECA" w:rsidP="00C337D6">
            <w:pPr>
              <w:pStyle w:val="15"/>
              <w:jc w:val="center"/>
              <w:rPr>
                <w:sz w:val="20"/>
                <w:szCs w:val="20"/>
              </w:rPr>
            </w:pPr>
            <w:r w:rsidRPr="00C337D6">
              <w:rPr>
                <w:sz w:val="20"/>
                <w:szCs w:val="20"/>
              </w:rPr>
              <w:t>1,5</w:t>
            </w:r>
          </w:p>
        </w:tc>
        <w:tc>
          <w:tcPr>
            <w:tcW w:w="3128" w:type="dxa"/>
          </w:tcPr>
          <w:p w:rsidR="00E10ECA" w:rsidRPr="00C337D6" w:rsidRDefault="00E10ECA" w:rsidP="00C337D6">
            <w:pPr>
              <w:pStyle w:val="15"/>
              <w:jc w:val="center"/>
              <w:rPr>
                <w:sz w:val="20"/>
                <w:szCs w:val="20"/>
              </w:rPr>
            </w:pPr>
            <w:r w:rsidRPr="00C337D6">
              <w:rPr>
                <w:sz w:val="20"/>
                <w:szCs w:val="20"/>
              </w:rPr>
              <w:t>2,6</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xml:space="preserve">- болезни органов </w:t>
            </w:r>
            <w:r w:rsidRPr="00C337D6">
              <w:rPr>
                <w:sz w:val="20"/>
                <w:szCs w:val="20"/>
              </w:rPr>
              <w:lastRenderedPageBreak/>
              <w:t>дыхания</w:t>
            </w:r>
          </w:p>
        </w:tc>
        <w:tc>
          <w:tcPr>
            <w:tcW w:w="3127" w:type="dxa"/>
          </w:tcPr>
          <w:p w:rsidR="00E10ECA" w:rsidRPr="00C337D6" w:rsidRDefault="00E10ECA" w:rsidP="00C337D6">
            <w:pPr>
              <w:pStyle w:val="15"/>
              <w:jc w:val="center"/>
              <w:rPr>
                <w:sz w:val="20"/>
                <w:szCs w:val="20"/>
              </w:rPr>
            </w:pPr>
            <w:r w:rsidRPr="00C337D6">
              <w:rPr>
                <w:sz w:val="20"/>
                <w:szCs w:val="20"/>
              </w:rPr>
              <w:lastRenderedPageBreak/>
              <w:t>30</w:t>
            </w:r>
          </w:p>
        </w:tc>
        <w:tc>
          <w:tcPr>
            <w:tcW w:w="3127" w:type="dxa"/>
          </w:tcPr>
          <w:p w:rsidR="00E10ECA" w:rsidRPr="00C337D6" w:rsidRDefault="00E10ECA" w:rsidP="00C337D6">
            <w:pPr>
              <w:pStyle w:val="15"/>
              <w:jc w:val="center"/>
              <w:rPr>
                <w:sz w:val="20"/>
                <w:szCs w:val="20"/>
              </w:rPr>
            </w:pPr>
            <w:r w:rsidRPr="00C337D6">
              <w:rPr>
                <w:sz w:val="20"/>
                <w:szCs w:val="20"/>
              </w:rPr>
              <w:t>11</w:t>
            </w:r>
          </w:p>
        </w:tc>
        <w:tc>
          <w:tcPr>
            <w:tcW w:w="3127" w:type="dxa"/>
          </w:tcPr>
          <w:p w:rsidR="00E10ECA" w:rsidRPr="00C337D6" w:rsidRDefault="00E10ECA" w:rsidP="00C337D6">
            <w:pPr>
              <w:pStyle w:val="15"/>
              <w:jc w:val="center"/>
              <w:rPr>
                <w:sz w:val="20"/>
                <w:szCs w:val="20"/>
              </w:rPr>
            </w:pPr>
            <w:r w:rsidRPr="00C337D6">
              <w:rPr>
                <w:sz w:val="20"/>
                <w:szCs w:val="20"/>
              </w:rPr>
              <w:t>2,1</w:t>
            </w:r>
          </w:p>
        </w:tc>
        <w:tc>
          <w:tcPr>
            <w:tcW w:w="3128" w:type="dxa"/>
          </w:tcPr>
          <w:p w:rsidR="00E10ECA" w:rsidRPr="00C337D6" w:rsidRDefault="00E10ECA" w:rsidP="00C337D6">
            <w:pPr>
              <w:pStyle w:val="15"/>
              <w:jc w:val="center"/>
              <w:rPr>
                <w:sz w:val="20"/>
                <w:szCs w:val="20"/>
              </w:rPr>
            </w:pPr>
            <w:r w:rsidRPr="00C337D6">
              <w:rPr>
                <w:sz w:val="20"/>
                <w:szCs w:val="20"/>
              </w:rPr>
              <w:t>5,7</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lastRenderedPageBreak/>
              <w:t>- болезни органов пищеварения</w:t>
            </w:r>
          </w:p>
        </w:tc>
        <w:tc>
          <w:tcPr>
            <w:tcW w:w="3127" w:type="dxa"/>
          </w:tcPr>
          <w:p w:rsidR="00E10ECA" w:rsidRPr="00C337D6" w:rsidRDefault="00E10ECA" w:rsidP="00C337D6">
            <w:pPr>
              <w:pStyle w:val="15"/>
              <w:jc w:val="center"/>
              <w:rPr>
                <w:sz w:val="20"/>
                <w:szCs w:val="20"/>
              </w:rPr>
            </w:pPr>
            <w:r w:rsidRPr="00C337D6">
              <w:rPr>
                <w:sz w:val="20"/>
                <w:szCs w:val="20"/>
              </w:rPr>
              <w:t>24</w:t>
            </w:r>
          </w:p>
        </w:tc>
        <w:tc>
          <w:tcPr>
            <w:tcW w:w="3127" w:type="dxa"/>
          </w:tcPr>
          <w:p w:rsidR="00E10ECA" w:rsidRPr="00C337D6" w:rsidRDefault="00E10ECA" w:rsidP="00C337D6">
            <w:pPr>
              <w:pStyle w:val="15"/>
              <w:jc w:val="center"/>
              <w:rPr>
                <w:sz w:val="20"/>
                <w:szCs w:val="20"/>
              </w:rPr>
            </w:pPr>
            <w:r w:rsidRPr="00C337D6">
              <w:rPr>
                <w:sz w:val="20"/>
                <w:szCs w:val="20"/>
              </w:rPr>
              <w:t>15</w:t>
            </w:r>
          </w:p>
        </w:tc>
        <w:tc>
          <w:tcPr>
            <w:tcW w:w="3127" w:type="dxa"/>
          </w:tcPr>
          <w:p w:rsidR="00E10ECA" w:rsidRPr="00C337D6" w:rsidRDefault="00E10ECA" w:rsidP="00C337D6">
            <w:pPr>
              <w:pStyle w:val="15"/>
              <w:jc w:val="center"/>
              <w:rPr>
                <w:sz w:val="20"/>
                <w:szCs w:val="20"/>
              </w:rPr>
            </w:pPr>
            <w:r w:rsidRPr="00C337D6">
              <w:rPr>
                <w:sz w:val="20"/>
                <w:szCs w:val="20"/>
              </w:rPr>
              <w:t>1,7</w:t>
            </w:r>
          </w:p>
        </w:tc>
        <w:tc>
          <w:tcPr>
            <w:tcW w:w="3128" w:type="dxa"/>
          </w:tcPr>
          <w:p w:rsidR="00E10ECA" w:rsidRPr="00C337D6" w:rsidRDefault="00E10ECA" w:rsidP="00C337D6">
            <w:pPr>
              <w:pStyle w:val="15"/>
              <w:jc w:val="center"/>
              <w:rPr>
                <w:sz w:val="20"/>
                <w:szCs w:val="20"/>
              </w:rPr>
            </w:pPr>
            <w:r w:rsidRPr="00C337D6">
              <w:rPr>
                <w:sz w:val="20"/>
                <w:szCs w:val="20"/>
              </w:rPr>
              <w:t>7,8</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болезни кожи и подкожной клетчатки</w:t>
            </w:r>
          </w:p>
        </w:tc>
        <w:tc>
          <w:tcPr>
            <w:tcW w:w="3127" w:type="dxa"/>
          </w:tcPr>
          <w:p w:rsidR="00E10ECA" w:rsidRPr="00C337D6" w:rsidRDefault="00E10ECA" w:rsidP="00C337D6">
            <w:pPr>
              <w:pStyle w:val="15"/>
              <w:jc w:val="center"/>
              <w:rPr>
                <w:sz w:val="20"/>
                <w:szCs w:val="20"/>
              </w:rPr>
            </w:pPr>
            <w:r w:rsidRPr="00C337D6">
              <w:rPr>
                <w:sz w:val="20"/>
                <w:szCs w:val="20"/>
              </w:rPr>
              <w:t>11</w:t>
            </w:r>
          </w:p>
        </w:tc>
        <w:tc>
          <w:tcPr>
            <w:tcW w:w="3127" w:type="dxa"/>
          </w:tcPr>
          <w:p w:rsidR="00E10ECA" w:rsidRPr="00C337D6" w:rsidRDefault="00E10ECA" w:rsidP="00C337D6">
            <w:pPr>
              <w:pStyle w:val="15"/>
              <w:jc w:val="center"/>
              <w:rPr>
                <w:sz w:val="20"/>
                <w:szCs w:val="20"/>
              </w:rPr>
            </w:pPr>
            <w:r w:rsidRPr="00C337D6">
              <w:rPr>
                <w:sz w:val="20"/>
                <w:szCs w:val="20"/>
              </w:rPr>
              <w:t>8</w:t>
            </w:r>
          </w:p>
        </w:tc>
        <w:tc>
          <w:tcPr>
            <w:tcW w:w="3127" w:type="dxa"/>
          </w:tcPr>
          <w:p w:rsidR="00E10ECA" w:rsidRPr="00C337D6" w:rsidRDefault="00E10ECA" w:rsidP="00C337D6">
            <w:pPr>
              <w:pStyle w:val="15"/>
              <w:jc w:val="center"/>
              <w:rPr>
                <w:sz w:val="20"/>
                <w:szCs w:val="20"/>
              </w:rPr>
            </w:pPr>
            <w:r w:rsidRPr="00C337D6">
              <w:rPr>
                <w:sz w:val="20"/>
                <w:szCs w:val="20"/>
              </w:rPr>
              <w:t>0,8</w:t>
            </w:r>
          </w:p>
        </w:tc>
        <w:tc>
          <w:tcPr>
            <w:tcW w:w="3128" w:type="dxa"/>
          </w:tcPr>
          <w:p w:rsidR="00E10ECA" w:rsidRPr="00C337D6" w:rsidRDefault="00E10ECA" w:rsidP="00C337D6">
            <w:pPr>
              <w:pStyle w:val="15"/>
              <w:jc w:val="center"/>
              <w:rPr>
                <w:sz w:val="20"/>
                <w:szCs w:val="20"/>
              </w:rPr>
            </w:pPr>
            <w:r w:rsidRPr="00C337D6">
              <w:rPr>
                <w:sz w:val="20"/>
                <w:szCs w:val="20"/>
              </w:rPr>
              <w:t>4,2</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болезни костно-мышечной системы и соединительной ткани</w:t>
            </w:r>
          </w:p>
        </w:tc>
        <w:tc>
          <w:tcPr>
            <w:tcW w:w="3127" w:type="dxa"/>
          </w:tcPr>
          <w:p w:rsidR="00E10ECA" w:rsidRPr="00C337D6" w:rsidRDefault="00E10ECA" w:rsidP="00C337D6">
            <w:pPr>
              <w:pStyle w:val="15"/>
              <w:jc w:val="center"/>
              <w:rPr>
                <w:sz w:val="20"/>
                <w:szCs w:val="20"/>
              </w:rPr>
            </w:pPr>
            <w:r w:rsidRPr="00C337D6">
              <w:rPr>
                <w:sz w:val="20"/>
                <w:szCs w:val="20"/>
              </w:rPr>
              <w:t>28</w:t>
            </w:r>
          </w:p>
        </w:tc>
        <w:tc>
          <w:tcPr>
            <w:tcW w:w="3127" w:type="dxa"/>
          </w:tcPr>
          <w:p w:rsidR="00E10ECA" w:rsidRPr="00C337D6" w:rsidRDefault="00E10ECA" w:rsidP="00C337D6">
            <w:pPr>
              <w:pStyle w:val="15"/>
              <w:jc w:val="center"/>
              <w:rPr>
                <w:sz w:val="20"/>
                <w:szCs w:val="20"/>
              </w:rPr>
            </w:pPr>
            <w:r w:rsidRPr="00C337D6">
              <w:rPr>
                <w:sz w:val="20"/>
                <w:szCs w:val="20"/>
              </w:rPr>
              <w:t>18</w:t>
            </w:r>
          </w:p>
        </w:tc>
        <w:tc>
          <w:tcPr>
            <w:tcW w:w="3127" w:type="dxa"/>
          </w:tcPr>
          <w:p w:rsidR="00E10ECA" w:rsidRPr="00C337D6" w:rsidRDefault="00E10ECA" w:rsidP="00C337D6">
            <w:pPr>
              <w:pStyle w:val="15"/>
              <w:jc w:val="center"/>
              <w:rPr>
                <w:sz w:val="20"/>
                <w:szCs w:val="20"/>
              </w:rPr>
            </w:pPr>
            <w:r w:rsidRPr="00C337D6">
              <w:rPr>
                <w:sz w:val="20"/>
                <w:szCs w:val="20"/>
              </w:rPr>
              <w:t>1,9</w:t>
            </w:r>
          </w:p>
        </w:tc>
        <w:tc>
          <w:tcPr>
            <w:tcW w:w="3128" w:type="dxa"/>
          </w:tcPr>
          <w:p w:rsidR="00E10ECA" w:rsidRPr="00C337D6" w:rsidRDefault="00E10ECA" w:rsidP="00C337D6">
            <w:pPr>
              <w:pStyle w:val="15"/>
              <w:jc w:val="center"/>
              <w:rPr>
                <w:sz w:val="20"/>
                <w:szCs w:val="20"/>
              </w:rPr>
            </w:pPr>
            <w:r w:rsidRPr="00C337D6">
              <w:rPr>
                <w:sz w:val="20"/>
                <w:szCs w:val="20"/>
              </w:rPr>
              <w:t>9,4</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xml:space="preserve">- болезни </w:t>
            </w:r>
            <w:proofErr w:type="spellStart"/>
            <w:proofErr w:type="gramStart"/>
            <w:r w:rsidRPr="00C337D6">
              <w:rPr>
                <w:sz w:val="20"/>
                <w:szCs w:val="20"/>
              </w:rPr>
              <w:t>моче-половой</w:t>
            </w:r>
            <w:proofErr w:type="spellEnd"/>
            <w:proofErr w:type="gramEnd"/>
            <w:r w:rsidRPr="00C337D6">
              <w:rPr>
                <w:sz w:val="20"/>
                <w:szCs w:val="20"/>
              </w:rPr>
              <w:t xml:space="preserve"> системы</w:t>
            </w:r>
          </w:p>
        </w:tc>
        <w:tc>
          <w:tcPr>
            <w:tcW w:w="3127" w:type="dxa"/>
          </w:tcPr>
          <w:p w:rsidR="00E10ECA" w:rsidRPr="00C337D6" w:rsidRDefault="00E10ECA" w:rsidP="00C337D6">
            <w:pPr>
              <w:pStyle w:val="15"/>
              <w:jc w:val="center"/>
              <w:rPr>
                <w:sz w:val="20"/>
                <w:szCs w:val="20"/>
              </w:rPr>
            </w:pPr>
            <w:r w:rsidRPr="00C337D6">
              <w:rPr>
                <w:sz w:val="20"/>
                <w:szCs w:val="20"/>
              </w:rPr>
              <w:t>4</w:t>
            </w:r>
          </w:p>
        </w:tc>
        <w:tc>
          <w:tcPr>
            <w:tcW w:w="3127" w:type="dxa"/>
          </w:tcPr>
          <w:p w:rsidR="00E10ECA" w:rsidRPr="00C337D6" w:rsidRDefault="00E10ECA" w:rsidP="00C337D6">
            <w:pPr>
              <w:pStyle w:val="15"/>
              <w:jc w:val="center"/>
              <w:rPr>
                <w:sz w:val="20"/>
                <w:szCs w:val="20"/>
              </w:rPr>
            </w:pPr>
            <w:r w:rsidRPr="00C337D6">
              <w:rPr>
                <w:sz w:val="20"/>
                <w:szCs w:val="20"/>
              </w:rPr>
              <w:t>7</w:t>
            </w:r>
          </w:p>
        </w:tc>
        <w:tc>
          <w:tcPr>
            <w:tcW w:w="3127" w:type="dxa"/>
          </w:tcPr>
          <w:p w:rsidR="00E10ECA" w:rsidRPr="00C337D6" w:rsidRDefault="00E10ECA" w:rsidP="00C337D6">
            <w:pPr>
              <w:pStyle w:val="15"/>
              <w:jc w:val="center"/>
              <w:rPr>
                <w:sz w:val="20"/>
                <w:szCs w:val="20"/>
              </w:rPr>
            </w:pPr>
            <w:r w:rsidRPr="00C337D6">
              <w:rPr>
                <w:sz w:val="20"/>
                <w:szCs w:val="20"/>
              </w:rPr>
              <w:t>0,3</w:t>
            </w:r>
          </w:p>
        </w:tc>
        <w:tc>
          <w:tcPr>
            <w:tcW w:w="3128" w:type="dxa"/>
          </w:tcPr>
          <w:p w:rsidR="00E10ECA" w:rsidRPr="00C337D6" w:rsidRDefault="00E10ECA" w:rsidP="00C337D6">
            <w:pPr>
              <w:pStyle w:val="15"/>
              <w:jc w:val="center"/>
              <w:rPr>
                <w:sz w:val="20"/>
                <w:szCs w:val="20"/>
              </w:rPr>
            </w:pPr>
            <w:r w:rsidRPr="00C337D6">
              <w:rPr>
                <w:sz w:val="20"/>
                <w:szCs w:val="20"/>
              </w:rPr>
              <w:t>3,6</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ВПР</w:t>
            </w:r>
          </w:p>
        </w:tc>
        <w:tc>
          <w:tcPr>
            <w:tcW w:w="3127" w:type="dxa"/>
          </w:tcPr>
          <w:p w:rsidR="00E10ECA" w:rsidRPr="00C337D6" w:rsidRDefault="00E10ECA" w:rsidP="00C337D6">
            <w:pPr>
              <w:pStyle w:val="15"/>
              <w:jc w:val="center"/>
              <w:rPr>
                <w:sz w:val="20"/>
                <w:szCs w:val="20"/>
              </w:rPr>
            </w:pPr>
            <w:r w:rsidRPr="00C337D6">
              <w:rPr>
                <w:sz w:val="20"/>
                <w:szCs w:val="20"/>
              </w:rPr>
              <w:t>1</w:t>
            </w:r>
          </w:p>
        </w:tc>
        <w:tc>
          <w:tcPr>
            <w:tcW w:w="3127" w:type="dxa"/>
          </w:tcPr>
          <w:p w:rsidR="00E10ECA" w:rsidRPr="00C337D6" w:rsidRDefault="00E10ECA" w:rsidP="00C337D6">
            <w:pPr>
              <w:pStyle w:val="15"/>
              <w:jc w:val="center"/>
              <w:rPr>
                <w:sz w:val="20"/>
                <w:szCs w:val="20"/>
              </w:rPr>
            </w:pPr>
            <w:r w:rsidRPr="00C337D6">
              <w:rPr>
                <w:sz w:val="20"/>
                <w:szCs w:val="20"/>
              </w:rPr>
              <w:t>9</w:t>
            </w:r>
          </w:p>
        </w:tc>
        <w:tc>
          <w:tcPr>
            <w:tcW w:w="3127" w:type="dxa"/>
          </w:tcPr>
          <w:p w:rsidR="00E10ECA" w:rsidRPr="00C337D6" w:rsidRDefault="00E10ECA" w:rsidP="00C337D6">
            <w:pPr>
              <w:pStyle w:val="15"/>
              <w:jc w:val="center"/>
              <w:rPr>
                <w:sz w:val="20"/>
                <w:szCs w:val="20"/>
              </w:rPr>
            </w:pPr>
            <w:r w:rsidRPr="00C337D6">
              <w:rPr>
                <w:sz w:val="20"/>
                <w:szCs w:val="20"/>
              </w:rPr>
              <w:t>0,07</w:t>
            </w:r>
          </w:p>
        </w:tc>
        <w:tc>
          <w:tcPr>
            <w:tcW w:w="3128" w:type="dxa"/>
          </w:tcPr>
          <w:p w:rsidR="00E10ECA" w:rsidRPr="00C337D6" w:rsidRDefault="00E10ECA" w:rsidP="00C337D6">
            <w:pPr>
              <w:pStyle w:val="15"/>
              <w:jc w:val="center"/>
              <w:rPr>
                <w:sz w:val="20"/>
                <w:szCs w:val="20"/>
              </w:rPr>
            </w:pPr>
            <w:r w:rsidRPr="00C337D6">
              <w:rPr>
                <w:sz w:val="20"/>
                <w:szCs w:val="20"/>
              </w:rPr>
              <w:t>4,7</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Последствия травм, отравлений и др. внешних воздействий</w:t>
            </w:r>
          </w:p>
        </w:tc>
        <w:tc>
          <w:tcPr>
            <w:tcW w:w="3127" w:type="dxa"/>
          </w:tcPr>
          <w:p w:rsidR="00E10ECA" w:rsidRPr="00C337D6" w:rsidRDefault="00E10ECA" w:rsidP="00C337D6">
            <w:pPr>
              <w:pStyle w:val="15"/>
              <w:jc w:val="center"/>
              <w:rPr>
                <w:sz w:val="20"/>
                <w:szCs w:val="20"/>
              </w:rPr>
            </w:pPr>
            <w:r w:rsidRPr="00C337D6">
              <w:rPr>
                <w:sz w:val="20"/>
                <w:szCs w:val="20"/>
              </w:rPr>
              <w:t>10</w:t>
            </w:r>
          </w:p>
        </w:tc>
        <w:tc>
          <w:tcPr>
            <w:tcW w:w="3127" w:type="dxa"/>
          </w:tcPr>
          <w:p w:rsidR="00E10ECA" w:rsidRPr="00C337D6" w:rsidRDefault="00E10ECA" w:rsidP="00C337D6">
            <w:pPr>
              <w:pStyle w:val="15"/>
              <w:jc w:val="center"/>
              <w:rPr>
                <w:sz w:val="20"/>
                <w:szCs w:val="20"/>
              </w:rPr>
            </w:pPr>
            <w:r w:rsidRPr="00C337D6">
              <w:rPr>
                <w:sz w:val="20"/>
                <w:szCs w:val="20"/>
              </w:rPr>
              <w:t>7</w:t>
            </w:r>
          </w:p>
        </w:tc>
        <w:tc>
          <w:tcPr>
            <w:tcW w:w="3127" w:type="dxa"/>
          </w:tcPr>
          <w:p w:rsidR="00E10ECA" w:rsidRPr="00C337D6" w:rsidRDefault="00E10ECA" w:rsidP="00C337D6">
            <w:pPr>
              <w:pStyle w:val="15"/>
              <w:jc w:val="center"/>
              <w:rPr>
                <w:sz w:val="20"/>
                <w:szCs w:val="20"/>
              </w:rPr>
            </w:pPr>
            <w:r w:rsidRPr="00C337D6">
              <w:rPr>
                <w:sz w:val="20"/>
                <w:szCs w:val="20"/>
              </w:rPr>
              <w:t>0,7</w:t>
            </w:r>
          </w:p>
        </w:tc>
        <w:tc>
          <w:tcPr>
            <w:tcW w:w="3128" w:type="dxa"/>
          </w:tcPr>
          <w:p w:rsidR="00E10ECA" w:rsidRPr="00C337D6" w:rsidRDefault="00E10ECA" w:rsidP="00C337D6">
            <w:pPr>
              <w:pStyle w:val="15"/>
              <w:jc w:val="center"/>
              <w:rPr>
                <w:sz w:val="20"/>
                <w:szCs w:val="20"/>
              </w:rPr>
            </w:pPr>
            <w:r w:rsidRPr="00C337D6">
              <w:rPr>
                <w:sz w:val="20"/>
                <w:szCs w:val="20"/>
              </w:rPr>
              <w:t>3,6</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 xml:space="preserve">- прочие </w:t>
            </w:r>
          </w:p>
        </w:tc>
        <w:tc>
          <w:tcPr>
            <w:tcW w:w="3127" w:type="dxa"/>
          </w:tcPr>
          <w:p w:rsidR="00E10ECA" w:rsidRPr="00C337D6" w:rsidRDefault="00E10ECA" w:rsidP="00C337D6">
            <w:pPr>
              <w:pStyle w:val="15"/>
              <w:jc w:val="center"/>
              <w:rPr>
                <w:sz w:val="20"/>
                <w:szCs w:val="20"/>
              </w:rPr>
            </w:pPr>
            <w:r w:rsidRPr="00C337D6">
              <w:rPr>
                <w:sz w:val="20"/>
                <w:szCs w:val="20"/>
              </w:rPr>
              <w:t>-</w:t>
            </w:r>
          </w:p>
        </w:tc>
        <w:tc>
          <w:tcPr>
            <w:tcW w:w="3127" w:type="dxa"/>
          </w:tcPr>
          <w:p w:rsidR="00E10ECA" w:rsidRPr="00C337D6" w:rsidRDefault="00E10ECA" w:rsidP="00C337D6">
            <w:pPr>
              <w:pStyle w:val="15"/>
              <w:jc w:val="center"/>
              <w:rPr>
                <w:sz w:val="20"/>
                <w:szCs w:val="20"/>
              </w:rPr>
            </w:pPr>
            <w:r w:rsidRPr="00C337D6">
              <w:rPr>
                <w:sz w:val="20"/>
                <w:szCs w:val="20"/>
              </w:rPr>
              <w:t>-</w:t>
            </w:r>
          </w:p>
        </w:tc>
        <w:tc>
          <w:tcPr>
            <w:tcW w:w="3127" w:type="dxa"/>
          </w:tcPr>
          <w:p w:rsidR="00E10ECA" w:rsidRPr="00C337D6" w:rsidRDefault="00E10ECA" w:rsidP="00C337D6">
            <w:pPr>
              <w:pStyle w:val="15"/>
              <w:jc w:val="center"/>
              <w:rPr>
                <w:sz w:val="20"/>
                <w:szCs w:val="20"/>
              </w:rPr>
            </w:pPr>
            <w:r w:rsidRPr="00C337D6">
              <w:rPr>
                <w:sz w:val="20"/>
                <w:szCs w:val="20"/>
              </w:rPr>
              <w:t>-</w:t>
            </w:r>
          </w:p>
        </w:tc>
        <w:tc>
          <w:tcPr>
            <w:tcW w:w="3128" w:type="dxa"/>
          </w:tcPr>
          <w:p w:rsidR="00E10ECA" w:rsidRPr="00C337D6" w:rsidRDefault="00E10ECA" w:rsidP="00C337D6">
            <w:pPr>
              <w:pStyle w:val="15"/>
              <w:jc w:val="center"/>
              <w:rPr>
                <w:sz w:val="20"/>
                <w:szCs w:val="20"/>
              </w:rPr>
            </w:pPr>
            <w:r w:rsidRPr="00C337D6">
              <w:rPr>
                <w:sz w:val="20"/>
                <w:szCs w:val="20"/>
              </w:rPr>
              <w:t>-</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Осмотрено зубными врачами</w:t>
            </w:r>
          </w:p>
        </w:tc>
        <w:tc>
          <w:tcPr>
            <w:tcW w:w="3127" w:type="dxa"/>
          </w:tcPr>
          <w:p w:rsidR="00E10ECA" w:rsidRPr="00C337D6" w:rsidRDefault="00E10ECA" w:rsidP="00C337D6">
            <w:pPr>
              <w:pStyle w:val="15"/>
              <w:jc w:val="center"/>
              <w:rPr>
                <w:sz w:val="20"/>
                <w:szCs w:val="20"/>
              </w:rPr>
            </w:pPr>
            <w:r w:rsidRPr="00C337D6">
              <w:rPr>
                <w:sz w:val="20"/>
                <w:szCs w:val="20"/>
              </w:rPr>
              <w:t>1402</w:t>
            </w:r>
          </w:p>
        </w:tc>
        <w:tc>
          <w:tcPr>
            <w:tcW w:w="3127" w:type="dxa"/>
          </w:tcPr>
          <w:p w:rsidR="00E10ECA" w:rsidRPr="00C337D6" w:rsidRDefault="00E10ECA" w:rsidP="00C337D6">
            <w:pPr>
              <w:pStyle w:val="15"/>
              <w:jc w:val="center"/>
              <w:rPr>
                <w:sz w:val="20"/>
                <w:szCs w:val="20"/>
              </w:rPr>
            </w:pPr>
            <w:r w:rsidRPr="00C337D6">
              <w:rPr>
                <w:sz w:val="20"/>
                <w:szCs w:val="20"/>
              </w:rPr>
              <w:t>191</w:t>
            </w:r>
          </w:p>
        </w:tc>
        <w:tc>
          <w:tcPr>
            <w:tcW w:w="3127" w:type="dxa"/>
          </w:tcPr>
          <w:p w:rsidR="00E10ECA" w:rsidRPr="00C337D6" w:rsidRDefault="00E10ECA" w:rsidP="00C337D6">
            <w:pPr>
              <w:pStyle w:val="15"/>
              <w:jc w:val="center"/>
              <w:rPr>
                <w:sz w:val="20"/>
                <w:szCs w:val="20"/>
              </w:rPr>
            </w:pPr>
            <w:r w:rsidRPr="00C337D6">
              <w:rPr>
                <w:sz w:val="20"/>
                <w:szCs w:val="20"/>
              </w:rPr>
              <w:t>100</w:t>
            </w:r>
          </w:p>
        </w:tc>
        <w:tc>
          <w:tcPr>
            <w:tcW w:w="3128" w:type="dxa"/>
          </w:tcPr>
          <w:p w:rsidR="00E10ECA" w:rsidRPr="00C337D6" w:rsidRDefault="00E10ECA" w:rsidP="00C337D6">
            <w:pPr>
              <w:pStyle w:val="15"/>
              <w:jc w:val="center"/>
              <w:rPr>
                <w:sz w:val="20"/>
                <w:szCs w:val="20"/>
              </w:rPr>
            </w:pPr>
            <w:r w:rsidRPr="00C337D6">
              <w:rPr>
                <w:sz w:val="20"/>
                <w:szCs w:val="20"/>
              </w:rPr>
              <w:t>100</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Подлежало санации</w:t>
            </w:r>
          </w:p>
        </w:tc>
        <w:tc>
          <w:tcPr>
            <w:tcW w:w="3127" w:type="dxa"/>
          </w:tcPr>
          <w:p w:rsidR="00E10ECA" w:rsidRPr="00C337D6" w:rsidRDefault="00E10ECA" w:rsidP="00C337D6">
            <w:pPr>
              <w:pStyle w:val="15"/>
              <w:jc w:val="center"/>
              <w:rPr>
                <w:sz w:val="20"/>
                <w:szCs w:val="20"/>
              </w:rPr>
            </w:pPr>
            <w:r w:rsidRPr="00C337D6">
              <w:rPr>
                <w:sz w:val="20"/>
                <w:szCs w:val="20"/>
              </w:rPr>
              <w:t>800</w:t>
            </w:r>
          </w:p>
        </w:tc>
        <w:tc>
          <w:tcPr>
            <w:tcW w:w="3127" w:type="dxa"/>
          </w:tcPr>
          <w:p w:rsidR="00E10ECA" w:rsidRPr="00C337D6" w:rsidRDefault="00E10ECA" w:rsidP="00C337D6">
            <w:pPr>
              <w:pStyle w:val="15"/>
              <w:jc w:val="center"/>
              <w:rPr>
                <w:sz w:val="20"/>
                <w:szCs w:val="20"/>
              </w:rPr>
            </w:pPr>
            <w:r w:rsidRPr="00C337D6">
              <w:rPr>
                <w:sz w:val="20"/>
                <w:szCs w:val="20"/>
              </w:rPr>
              <w:t>80</w:t>
            </w:r>
          </w:p>
        </w:tc>
        <w:tc>
          <w:tcPr>
            <w:tcW w:w="3127" w:type="dxa"/>
          </w:tcPr>
          <w:p w:rsidR="00E10ECA" w:rsidRPr="00C337D6" w:rsidRDefault="00E10ECA" w:rsidP="00C337D6">
            <w:pPr>
              <w:pStyle w:val="15"/>
              <w:jc w:val="center"/>
              <w:rPr>
                <w:sz w:val="20"/>
                <w:szCs w:val="20"/>
              </w:rPr>
            </w:pPr>
            <w:r w:rsidRPr="00C337D6">
              <w:rPr>
                <w:sz w:val="20"/>
                <w:szCs w:val="20"/>
              </w:rPr>
              <w:t>57,1</w:t>
            </w:r>
          </w:p>
        </w:tc>
        <w:tc>
          <w:tcPr>
            <w:tcW w:w="3128" w:type="dxa"/>
          </w:tcPr>
          <w:p w:rsidR="00E10ECA" w:rsidRPr="00C337D6" w:rsidRDefault="00E10ECA" w:rsidP="00C337D6">
            <w:pPr>
              <w:pStyle w:val="15"/>
              <w:jc w:val="center"/>
              <w:rPr>
                <w:sz w:val="20"/>
                <w:szCs w:val="20"/>
              </w:rPr>
            </w:pPr>
            <w:r w:rsidRPr="00C337D6">
              <w:rPr>
                <w:sz w:val="20"/>
                <w:szCs w:val="20"/>
              </w:rPr>
              <w:t>41,8</w:t>
            </w:r>
          </w:p>
        </w:tc>
      </w:tr>
      <w:tr w:rsidR="00E10ECA" w:rsidRPr="00C337D6" w:rsidTr="00C337D6">
        <w:tc>
          <w:tcPr>
            <w:tcW w:w="3127" w:type="dxa"/>
          </w:tcPr>
          <w:p w:rsidR="00E10ECA" w:rsidRPr="00C337D6" w:rsidRDefault="00E10ECA" w:rsidP="007A588C">
            <w:pPr>
              <w:pStyle w:val="15"/>
              <w:rPr>
                <w:sz w:val="20"/>
                <w:szCs w:val="20"/>
              </w:rPr>
            </w:pPr>
            <w:r w:rsidRPr="00C337D6">
              <w:rPr>
                <w:sz w:val="20"/>
                <w:szCs w:val="20"/>
              </w:rPr>
              <w:t>Санировано</w:t>
            </w:r>
          </w:p>
        </w:tc>
        <w:tc>
          <w:tcPr>
            <w:tcW w:w="3127" w:type="dxa"/>
          </w:tcPr>
          <w:p w:rsidR="00E10ECA" w:rsidRPr="00C337D6" w:rsidRDefault="00E10ECA" w:rsidP="00C337D6">
            <w:pPr>
              <w:pStyle w:val="15"/>
              <w:jc w:val="center"/>
              <w:rPr>
                <w:sz w:val="20"/>
                <w:szCs w:val="20"/>
              </w:rPr>
            </w:pPr>
            <w:r w:rsidRPr="00C337D6">
              <w:rPr>
                <w:sz w:val="20"/>
                <w:szCs w:val="20"/>
              </w:rPr>
              <w:t>768</w:t>
            </w:r>
          </w:p>
        </w:tc>
        <w:tc>
          <w:tcPr>
            <w:tcW w:w="3127" w:type="dxa"/>
          </w:tcPr>
          <w:p w:rsidR="00E10ECA" w:rsidRPr="00C337D6" w:rsidRDefault="00E10ECA" w:rsidP="00C337D6">
            <w:pPr>
              <w:pStyle w:val="15"/>
              <w:jc w:val="center"/>
              <w:rPr>
                <w:sz w:val="20"/>
                <w:szCs w:val="20"/>
              </w:rPr>
            </w:pPr>
            <w:r w:rsidRPr="00C337D6">
              <w:rPr>
                <w:sz w:val="20"/>
                <w:szCs w:val="20"/>
              </w:rPr>
              <w:t>70</w:t>
            </w:r>
          </w:p>
        </w:tc>
        <w:tc>
          <w:tcPr>
            <w:tcW w:w="3127" w:type="dxa"/>
          </w:tcPr>
          <w:p w:rsidR="00E10ECA" w:rsidRPr="00C337D6" w:rsidRDefault="00E10ECA" w:rsidP="00C337D6">
            <w:pPr>
              <w:pStyle w:val="15"/>
              <w:jc w:val="center"/>
              <w:rPr>
                <w:sz w:val="20"/>
                <w:szCs w:val="20"/>
              </w:rPr>
            </w:pPr>
            <w:r w:rsidRPr="00C337D6">
              <w:rPr>
                <w:sz w:val="20"/>
                <w:szCs w:val="20"/>
              </w:rPr>
              <w:t>54,7</w:t>
            </w:r>
          </w:p>
        </w:tc>
        <w:tc>
          <w:tcPr>
            <w:tcW w:w="3128" w:type="dxa"/>
          </w:tcPr>
          <w:p w:rsidR="00E10ECA" w:rsidRPr="00C337D6" w:rsidRDefault="00E10ECA" w:rsidP="00C337D6">
            <w:pPr>
              <w:pStyle w:val="15"/>
              <w:jc w:val="center"/>
              <w:rPr>
                <w:sz w:val="20"/>
                <w:szCs w:val="20"/>
              </w:rPr>
            </w:pPr>
            <w:r w:rsidRPr="00C337D6">
              <w:rPr>
                <w:sz w:val="20"/>
                <w:szCs w:val="20"/>
              </w:rPr>
              <w:t>36,6</w:t>
            </w:r>
          </w:p>
        </w:tc>
      </w:tr>
    </w:tbl>
    <w:p w:rsidR="00E10ECA" w:rsidRDefault="00E10ECA" w:rsidP="007A588C">
      <w:pPr>
        <w:pStyle w:val="15"/>
        <w:rPr>
          <w:sz w:val="28"/>
          <w:szCs w:val="28"/>
        </w:rPr>
      </w:pPr>
    </w:p>
    <w:p w:rsidR="00E10ECA" w:rsidRPr="009B0ECD" w:rsidRDefault="00E10ECA" w:rsidP="009B0ECD">
      <w:pPr>
        <w:pStyle w:val="15"/>
        <w:jc w:val="center"/>
        <w:rPr>
          <w:i/>
          <w:sz w:val="28"/>
          <w:szCs w:val="28"/>
        </w:rPr>
      </w:pPr>
      <w:r w:rsidRPr="009B0ECD">
        <w:rPr>
          <w:i/>
          <w:sz w:val="28"/>
          <w:szCs w:val="28"/>
        </w:rPr>
        <w:t>Среди детей до 15 лет</w:t>
      </w:r>
    </w:p>
    <w:p w:rsidR="00E10ECA" w:rsidRDefault="00E10ECA" w:rsidP="009B0ECD">
      <w:pPr>
        <w:pStyle w:val="15"/>
        <w:ind w:firstLine="708"/>
        <w:rPr>
          <w:sz w:val="28"/>
          <w:szCs w:val="28"/>
        </w:rPr>
      </w:pPr>
      <w:proofErr w:type="gramStart"/>
      <w:r>
        <w:rPr>
          <w:sz w:val="28"/>
          <w:szCs w:val="28"/>
        </w:rPr>
        <w:t xml:space="preserve">Всего из </w:t>
      </w:r>
      <w:r w:rsidRPr="009F1BF2">
        <w:rPr>
          <w:sz w:val="28"/>
          <w:szCs w:val="28"/>
        </w:rPr>
        <w:t>числа осмотренных</w:t>
      </w:r>
      <w:r>
        <w:rPr>
          <w:sz w:val="28"/>
          <w:szCs w:val="28"/>
        </w:rPr>
        <w:t xml:space="preserve"> в 2018 и 2019 году </w:t>
      </w:r>
      <w:r w:rsidRPr="009F1BF2">
        <w:rPr>
          <w:sz w:val="28"/>
          <w:szCs w:val="28"/>
        </w:rPr>
        <w:t>выявлено с отклонением в состоянии здоровья</w:t>
      </w:r>
      <w:r>
        <w:rPr>
          <w:sz w:val="28"/>
          <w:szCs w:val="28"/>
        </w:rPr>
        <w:t xml:space="preserve"> 19,6%, из них на 1 месте  с </w:t>
      </w:r>
      <w:r w:rsidRPr="009F1BF2">
        <w:rPr>
          <w:sz w:val="28"/>
          <w:szCs w:val="28"/>
        </w:rPr>
        <w:t>понижением остроты зрения</w:t>
      </w:r>
      <w:r>
        <w:rPr>
          <w:sz w:val="28"/>
          <w:szCs w:val="28"/>
        </w:rPr>
        <w:t xml:space="preserve"> </w:t>
      </w:r>
      <w:r w:rsidR="008E4831">
        <w:rPr>
          <w:sz w:val="28"/>
          <w:szCs w:val="28"/>
        </w:rPr>
        <w:t>–</w:t>
      </w:r>
      <w:r>
        <w:rPr>
          <w:sz w:val="28"/>
          <w:szCs w:val="28"/>
        </w:rPr>
        <w:t xml:space="preserve"> 32%, на 2 месте с соматическими заболеваниями – 11,6% (органы дыхания, болезни костно-мышечной системы, болезни эндокринной системы, органы пищеварения), на 3 месте с нарушением осанки – 1,8%.</w:t>
      </w:r>
      <w:proofErr w:type="gramEnd"/>
    </w:p>
    <w:p w:rsidR="00E10ECA" w:rsidRPr="009B0ECD" w:rsidRDefault="00E10ECA" w:rsidP="009B0ECD">
      <w:pPr>
        <w:pStyle w:val="15"/>
        <w:jc w:val="center"/>
        <w:rPr>
          <w:i/>
          <w:sz w:val="28"/>
          <w:szCs w:val="28"/>
        </w:rPr>
      </w:pPr>
      <w:r w:rsidRPr="009B0ECD">
        <w:rPr>
          <w:i/>
          <w:sz w:val="28"/>
          <w:szCs w:val="28"/>
        </w:rPr>
        <w:t>Среди подростков 15 -17 лет</w:t>
      </w:r>
    </w:p>
    <w:p w:rsidR="00E10ECA" w:rsidRPr="00BD7F98" w:rsidRDefault="00E10ECA" w:rsidP="00E33FD9">
      <w:pPr>
        <w:pStyle w:val="15"/>
        <w:ind w:firstLine="708"/>
        <w:rPr>
          <w:b/>
          <w:sz w:val="28"/>
          <w:szCs w:val="28"/>
        </w:rPr>
      </w:pPr>
      <w:proofErr w:type="gramStart"/>
      <w:r>
        <w:rPr>
          <w:sz w:val="28"/>
          <w:szCs w:val="28"/>
        </w:rPr>
        <w:t xml:space="preserve">Всего из </w:t>
      </w:r>
      <w:r w:rsidRPr="009F1BF2">
        <w:rPr>
          <w:sz w:val="28"/>
          <w:szCs w:val="28"/>
        </w:rPr>
        <w:t>числа осмотренных</w:t>
      </w:r>
      <w:r>
        <w:rPr>
          <w:sz w:val="28"/>
          <w:szCs w:val="28"/>
        </w:rPr>
        <w:t xml:space="preserve"> в 2018 и 2019 году </w:t>
      </w:r>
      <w:r w:rsidRPr="009F1BF2">
        <w:rPr>
          <w:sz w:val="28"/>
          <w:szCs w:val="28"/>
        </w:rPr>
        <w:t>выявлено с отклонением в состоянии здоровья</w:t>
      </w:r>
      <w:r>
        <w:rPr>
          <w:sz w:val="28"/>
          <w:szCs w:val="28"/>
        </w:rPr>
        <w:t xml:space="preserve"> 94,7%, из них на 1 месте  с соматическими заболеваниями – 55,5% (болезни костно-мышечной системы, органы пищеварения, органы дыхания, ВПР, болезни нервной системы, болезни кожи и подкожной клетчатки), на 2 месте с </w:t>
      </w:r>
      <w:r w:rsidRPr="009F1BF2">
        <w:rPr>
          <w:sz w:val="28"/>
          <w:szCs w:val="28"/>
        </w:rPr>
        <w:t>понижением остроты зрения</w:t>
      </w:r>
      <w:r>
        <w:rPr>
          <w:sz w:val="28"/>
          <w:szCs w:val="28"/>
        </w:rPr>
        <w:t xml:space="preserve"> – 13,1%, на 3 месте – сколиозы 9,9%.</w:t>
      </w:r>
      <w:proofErr w:type="gramEnd"/>
    </w:p>
    <w:p w:rsidR="00E10ECA" w:rsidRPr="00BD7F98" w:rsidRDefault="00E10ECA" w:rsidP="00D5723A">
      <w:pPr>
        <w:pStyle w:val="ac"/>
        <w:rPr>
          <w:sz w:val="24"/>
          <w:szCs w:val="24"/>
        </w:rPr>
      </w:pPr>
      <w:r>
        <w:rPr>
          <w:sz w:val="24"/>
          <w:szCs w:val="24"/>
        </w:rPr>
        <w:t xml:space="preserve"> </w:t>
      </w:r>
    </w:p>
    <w:p w:rsidR="00E10ECA" w:rsidRPr="00673EF1" w:rsidRDefault="00E10ECA" w:rsidP="003E3A72">
      <w:pPr>
        <w:pStyle w:val="ac"/>
        <w:jc w:val="center"/>
        <w:rPr>
          <w:b/>
          <w:sz w:val="28"/>
          <w:szCs w:val="28"/>
        </w:rPr>
      </w:pPr>
      <w:r w:rsidRPr="00673EF1">
        <w:rPr>
          <w:b/>
          <w:sz w:val="28"/>
          <w:szCs w:val="28"/>
        </w:rPr>
        <w:t>Динамика  показателей  заболеваемости  населения</w:t>
      </w:r>
    </w:p>
    <w:p w:rsidR="00E10ECA" w:rsidRDefault="00E10ECA" w:rsidP="003E3A72">
      <w:pPr>
        <w:pStyle w:val="ac"/>
        <w:jc w:val="center"/>
        <w:rPr>
          <w:b/>
          <w:sz w:val="28"/>
          <w:szCs w:val="28"/>
        </w:rPr>
      </w:pPr>
      <w:r w:rsidRPr="00673EF1">
        <w:rPr>
          <w:b/>
          <w:sz w:val="28"/>
          <w:szCs w:val="28"/>
        </w:rPr>
        <w:t xml:space="preserve">Славгородского района  (на 10 000) </w:t>
      </w:r>
      <w:r>
        <w:rPr>
          <w:b/>
          <w:sz w:val="28"/>
          <w:szCs w:val="28"/>
        </w:rPr>
        <w:t>за</w:t>
      </w:r>
      <w:r w:rsidRPr="00673EF1">
        <w:rPr>
          <w:b/>
          <w:sz w:val="28"/>
          <w:szCs w:val="28"/>
        </w:rPr>
        <w:t xml:space="preserve"> 2014-2019 гг.</w:t>
      </w:r>
    </w:p>
    <w:p w:rsidR="00E10ECA" w:rsidRPr="008E4831" w:rsidRDefault="00E10ECA" w:rsidP="003E3A72">
      <w:pPr>
        <w:pStyle w:val="ac"/>
        <w:jc w:val="cente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8E4831">
        <w:rPr>
          <w:b/>
          <w:sz w:val="28"/>
          <w:szCs w:val="28"/>
        </w:rPr>
        <w:t>Диаграмма №</w:t>
      </w:r>
      <w:r w:rsidR="008E4831">
        <w:rPr>
          <w:b/>
          <w:sz w:val="28"/>
          <w:szCs w:val="28"/>
        </w:rPr>
        <w:t xml:space="preserve"> 20</w:t>
      </w:r>
    </w:p>
    <w:p w:rsidR="00E10ECA" w:rsidRPr="00673EF1" w:rsidRDefault="00E10ECA" w:rsidP="003E3A72">
      <w:pPr>
        <w:pStyle w:val="ac"/>
        <w:jc w:val="center"/>
        <w:rPr>
          <w:b/>
          <w:sz w:val="28"/>
          <w:szCs w:val="28"/>
        </w:rPr>
      </w:pPr>
    </w:p>
    <w:p w:rsidR="00E10ECA" w:rsidRDefault="008D4B78" w:rsidP="00087DA8">
      <w:pPr>
        <w:pStyle w:val="ac"/>
        <w:jc w:val="center"/>
        <w:rPr>
          <w:sz w:val="28"/>
          <w:szCs w:val="28"/>
        </w:rPr>
      </w:pPr>
      <w:r w:rsidRPr="008D4B78">
        <w:rPr>
          <w:noProof/>
        </w:rPr>
        <w:pict>
          <v:roundrect id="_x0000_s1032" style="position:absolute;left:0;text-align:left;margin-left:39.15pt;margin-top:-9.95pt;width:481.5pt;height:171.75pt;z-index:-3" arcsize="10923f"/>
        </w:pict>
      </w:r>
      <w:r w:rsidR="00E10ECA" w:rsidRPr="00DF3098">
        <w:rPr>
          <w:sz w:val="28"/>
          <w:szCs w:val="28"/>
        </w:rPr>
        <w:object w:dxaOrig="9707" w:dyaOrig="2761">
          <v:shape id="_x0000_i1047" type="#_x0000_t75" style="width:485.25pt;height:138.75pt" o:ole="">
            <v:imagedata r:id="rId52" o:title=""/>
          </v:shape>
          <o:OLEObject Type="Embed" ProgID="MSGraph.Chart.8" ShapeID="_x0000_i1047" DrawAspect="Content" ObjectID="_1672121561" r:id="rId53">
            <o:FieldCodes>\s</o:FieldCodes>
          </o:OLEObject>
        </w:object>
      </w:r>
    </w:p>
    <w:p w:rsidR="00E10ECA" w:rsidRDefault="00E10ECA" w:rsidP="00673EF1">
      <w:pPr>
        <w:pStyle w:val="ac"/>
        <w:rPr>
          <w:sz w:val="28"/>
          <w:szCs w:val="28"/>
        </w:rPr>
      </w:pPr>
    </w:p>
    <w:p w:rsidR="00E10ECA" w:rsidRDefault="00E10ECA" w:rsidP="003E3A72">
      <w:pPr>
        <w:pStyle w:val="ac"/>
        <w:ind w:left="7788" w:firstLine="708"/>
        <w:rPr>
          <w:sz w:val="28"/>
          <w:szCs w:val="28"/>
        </w:rPr>
      </w:pPr>
    </w:p>
    <w:p w:rsidR="00E10ECA" w:rsidRDefault="00E10ECA" w:rsidP="003E3A72">
      <w:pPr>
        <w:pStyle w:val="ac"/>
        <w:ind w:left="7788" w:firstLine="708"/>
        <w:rPr>
          <w:sz w:val="28"/>
          <w:szCs w:val="28"/>
        </w:rPr>
      </w:pPr>
    </w:p>
    <w:p w:rsidR="00E10ECA" w:rsidRPr="00A96F68" w:rsidRDefault="00E10ECA" w:rsidP="003E3A72">
      <w:pPr>
        <w:pStyle w:val="ac"/>
        <w:rPr>
          <w:sz w:val="24"/>
          <w:szCs w:val="24"/>
          <w:highlight w:val="yellow"/>
        </w:rPr>
      </w:pPr>
    </w:p>
    <w:p w:rsidR="00E10ECA" w:rsidRDefault="00E10ECA" w:rsidP="00087DA8">
      <w:pPr>
        <w:pStyle w:val="ac"/>
        <w:jc w:val="center"/>
        <w:rPr>
          <w:b/>
          <w:sz w:val="28"/>
          <w:szCs w:val="28"/>
        </w:rPr>
      </w:pPr>
      <w:r w:rsidRPr="00E33FD9">
        <w:rPr>
          <w:b/>
          <w:sz w:val="28"/>
          <w:szCs w:val="28"/>
        </w:rPr>
        <w:t xml:space="preserve">Динамика показателей заболеваемости взрослого населения </w:t>
      </w:r>
    </w:p>
    <w:p w:rsidR="00E10ECA" w:rsidRDefault="00E10ECA" w:rsidP="00087DA8">
      <w:pPr>
        <w:pStyle w:val="ac"/>
        <w:jc w:val="center"/>
        <w:rPr>
          <w:b/>
          <w:sz w:val="28"/>
          <w:szCs w:val="28"/>
        </w:rPr>
      </w:pPr>
      <w:r>
        <w:rPr>
          <w:b/>
          <w:sz w:val="28"/>
          <w:szCs w:val="28"/>
        </w:rPr>
        <w:t>Славгородского района (18 лет и старше)</w:t>
      </w:r>
    </w:p>
    <w:p w:rsidR="00E10ECA" w:rsidRDefault="00E10ECA" w:rsidP="00087DA8">
      <w:pPr>
        <w:pStyle w:val="ac"/>
        <w:jc w:val="center"/>
        <w:rPr>
          <w:b/>
          <w:sz w:val="28"/>
          <w:szCs w:val="28"/>
        </w:rPr>
      </w:pPr>
      <w:r>
        <w:rPr>
          <w:b/>
          <w:sz w:val="28"/>
          <w:szCs w:val="28"/>
        </w:rPr>
        <w:t>за</w:t>
      </w:r>
      <w:r w:rsidRPr="00673EF1">
        <w:rPr>
          <w:b/>
          <w:sz w:val="28"/>
          <w:szCs w:val="28"/>
        </w:rPr>
        <w:t xml:space="preserve"> 2014-2019 гг.</w:t>
      </w:r>
    </w:p>
    <w:p w:rsidR="00E10ECA" w:rsidRPr="008E4831" w:rsidRDefault="00E10ECA" w:rsidP="00087DA8">
      <w:pPr>
        <w:pStyle w:val="ac"/>
        <w:ind w:left="5664" w:firstLine="708"/>
        <w:jc w:val="center"/>
        <w:rPr>
          <w:b/>
          <w:sz w:val="28"/>
          <w:szCs w:val="28"/>
        </w:rPr>
      </w:pPr>
      <w:r w:rsidRPr="008E4831">
        <w:rPr>
          <w:b/>
          <w:sz w:val="28"/>
          <w:szCs w:val="28"/>
        </w:rPr>
        <w:t>Диаграмма №</w:t>
      </w:r>
      <w:r w:rsidR="008E4831">
        <w:rPr>
          <w:b/>
          <w:sz w:val="28"/>
          <w:szCs w:val="28"/>
        </w:rPr>
        <w:t xml:space="preserve"> 21</w:t>
      </w:r>
    </w:p>
    <w:p w:rsidR="00E10ECA" w:rsidRDefault="00E10ECA" w:rsidP="00087DA8">
      <w:pPr>
        <w:pStyle w:val="ac"/>
        <w:rPr>
          <w:b/>
          <w:sz w:val="28"/>
          <w:szCs w:val="28"/>
        </w:rPr>
      </w:pPr>
    </w:p>
    <w:p w:rsidR="00E10ECA" w:rsidRPr="00E33FD9" w:rsidRDefault="008D4B78" w:rsidP="003E3A72">
      <w:pPr>
        <w:pStyle w:val="ac"/>
        <w:jc w:val="center"/>
        <w:rPr>
          <w:b/>
          <w:sz w:val="28"/>
          <w:szCs w:val="28"/>
        </w:rPr>
      </w:pPr>
      <w:r w:rsidRPr="008D4B78">
        <w:rPr>
          <w:noProof/>
        </w:rPr>
        <w:pict>
          <v:roundrect id="_x0000_s1033" style="position:absolute;left:0;text-align:left;margin-left:20.4pt;margin-top:.45pt;width:508.5pt;height:144.75pt;z-index:-2" arcsize="10923f"/>
        </w:pict>
      </w:r>
      <w:r w:rsidR="00E10ECA" w:rsidRPr="00DF3098">
        <w:rPr>
          <w:sz w:val="28"/>
          <w:szCs w:val="28"/>
        </w:rPr>
        <w:object w:dxaOrig="8836" w:dyaOrig="2761">
          <v:shape id="_x0000_i1048" type="#_x0000_t75" style="width:441pt;height:138.75pt" o:ole="">
            <v:imagedata r:id="rId54" o:title=""/>
          </v:shape>
          <o:OLEObject Type="Embed" ProgID="MSGraph.Chart.8" ShapeID="_x0000_i1048" DrawAspect="Content" ObjectID="_1672121562" r:id="rId55">
            <o:FieldCodes>\s</o:FieldCodes>
          </o:OLEObject>
        </w:object>
      </w:r>
      <w:r w:rsidR="00E10ECA">
        <w:rPr>
          <w:b/>
          <w:sz w:val="28"/>
          <w:szCs w:val="28"/>
        </w:rPr>
        <w:t xml:space="preserve"> </w:t>
      </w:r>
    </w:p>
    <w:p w:rsidR="00E10ECA" w:rsidRPr="000D4E21" w:rsidRDefault="00E10ECA" w:rsidP="000D4E21">
      <w:pPr>
        <w:pStyle w:val="ac"/>
        <w:ind w:left="7788" w:firstLine="708"/>
        <w:rPr>
          <w:sz w:val="24"/>
          <w:szCs w:val="24"/>
        </w:rPr>
      </w:pPr>
      <w:r>
        <w:rPr>
          <w:sz w:val="28"/>
          <w:szCs w:val="28"/>
        </w:rPr>
        <w:t xml:space="preserve"> </w:t>
      </w:r>
    </w:p>
    <w:p w:rsidR="00E10ECA" w:rsidRPr="00087DA8" w:rsidRDefault="00E10ECA" w:rsidP="00087DA8">
      <w:pPr>
        <w:pStyle w:val="15"/>
        <w:ind w:firstLine="426"/>
        <w:jc w:val="both"/>
        <w:rPr>
          <w:sz w:val="28"/>
          <w:szCs w:val="28"/>
        </w:rPr>
      </w:pPr>
      <w:r w:rsidRPr="00087DA8">
        <w:rPr>
          <w:sz w:val="28"/>
          <w:szCs w:val="28"/>
        </w:rPr>
        <w:t>Задачи:</w:t>
      </w:r>
    </w:p>
    <w:p w:rsidR="00E10ECA" w:rsidRPr="00087DA8" w:rsidRDefault="00E10ECA" w:rsidP="00087DA8">
      <w:pPr>
        <w:pStyle w:val="15"/>
        <w:numPr>
          <w:ilvl w:val="0"/>
          <w:numId w:val="36"/>
        </w:numPr>
        <w:jc w:val="both"/>
        <w:rPr>
          <w:sz w:val="28"/>
          <w:szCs w:val="28"/>
        </w:rPr>
      </w:pPr>
      <w:r w:rsidRPr="00087DA8">
        <w:rPr>
          <w:sz w:val="28"/>
          <w:szCs w:val="28"/>
        </w:rPr>
        <w:t>Включение профилактики неинфекционных болезней и борьбы с ними в план развития района. Стратегия профилактики должна быть направлена на сокращение риска для всего населения, а не только для групп с повышенной степенью риска заболеваний, что суммарно окажет пользу и повысит ограниченное воздействие мероприятий, направленных на лиц с высокой степенью риска;</w:t>
      </w:r>
    </w:p>
    <w:p w:rsidR="00E10ECA" w:rsidRPr="00087DA8" w:rsidRDefault="00E10ECA" w:rsidP="00087DA8">
      <w:pPr>
        <w:pStyle w:val="15"/>
        <w:numPr>
          <w:ilvl w:val="0"/>
          <w:numId w:val="36"/>
        </w:numPr>
        <w:jc w:val="both"/>
        <w:rPr>
          <w:sz w:val="28"/>
          <w:szCs w:val="28"/>
        </w:rPr>
      </w:pPr>
      <w:r w:rsidRPr="00087DA8">
        <w:rPr>
          <w:sz w:val="28"/>
          <w:szCs w:val="28"/>
        </w:rPr>
        <w:t xml:space="preserve">Разработку мероприятий по конкретным мерам ослабления факторов риска основных неинфекционных болезней путем принятия планов, нацеленных на повышение информированности о неинфекционных болезнях, на рост качества и уровня жизни населения, включая содействие здоровому рациону питания, физической активности, снижению употребления табака, для позитивного принятия здорового образа жизни населением района. При этом </w:t>
      </w:r>
      <w:r w:rsidRPr="00087DA8">
        <w:rPr>
          <w:sz w:val="28"/>
          <w:szCs w:val="28"/>
        </w:rPr>
        <w:lastRenderedPageBreak/>
        <w:t>особое внимание необходимо уделять трудоспособным категориям населения, а также детям и подросткам;</w:t>
      </w:r>
    </w:p>
    <w:p w:rsidR="00E10ECA" w:rsidRPr="00087DA8" w:rsidRDefault="00E10ECA" w:rsidP="00087DA8">
      <w:pPr>
        <w:pStyle w:val="15"/>
        <w:numPr>
          <w:ilvl w:val="0"/>
          <w:numId w:val="36"/>
        </w:numPr>
        <w:jc w:val="both"/>
        <w:rPr>
          <w:sz w:val="28"/>
          <w:szCs w:val="28"/>
        </w:rPr>
      </w:pPr>
      <w:r w:rsidRPr="00087DA8">
        <w:rPr>
          <w:sz w:val="28"/>
          <w:szCs w:val="28"/>
        </w:rPr>
        <w:t xml:space="preserve">Проведение общего и целевого мониторинга заболеваемости и смертности от неинфекционных заболеваний по категориям населения по данным демографической статистики, учитывая </w:t>
      </w:r>
      <w:proofErr w:type="spellStart"/>
      <w:r w:rsidRPr="00087DA8">
        <w:rPr>
          <w:sz w:val="28"/>
          <w:szCs w:val="28"/>
        </w:rPr>
        <w:t>пофакторную</w:t>
      </w:r>
      <w:proofErr w:type="spellEnd"/>
      <w:r w:rsidRPr="00087DA8">
        <w:rPr>
          <w:sz w:val="28"/>
          <w:szCs w:val="28"/>
        </w:rPr>
        <w:t xml:space="preserve"> и суммарную оценки риска воздействия основных влияющих факторов на заболеваемость и смертность населения;</w:t>
      </w:r>
    </w:p>
    <w:p w:rsidR="00E10ECA" w:rsidRPr="00087DA8" w:rsidRDefault="00E10ECA" w:rsidP="00087DA8">
      <w:pPr>
        <w:pStyle w:val="15"/>
        <w:numPr>
          <w:ilvl w:val="0"/>
          <w:numId w:val="36"/>
        </w:numPr>
        <w:jc w:val="both"/>
        <w:rPr>
          <w:sz w:val="28"/>
          <w:szCs w:val="28"/>
        </w:rPr>
      </w:pPr>
      <w:r w:rsidRPr="00087DA8">
        <w:rPr>
          <w:sz w:val="28"/>
          <w:szCs w:val="28"/>
        </w:rPr>
        <w:t xml:space="preserve">Создание эффективной системы </w:t>
      </w:r>
      <w:proofErr w:type="spellStart"/>
      <w:r w:rsidRPr="00087DA8">
        <w:rPr>
          <w:sz w:val="28"/>
          <w:szCs w:val="28"/>
        </w:rPr>
        <w:t>эпиднадзора</w:t>
      </w:r>
      <w:proofErr w:type="spellEnd"/>
      <w:r w:rsidRPr="00087DA8">
        <w:rPr>
          <w:sz w:val="28"/>
          <w:szCs w:val="28"/>
        </w:rPr>
        <w:t xml:space="preserve"> за неинфекционными болезнями и осуществление мероприятий первичной и вторичной профилактики;</w:t>
      </w:r>
    </w:p>
    <w:p w:rsidR="00E10ECA" w:rsidRPr="00087DA8" w:rsidRDefault="00E10ECA" w:rsidP="00087DA8">
      <w:pPr>
        <w:pStyle w:val="15"/>
        <w:numPr>
          <w:ilvl w:val="0"/>
          <w:numId w:val="36"/>
        </w:numPr>
        <w:jc w:val="both"/>
        <w:rPr>
          <w:sz w:val="28"/>
          <w:szCs w:val="28"/>
        </w:rPr>
      </w:pPr>
      <w:r w:rsidRPr="00087DA8">
        <w:rPr>
          <w:sz w:val="28"/>
          <w:szCs w:val="28"/>
        </w:rPr>
        <w:t xml:space="preserve">Работу и реализацию программ, направленных на социальные детерминанты НИЗ для обеспечения разнозначного доступа к службам первичной медико-санитарной помощи </w:t>
      </w:r>
      <w:proofErr w:type="gramStart"/>
      <w:r w:rsidRPr="00087DA8">
        <w:rPr>
          <w:sz w:val="28"/>
          <w:szCs w:val="28"/>
        </w:rPr>
        <w:t>населения</w:t>
      </w:r>
      <w:proofErr w:type="gramEnd"/>
      <w:r w:rsidRPr="00087DA8">
        <w:rPr>
          <w:sz w:val="28"/>
          <w:szCs w:val="28"/>
        </w:rPr>
        <w:t xml:space="preserve"> в том числе и сельского.</w:t>
      </w:r>
    </w:p>
    <w:p w:rsidR="00E10ECA" w:rsidRPr="00965344" w:rsidRDefault="00E10ECA" w:rsidP="00087DA8">
      <w:pPr>
        <w:pStyle w:val="15"/>
        <w:jc w:val="center"/>
        <w:rPr>
          <w:b/>
          <w:sz w:val="40"/>
          <w:szCs w:val="40"/>
        </w:rPr>
      </w:pPr>
      <w:r w:rsidRPr="00965344">
        <w:rPr>
          <w:b/>
          <w:sz w:val="40"/>
          <w:szCs w:val="40"/>
        </w:rPr>
        <w:t>Питание и здоровье насе</w:t>
      </w:r>
      <w:r>
        <w:rPr>
          <w:b/>
          <w:sz w:val="40"/>
          <w:szCs w:val="40"/>
        </w:rPr>
        <w:t>ления</w:t>
      </w:r>
    </w:p>
    <w:p w:rsidR="00E10ECA" w:rsidRPr="00BD7F98" w:rsidRDefault="00E10ECA" w:rsidP="00225479">
      <w:pPr>
        <w:pStyle w:val="ac"/>
        <w:jc w:val="both"/>
        <w:rPr>
          <w:sz w:val="28"/>
          <w:szCs w:val="28"/>
          <w:highlight w:val="yellow"/>
        </w:rPr>
      </w:pPr>
      <w:r w:rsidRPr="00BD7F98">
        <w:rPr>
          <w:sz w:val="24"/>
          <w:szCs w:val="24"/>
        </w:rPr>
        <w:tab/>
      </w:r>
      <w:r w:rsidRPr="00BD7F98">
        <w:rPr>
          <w:sz w:val="28"/>
          <w:szCs w:val="28"/>
        </w:rPr>
        <w:t xml:space="preserve">Среди мер, направленных на формирование высокого уровня здоровья населения и снижение негативных воздействий неблагоприятных факторов окружающей среды, важная роль принадлежит рациональному сбалансированному питанию. В свете решения этой проблемы продолжилась работа по формированию и реализации государственной политики в области питания, т.к. рост заболеваемости населения района ишемической болезнью сердца, гипертонией, атеросклерозом, онкологическими заболеваниями связаны непосредственно с проблемами питания. С целью предупреждения </w:t>
      </w:r>
      <w:proofErr w:type="spellStart"/>
      <w:r w:rsidRPr="00BD7F98">
        <w:rPr>
          <w:sz w:val="28"/>
          <w:szCs w:val="28"/>
        </w:rPr>
        <w:t>йоддефицитных</w:t>
      </w:r>
      <w:proofErr w:type="spellEnd"/>
      <w:r w:rsidRPr="00BD7F98">
        <w:rPr>
          <w:sz w:val="28"/>
          <w:szCs w:val="28"/>
        </w:rPr>
        <w:t xml:space="preserve"> заболеваний ежегодно проводится мониторинг за качеством йодированной соли. </w:t>
      </w:r>
    </w:p>
    <w:p w:rsidR="00E10ECA" w:rsidRPr="00BD7F98" w:rsidRDefault="00E10ECA" w:rsidP="00670BA4">
      <w:pPr>
        <w:pStyle w:val="ac"/>
        <w:jc w:val="center"/>
        <w:rPr>
          <w:b/>
          <w:sz w:val="28"/>
          <w:szCs w:val="28"/>
        </w:rPr>
      </w:pPr>
      <w:r w:rsidRPr="00BD7F98">
        <w:rPr>
          <w:b/>
          <w:sz w:val="28"/>
          <w:szCs w:val="28"/>
        </w:rPr>
        <w:t xml:space="preserve"> </w:t>
      </w:r>
    </w:p>
    <w:p w:rsidR="00E10ECA" w:rsidRPr="00BD7F98" w:rsidRDefault="00E10ECA" w:rsidP="00670BA4">
      <w:pPr>
        <w:pStyle w:val="ac"/>
        <w:jc w:val="center"/>
        <w:rPr>
          <w:b/>
          <w:sz w:val="28"/>
          <w:szCs w:val="28"/>
        </w:rPr>
      </w:pPr>
      <w:r w:rsidRPr="00BD7F98">
        <w:rPr>
          <w:b/>
          <w:sz w:val="28"/>
          <w:szCs w:val="28"/>
        </w:rPr>
        <w:t>Гигиеническое воспитание и обучение.</w:t>
      </w:r>
    </w:p>
    <w:p w:rsidR="00E10ECA" w:rsidRPr="00BD7F98" w:rsidRDefault="00E10ECA" w:rsidP="00670BA4">
      <w:pPr>
        <w:pStyle w:val="ac"/>
        <w:jc w:val="center"/>
        <w:rPr>
          <w:b/>
          <w:sz w:val="28"/>
          <w:szCs w:val="28"/>
        </w:rPr>
      </w:pPr>
      <w:r w:rsidRPr="00BD7F98">
        <w:rPr>
          <w:b/>
          <w:sz w:val="28"/>
          <w:szCs w:val="28"/>
        </w:rPr>
        <w:t>Организация информирования населения</w:t>
      </w:r>
    </w:p>
    <w:p w:rsidR="008E4831" w:rsidRDefault="00E10ECA" w:rsidP="008E4831">
      <w:pPr>
        <w:pStyle w:val="ac"/>
        <w:jc w:val="center"/>
        <w:rPr>
          <w:sz w:val="28"/>
          <w:szCs w:val="28"/>
        </w:rPr>
      </w:pPr>
      <w:r w:rsidRPr="00BD7F98">
        <w:rPr>
          <w:sz w:val="28"/>
          <w:szCs w:val="28"/>
        </w:rPr>
        <w:t>индивидуа</w:t>
      </w:r>
      <w:r w:rsidR="008E4831">
        <w:rPr>
          <w:sz w:val="28"/>
          <w:szCs w:val="28"/>
        </w:rPr>
        <w:t xml:space="preserve">льный уровень </w:t>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p>
    <w:p w:rsidR="00E10ECA" w:rsidRPr="008E4831" w:rsidRDefault="008E4831" w:rsidP="008E4831">
      <w:pPr>
        <w:pStyle w:val="ac"/>
        <w:ind w:left="7080" w:firstLine="708"/>
        <w:jc w:val="center"/>
        <w:rPr>
          <w:b/>
          <w:sz w:val="28"/>
          <w:szCs w:val="28"/>
        </w:rPr>
      </w:pPr>
      <w:r w:rsidRPr="008E4831">
        <w:rPr>
          <w:b/>
          <w:sz w:val="28"/>
          <w:szCs w:val="28"/>
        </w:rPr>
        <w:t>Таблица № 23</w:t>
      </w:r>
    </w:p>
    <w:p w:rsidR="00E10ECA" w:rsidRPr="00BD7F98" w:rsidRDefault="00E10ECA" w:rsidP="00670BA4">
      <w:pPr>
        <w:pStyle w:val="ac"/>
        <w:jc w:val="center"/>
        <w:rPr>
          <w:b/>
          <w:sz w:val="24"/>
          <w:szCs w:val="24"/>
        </w:rPr>
      </w:pPr>
    </w:p>
    <w:tbl>
      <w:tblPr>
        <w:tblW w:w="510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34"/>
        <w:gridCol w:w="947"/>
        <w:gridCol w:w="1030"/>
        <w:gridCol w:w="876"/>
        <w:gridCol w:w="876"/>
        <w:gridCol w:w="1028"/>
        <w:gridCol w:w="1013"/>
        <w:gridCol w:w="889"/>
        <w:gridCol w:w="1006"/>
        <w:gridCol w:w="898"/>
        <w:gridCol w:w="840"/>
      </w:tblGrid>
      <w:tr w:rsidR="00E10ECA" w:rsidRPr="00BD7F98" w:rsidTr="008700D2">
        <w:trPr>
          <w:cantSplit/>
          <w:trHeight w:val="198"/>
        </w:trPr>
        <w:tc>
          <w:tcPr>
            <w:tcW w:w="580" w:type="pct"/>
            <w:vMerge w:val="restart"/>
            <w:textDirection w:val="btLr"/>
            <w:vAlign w:val="center"/>
          </w:tcPr>
          <w:p w:rsidR="00E10ECA" w:rsidRPr="00BD7F98" w:rsidRDefault="00E10ECA" w:rsidP="002B0621">
            <w:pPr>
              <w:pStyle w:val="ac"/>
              <w:rPr>
                <w:szCs w:val="24"/>
              </w:rPr>
            </w:pPr>
            <w:r w:rsidRPr="00BD7F98">
              <w:rPr>
                <w:szCs w:val="24"/>
              </w:rPr>
              <w:t>Консультативный пункт</w:t>
            </w:r>
          </w:p>
        </w:tc>
        <w:tc>
          <w:tcPr>
            <w:tcW w:w="929" w:type="pct"/>
            <w:gridSpan w:val="2"/>
            <w:vAlign w:val="center"/>
          </w:tcPr>
          <w:p w:rsidR="00E10ECA" w:rsidRPr="00BD7F98" w:rsidRDefault="00E10ECA" w:rsidP="008700D2">
            <w:pPr>
              <w:pStyle w:val="ac"/>
              <w:rPr>
                <w:szCs w:val="24"/>
              </w:rPr>
            </w:pPr>
            <w:r w:rsidRPr="00BD7F98">
              <w:rPr>
                <w:szCs w:val="24"/>
              </w:rPr>
              <w:t>201</w:t>
            </w:r>
            <w:r>
              <w:rPr>
                <w:szCs w:val="24"/>
              </w:rPr>
              <w:t>5</w:t>
            </w:r>
            <w:r w:rsidRPr="00BD7F98">
              <w:rPr>
                <w:szCs w:val="24"/>
              </w:rPr>
              <w:t xml:space="preserve"> год</w:t>
            </w:r>
          </w:p>
        </w:tc>
        <w:tc>
          <w:tcPr>
            <w:tcW w:w="824" w:type="pct"/>
            <w:gridSpan w:val="2"/>
            <w:vAlign w:val="center"/>
          </w:tcPr>
          <w:p w:rsidR="00E10ECA" w:rsidRPr="00BD7F98" w:rsidRDefault="00E10ECA" w:rsidP="008700D2">
            <w:pPr>
              <w:pStyle w:val="ac"/>
              <w:rPr>
                <w:szCs w:val="24"/>
              </w:rPr>
            </w:pPr>
            <w:r w:rsidRPr="00BD7F98">
              <w:rPr>
                <w:szCs w:val="24"/>
              </w:rPr>
              <w:t>201</w:t>
            </w:r>
            <w:r>
              <w:rPr>
                <w:szCs w:val="24"/>
              </w:rPr>
              <w:t>6</w:t>
            </w:r>
            <w:r w:rsidRPr="00BD7F98">
              <w:rPr>
                <w:szCs w:val="24"/>
              </w:rPr>
              <w:t xml:space="preserve"> год</w:t>
            </w:r>
          </w:p>
        </w:tc>
        <w:tc>
          <w:tcPr>
            <w:tcW w:w="959" w:type="pct"/>
            <w:gridSpan w:val="2"/>
            <w:vAlign w:val="center"/>
          </w:tcPr>
          <w:p w:rsidR="00E10ECA" w:rsidRPr="00BD7F98" w:rsidRDefault="00E10ECA" w:rsidP="008700D2">
            <w:pPr>
              <w:pStyle w:val="ac"/>
              <w:rPr>
                <w:szCs w:val="24"/>
              </w:rPr>
            </w:pPr>
            <w:r w:rsidRPr="00BD7F98">
              <w:rPr>
                <w:szCs w:val="24"/>
              </w:rPr>
              <w:t>201</w:t>
            </w:r>
            <w:r>
              <w:rPr>
                <w:szCs w:val="24"/>
              </w:rPr>
              <w:t>7</w:t>
            </w:r>
            <w:r w:rsidRPr="00BD7F98">
              <w:rPr>
                <w:szCs w:val="24"/>
              </w:rPr>
              <w:t xml:space="preserve"> год</w:t>
            </w:r>
          </w:p>
        </w:tc>
        <w:tc>
          <w:tcPr>
            <w:tcW w:w="891" w:type="pct"/>
            <w:gridSpan w:val="2"/>
            <w:vAlign w:val="center"/>
          </w:tcPr>
          <w:p w:rsidR="00E10ECA" w:rsidRPr="00BD7F98" w:rsidRDefault="00E10ECA" w:rsidP="008700D2">
            <w:pPr>
              <w:pStyle w:val="ac"/>
              <w:rPr>
                <w:szCs w:val="24"/>
              </w:rPr>
            </w:pPr>
            <w:r w:rsidRPr="00BD7F98">
              <w:rPr>
                <w:szCs w:val="24"/>
              </w:rPr>
              <w:t>201</w:t>
            </w:r>
            <w:r>
              <w:rPr>
                <w:szCs w:val="24"/>
              </w:rPr>
              <w:t>8</w:t>
            </w:r>
            <w:r w:rsidRPr="00BD7F98">
              <w:rPr>
                <w:szCs w:val="24"/>
              </w:rPr>
              <w:t xml:space="preserve"> год</w:t>
            </w:r>
          </w:p>
        </w:tc>
        <w:tc>
          <w:tcPr>
            <w:tcW w:w="817" w:type="pct"/>
            <w:gridSpan w:val="2"/>
          </w:tcPr>
          <w:p w:rsidR="00E10ECA" w:rsidRPr="00BD7F98" w:rsidRDefault="00E10ECA" w:rsidP="002B0621">
            <w:pPr>
              <w:pStyle w:val="ac"/>
              <w:rPr>
                <w:szCs w:val="24"/>
              </w:rPr>
            </w:pPr>
            <w:r>
              <w:rPr>
                <w:szCs w:val="24"/>
              </w:rPr>
              <w:t>2019 год</w:t>
            </w:r>
          </w:p>
        </w:tc>
      </w:tr>
      <w:tr w:rsidR="00E10ECA" w:rsidRPr="00BD7F98" w:rsidTr="002B0621">
        <w:trPr>
          <w:cantSplit/>
          <w:trHeight w:val="1134"/>
        </w:trPr>
        <w:tc>
          <w:tcPr>
            <w:tcW w:w="580" w:type="pct"/>
            <w:vMerge/>
            <w:vAlign w:val="center"/>
          </w:tcPr>
          <w:p w:rsidR="00E10ECA" w:rsidRPr="00BD7F98" w:rsidRDefault="00E10ECA" w:rsidP="002B0621">
            <w:pPr>
              <w:pStyle w:val="ac"/>
              <w:rPr>
                <w:szCs w:val="24"/>
              </w:rPr>
            </w:pPr>
          </w:p>
        </w:tc>
        <w:tc>
          <w:tcPr>
            <w:tcW w:w="445" w:type="pct"/>
            <w:textDirection w:val="btLr"/>
            <w:vAlign w:val="center"/>
          </w:tcPr>
          <w:p w:rsidR="00E10ECA" w:rsidRPr="00BD7F98" w:rsidRDefault="00E10ECA" w:rsidP="002B0621">
            <w:pPr>
              <w:pStyle w:val="ac"/>
              <w:rPr>
                <w:szCs w:val="24"/>
              </w:rPr>
            </w:pPr>
            <w:r w:rsidRPr="00BD7F98">
              <w:rPr>
                <w:szCs w:val="24"/>
              </w:rPr>
              <w:t>График работы (</w:t>
            </w:r>
            <w:proofErr w:type="spellStart"/>
            <w:r w:rsidRPr="00BD7F98">
              <w:rPr>
                <w:szCs w:val="24"/>
              </w:rPr>
              <w:t>к-во</w:t>
            </w:r>
            <w:proofErr w:type="spellEnd"/>
            <w:r w:rsidRPr="00BD7F98">
              <w:rPr>
                <w:szCs w:val="24"/>
              </w:rPr>
              <w:t xml:space="preserve"> часов/дней в неделю)</w:t>
            </w:r>
          </w:p>
        </w:tc>
        <w:tc>
          <w:tcPr>
            <w:tcW w:w="484" w:type="pct"/>
            <w:textDirection w:val="btLr"/>
            <w:vAlign w:val="center"/>
          </w:tcPr>
          <w:p w:rsidR="00E10ECA" w:rsidRPr="00BD7F98" w:rsidRDefault="00E10ECA" w:rsidP="002B0621">
            <w:pPr>
              <w:pStyle w:val="ac"/>
              <w:rPr>
                <w:szCs w:val="24"/>
              </w:rPr>
            </w:pPr>
            <w:r w:rsidRPr="00BD7F98">
              <w:rPr>
                <w:szCs w:val="24"/>
              </w:rPr>
              <w:t>Количество посещений за год</w:t>
            </w:r>
          </w:p>
        </w:tc>
        <w:tc>
          <w:tcPr>
            <w:tcW w:w="412" w:type="pct"/>
            <w:textDirection w:val="btLr"/>
            <w:vAlign w:val="center"/>
          </w:tcPr>
          <w:p w:rsidR="00E10ECA" w:rsidRPr="00BD7F98" w:rsidRDefault="00E10ECA" w:rsidP="002B0621">
            <w:pPr>
              <w:pStyle w:val="ac"/>
              <w:rPr>
                <w:szCs w:val="24"/>
              </w:rPr>
            </w:pPr>
            <w:r w:rsidRPr="00BD7F98">
              <w:rPr>
                <w:szCs w:val="24"/>
              </w:rPr>
              <w:t>График работы (</w:t>
            </w:r>
            <w:proofErr w:type="spellStart"/>
            <w:r w:rsidRPr="00BD7F98">
              <w:rPr>
                <w:szCs w:val="24"/>
              </w:rPr>
              <w:t>к-во</w:t>
            </w:r>
            <w:proofErr w:type="spellEnd"/>
            <w:r w:rsidRPr="00BD7F98">
              <w:rPr>
                <w:szCs w:val="24"/>
              </w:rPr>
              <w:t xml:space="preserve"> часов/дней в неделю)</w:t>
            </w:r>
          </w:p>
        </w:tc>
        <w:tc>
          <w:tcPr>
            <w:tcW w:w="412" w:type="pct"/>
            <w:textDirection w:val="btLr"/>
            <w:vAlign w:val="center"/>
          </w:tcPr>
          <w:p w:rsidR="00E10ECA" w:rsidRPr="00BD7F98" w:rsidRDefault="00E10ECA" w:rsidP="002B0621">
            <w:pPr>
              <w:pStyle w:val="ac"/>
              <w:rPr>
                <w:szCs w:val="24"/>
              </w:rPr>
            </w:pPr>
            <w:r w:rsidRPr="00BD7F98">
              <w:rPr>
                <w:szCs w:val="24"/>
              </w:rPr>
              <w:t>Количество посещений за год</w:t>
            </w:r>
          </w:p>
        </w:tc>
        <w:tc>
          <w:tcPr>
            <w:tcW w:w="483" w:type="pct"/>
            <w:textDirection w:val="btLr"/>
            <w:vAlign w:val="center"/>
          </w:tcPr>
          <w:p w:rsidR="00E10ECA" w:rsidRPr="00BD7F98" w:rsidRDefault="00E10ECA" w:rsidP="002B0621">
            <w:pPr>
              <w:pStyle w:val="ac"/>
              <w:rPr>
                <w:szCs w:val="24"/>
              </w:rPr>
            </w:pPr>
            <w:r w:rsidRPr="00BD7F98">
              <w:rPr>
                <w:szCs w:val="24"/>
              </w:rPr>
              <w:t>График работы (</w:t>
            </w:r>
            <w:proofErr w:type="spellStart"/>
            <w:r w:rsidRPr="00BD7F98">
              <w:rPr>
                <w:szCs w:val="24"/>
              </w:rPr>
              <w:t>к-во</w:t>
            </w:r>
            <w:proofErr w:type="spellEnd"/>
            <w:r w:rsidRPr="00BD7F98">
              <w:rPr>
                <w:szCs w:val="24"/>
              </w:rPr>
              <w:t xml:space="preserve"> часов/дней в неделю)</w:t>
            </w:r>
          </w:p>
        </w:tc>
        <w:tc>
          <w:tcPr>
            <w:tcW w:w="476" w:type="pct"/>
            <w:textDirection w:val="btLr"/>
            <w:vAlign w:val="center"/>
          </w:tcPr>
          <w:p w:rsidR="00E10ECA" w:rsidRPr="00BD7F98" w:rsidRDefault="00E10ECA" w:rsidP="002B0621">
            <w:pPr>
              <w:pStyle w:val="ac"/>
              <w:rPr>
                <w:szCs w:val="24"/>
              </w:rPr>
            </w:pPr>
            <w:r w:rsidRPr="00BD7F98">
              <w:rPr>
                <w:szCs w:val="24"/>
              </w:rPr>
              <w:t>Количество посещений за год</w:t>
            </w:r>
          </w:p>
        </w:tc>
        <w:tc>
          <w:tcPr>
            <w:tcW w:w="418" w:type="pct"/>
            <w:textDirection w:val="btLr"/>
            <w:vAlign w:val="center"/>
          </w:tcPr>
          <w:p w:rsidR="00E10ECA" w:rsidRPr="00BD7F98" w:rsidRDefault="00E10ECA" w:rsidP="002B0621">
            <w:pPr>
              <w:pStyle w:val="ac"/>
              <w:rPr>
                <w:szCs w:val="24"/>
              </w:rPr>
            </w:pPr>
            <w:r w:rsidRPr="00BD7F98">
              <w:rPr>
                <w:szCs w:val="24"/>
              </w:rPr>
              <w:t>График работы (</w:t>
            </w:r>
            <w:proofErr w:type="spellStart"/>
            <w:r w:rsidRPr="00BD7F98">
              <w:rPr>
                <w:szCs w:val="24"/>
              </w:rPr>
              <w:t>к-во</w:t>
            </w:r>
            <w:proofErr w:type="spellEnd"/>
            <w:r w:rsidRPr="00BD7F98">
              <w:rPr>
                <w:szCs w:val="24"/>
              </w:rPr>
              <w:t xml:space="preserve"> часов/дней в неделю)</w:t>
            </w:r>
          </w:p>
        </w:tc>
        <w:tc>
          <w:tcPr>
            <w:tcW w:w="473" w:type="pct"/>
            <w:textDirection w:val="btLr"/>
            <w:vAlign w:val="center"/>
          </w:tcPr>
          <w:p w:rsidR="00E10ECA" w:rsidRPr="00BD7F98" w:rsidRDefault="00E10ECA" w:rsidP="002B0621">
            <w:pPr>
              <w:pStyle w:val="ac"/>
              <w:rPr>
                <w:szCs w:val="24"/>
              </w:rPr>
            </w:pPr>
            <w:r w:rsidRPr="00BD7F98">
              <w:rPr>
                <w:szCs w:val="24"/>
              </w:rPr>
              <w:t>Количество посещений за год</w:t>
            </w:r>
          </w:p>
        </w:tc>
        <w:tc>
          <w:tcPr>
            <w:tcW w:w="422" w:type="pct"/>
            <w:textDirection w:val="btLr"/>
            <w:vAlign w:val="center"/>
          </w:tcPr>
          <w:p w:rsidR="00E10ECA" w:rsidRPr="00BD7F98" w:rsidRDefault="00E10ECA" w:rsidP="002B0621">
            <w:pPr>
              <w:pStyle w:val="ac"/>
              <w:rPr>
                <w:szCs w:val="24"/>
              </w:rPr>
            </w:pPr>
            <w:r w:rsidRPr="00BD7F98">
              <w:rPr>
                <w:szCs w:val="24"/>
              </w:rPr>
              <w:t>График работы (</w:t>
            </w:r>
            <w:proofErr w:type="spellStart"/>
            <w:r w:rsidRPr="00BD7F98">
              <w:rPr>
                <w:szCs w:val="24"/>
              </w:rPr>
              <w:t>к-во</w:t>
            </w:r>
            <w:proofErr w:type="spellEnd"/>
            <w:r w:rsidRPr="00BD7F98">
              <w:rPr>
                <w:szCs w:val="24"/>
              </w:rPr>
              <w:t xml:space="preserve"> часов/дней в неделю)</w:t>
            </w:r>
          </w:p>
        </w:tc>
        <w:tc>
          <w:tcPr>
            <w:tcW w:w="395" w:type="pct"/>
            <w:textDirection w:val="btLr"/>
            <w:vAlign w:val="center"/>
          </w:tcPr>
          <w:p w:rsidR="00E10ECA" w:rsidRPr="00BD7F98" w:rsidRDefault="00E10ECA" w:rsidP="002B0621">
            <w:pPr>
              <w:pStyle w:val="ac"/>
              <w:rPr>
                <w:szCs w:val="24"/>
              </w:rPr>
            </w:pPr>
            <w:r w:rsidRPr="00BD7F98">
              <w:rPr>
                <w:szCs w:val="24"/>
              </w:rPr>
              <w:t>Количество посещений за год</w:t>
            </w:r>
          </w:p>
        </w:tc>
      </w:tr>
      <w:tr w:rsidR="00E10ECA" w:rsidRPr="00BD7F98" w:rsidTr="002B0621">
        <w:trPr>
          <w:cantSplit/>
          <w:trHeight w:val="198"/>
        </w:trPr>
        <w:tc>
          <w:tcPr>
            <w:tcW w:w="580" w:type="pct"/>
          </w:tcPr>
          <w:p w:rsidR="00E10ECA" w:rsidRPr="00BD7F98" w:rsidRDefault="00E10ECA" w:rsidP="008700D2">
            <w:pPr>
              <w:pStyle w:val="ac"/>
            </w:pPr>
            <w:r w:rsidRPr="00BD7F98">
              <w:t>рай ЦГЭ</w:t>
            </w:r>
          </w:p>
        </w:tc>
        <w:tc>
          <w:tcPr>
            <w:tcW w:w="445" w:type="pct"/>
            <w:vAlign w:val="center"/>
          </w:tcPr>
          <w:p w:rsidR="00E10ECA" w:rsidRPr="00BD7F98" w:rsidRDefault="00E10ECA" w:rsidP="008700D2">
            <w:pPr>
              <w:pStyle w:val="ac"/>
            </w:pPr>
            <w:r w:rsidRPr="00BD7F98">
              <w:t>12</w:t>
            </w:r>
          </w:p>
        </w:tc>
        <w:tc>
          <w:tcPr>
            <w:tcW w:w="484" w:type="pct"/>
            <w:vAlign w:val="center"/>
          </w:tcPr>
          <w:p w:rsidR="00E10ECA" w:rsidRPr="00BD7F98" w:rsidRDefault="00E10ECA" w:rsidP="008700D2">
            <w:pPr>
              <w:pStyle w:val="ac"/>
            </w:pPr>
            <w:r w:rsidRPr="00BD7F98">
              <w:t>1941</w:t>
            </w:r>
          </w:p>
        </w:tc>
        <w:tc>
          <w:tcPr>
            <w:tcW w:w="412" w:type="pct"/>
            <w:vAlign w:val="center"/>
          </w:tcPr>
          <w:p w:rsidR="00E10ECA" w:rsidRPr="00BD7F98" w:rsidRDefault="00E10ECA" w:rsidP="008700D2">
            <w:pPr>
              <w:pStyle w:val="ac"/>
            </w:pPr>
            <w:r w:rsidRPr="00BD7F98">
              <w:t>12</w:t>
            </w:r>
          </w:p>
        </w:tc>
        <w:tc>
          <w:tcPr>
            <w:tcW w:w="412" w:type="pct"/>
            <w:vAlign w:val="center"/>
          </w:tcPr>
          <w:p w:rsidR="00E10ECA" w:rsidRPr="00BD7F98" w:rsidRDefault="00E10ECA" w:rsidP="008700D2">
            <w:pPr>
              <w:pStyle w:val="ac"/>
            </w:pPr>
            <w:r w:rsidRPr="00BD7F98">
              <w:t>1940</w:t>
            </w:r>
          </w:p>
        </w:tc>
        <w:tc>
          <w:tcPr>
            <w:tcW w:w="483" w:type="pct"/>
            <w:vAlign w:val="center"/>
          </w:tcPr>
          <w:p w:rsidR="00E10ECA" w:rsidRPr="00BD7F98" w:rsidRDefault="00E10ECA" w:rsidP="008700D2">
            <w:pPr>
              <w:pStyle w:val="ac"/>
            </w:pPr>
            <w:r w:rsidRPr="00BD7F98">
              <w:t>12</w:t>
            </w:r>
          </w:p>
        </w:tc>
        <w:tc>
          <w:tcPr>
            <w:tcW w:w="476" w:type="pct"/>
            <w:vAlign w:val="center"/>
          </w:tcPr>
          <w:p w:rsidR="00E10ECA" w:rsidRPr="00BD7F98" w:rsidRDefault="00E10ECA" w:rsidP="008700D2">
            <w:pPr>
              <w:pStyle w:val="ac"/>
            </w:pPr>
            <w:r w:rsidRPr="00BD7F98">
              <w:t>1921</w:t>
            </w:r>
          </w:p>
        </w:tc>
        <w:tc>
          <w:tcPr>
            <w:tcW w:w="418" w:type="pct"/>
            <w:vAlign w:val="center"/>
          </w:tcPr>
          <w:p w:rsidR="00E10ECA" w:rsidRPr="00BD7F98" w:rsidRDefault="00E10ECA" w:rsidP="008700D2">
            <w:pPr>
              <w:pStyle w:val="ac"/>
            </w:pPr>
            <w:r w:rsidRPr="00BD7F98">
              <w:t xml:space="preserve"> 10</w:t>
            </w:r>
          </w:p>
        </w:tc>
        <w:tc>
          <w:tcPr>
            <w:tcW w:w="473" w:type="pct"/>
            <w:vAlign w:val="center"/>
          </w:tcPr>
          <w:p w:rsidR="00E10ECA" w:rsidRPr="00BD7F98" w:rsidRDefault="00E10ECA" w:rsidP="008700D2">
            <w:pPr>
              <w:pStyle w:val="ac"/>
            </w:pPr>
            <w:r w:rsidRPr="00BD7F98">
              <w:t xml:space="preserve"> 1788</w:t>
            </w:r>
          </w:p>
        </w:tc>
        <w:tc>
          <w:tcPr>
            <w:tcW w:w="422" w:type="pct"/>
            <w:vAlign w:val="center"/>
          </w:tcPr>
          <w:p w:rsidR="00E10ECA" w:rsidRPr="00BD7F98" w:rsidRDefault="00E10ECA" w:rsidP="008700D2">
            <w:pPr>
              <w:pStyle w:val="ac"/>
            </w:pPr>
            <w:r>
              <w:t>12</w:t>
            </w:r>
          </w:p>
        </w:tc>
        <w:tc>
          <w:tcPr>
            <w:tcW w:w="395" w:type="pct"/>
            <w:vAlign w:val="center"/>
          </w:tcPr>
          <w:p w:rsidR="00E10ECA" w:rsidRPr="00BD7F98" w:rsidRDefault="00E10ECA" w:rsidP="008700D2">
            <w:pPr>
              <w:pStyle w:val="ac"/>
            </w:pPr>
            <w:r>
              <w:t>986</w:t>
            </w:r>
          </w:p>
        </w:tc>
      </w:tr>
    </w:tbl>
    <w:p w:rsidR="00E10ECA" w:rsidRPr="00BD7F98" w:rsidRDefault="00E10ECA" w:rsidP="00670BA4">
      <w:pPr>
        <w:pStyle w:val="aa"/>
        <w:ind w:firstLine="0"/>
        <w:rPr>
          <w:sz w:val="28"/>
          <w:szCs w:val="28"/>
        </w:rPr>
      </w:pPr>
    </w:p>
    <w:p w:rsidR="00E10ECA" w:rsidRPr="00BD7F98" w:rsidRDefault="00E10ECA" w:rsidP="00670BA4">
      <w:pPr>
        <w:pStyle w:val="aa"/>
        <w:ind w:firstLine="0"/>
        <w:rPr>
          <w:sz w:val="28"/>
          <w:szCs w:val="28"/>
        </w:rPr>
      </w:pPr>
      <w:r w:rsidRPr="00BD7F98">
        <w:rPr>
          <w:sz w:val="28"/>
          <w:szCs w:val="28"/>
        </w:rPr>
        <w:t xml:space="preserve">групповой уровень </w:t>
      </w:r>
      <w:r w:rsidRPr="00BD7F98">
        <w:rPr>
          <w:sz w:val="28"/>
          <w:szCs w:val="28"/>
        </w:rPr>
        <w:tab/>
      </w:r>
      <w:r w:rsidRPr="00BD7F98">
        <w:rPr>
          <w:sz w:val="28"/>
          <w:szCs w:val="28"/>
        </w:rPr>
        <w:tab/>
      </w:r>
      <w:r w:rsidRPr="00BD7F98">
        <w:rPr>
          <w:sz w:val="28"/>
          <w:szCs w:val="28"/>
        </w:rPr>
        <w:tab/>
      </w:r>
      <w:r w:rsidRPr="00BD7F98">
        <w:rPr>
          <w:sz w:val="28"/>
          <w:szCs w:val="28"/>
        </w:rPr>
        <w:tab/>
      </w:r>
      <w:r w:rsidRPr="00BD7F98">
        <w:rPr>
          <w:sz w:val="28"/>
          <w:szCs w:val="28"/>
        </w:rPr>
        <w:tab/>
      </w:r>
      <w:r w:rsidRPr="00BD7F98">
        <w:rPr>
          <w:sz w:val="28"/>
          <w:szCs w:val="28"/>
        </w:rPr>
        <w:tab/>
      </w:r>
      <w:r w:rsidRPr="00BD7F98">
        <w:rPr>
          <w:sz w:val="28"/>
          <w:szCs w:val="28"/>
        </w:rPr>
        <w:tab/>
      </w:r>
      <w:r w:rsidR="008E4831">
        <w:rPr>
          <w:sz w:val="28"/>
          <w:szCs w:val="28"/>
        </w:rPr>
        <w:tab/>
      </w:r>
      <w:r w:rsidRPr="008E4831">
        <w:rPr>
          <w:b/>
          <w:sz w:val="28"/>
          <w:szCs w:val="28"/>
        </w:rPr>
        <w:t xml:space="preserve">Таблица № </w:t>
      </w:r>
      <w:r w:rsidR="008E4831">
        <w:rPr>
          <w:b/>
          <w:sz w:val="28"/>
          <w:szCs w:val="28"/>
        </w:rPr>
        <w:t>24</w:t>
      </w:r>
    </w:p>
    <w:tbl>
      <w:tblPr>
        <w:tblW w:w="489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0"/>
        <w:gridCol w:w="1116"/>
        <w:gridCol w:w="659"/>
        <w:gridCol w:w="925"/>
        <w:gridCol w:w="659"/>
        <w:gridCol w:w="892"/>
        <w:gridCol w:w="1145"/>
        <w:gridCol w:w="661"/>
        <w:gridCol w:w="902"/>
        <w:gridCol w:w="849"/>
        <w:gridCol w:w="849"/>
      </w:tblGrid>
      <w:tr w:rsidR="00E10ECA" w:rsidRPr="00BD7F98" w:rsidTr="002B0621">
        <w:trPr>
          <w:cantSplit/>
        </w:trPr>
        <w:tc>
          <w:tcPr>
            <w:tcW w:w="759" w:type="pct"/>
            <w:vMerge w:val="restart"/>
            <w:vAlign w:val="center"/>
          </w:tcPr>
          <w:p w:rsidR="00E10ECA" w:rsidRPr="00BD7F98" w:rsidRDefault="00E10ECA" w:rsidP="002B0621">
            <w:pPr>
              <w:pStyle w:val="ac"/>
            </w:pPr>
            <w:r w:rsidRPr="00BD7F98">
              <w:t xml:space="preserve">Мероприятия </w:t>
            </w:r>
          </w:p>
        </w:tc>
        <w:tc>
          <w:tcPr>
            <w:tcW w:w="869" w:type="pct"/>
            <w:gridSpan w:val="2"/>
            <w:vAlign w:val="center"/>
          </w:tcPr>
          <w:p w:rsidR="00E10ECA" w:rsidRPr="00BD7F98" w:rsidRDefault="00E10ECA" w:rsidP="008700D2">
            <w:pPr>
              <w:pStyle w:val="ac"/>
            </w:pPr>
            <w:r w:rsidRPr="00BD7F98">
              <w:t>201</w:t>
            </w:r>
            <w:r>
              <w:t>5</w:t>
            </w:r>
            <w:r w:rsidRPr="00BD7F98">
              <w:t xml:space="preserve"> год</w:t>
            </w:r>
          </w:p>
        </w:tc>
        <w:tc>
          <w:tcPr>
            <w:tcW w:w="776" w:type="pct"/>
            <w:gridSpan w:val="2"/>
            <w:vAlign w:val="center"/>
          </w:tcPr>
          <w:p w:rsidR="00E10ECA" w:rsidRPr="00BD7F98" w:rsidRDefault="00E10ECA" w:rsidP="008700D2">
            <w:pPr>
              <w:pStyle w:val="ac"/>
            </w:pPr>
            <w:r w:rsidRPr="00BD7F98">
              <w:t>201</w:t>
            </w:r>
            <w:r>
              <w:t>6</w:t>
            </w:r>
            <w:r w:rsidRPr="00BD7F98">
              <w:t xml:space="preserve"> год</w:t>
            </w:r>
          </w:p>
        </w:tc>
        <w:tc>
          <w:tcPr>
            <w:tcW w:w="998" w:type="pct"/>
            <w:gridSpan w:val="2"/>
            <w:vAlign w:val="center"/>
          </w:tcPr>
          <w:p w:rsidR="00E10ECA" w:rsidRPr="00BD7F98" w:rsidRDefault="00E10ECA" w:rsidP="008700D2">
            <w:pPr>
              <w:pStyle w:val="ac"/>
            </w:pPr>
            <w:r w:rsidRPr="00BD7F98">
              <w:t>201</w:t>
            </w:r>
            <w:r>
              <w:t>7</w:t>
            </w:r>
            <w:r w:rsidRPr="00BD7F98">
              <w:t xml:space="preserve"> год</w:t>
            </w:r>
          </w:p>
        </w:tc>
        <w:tc>
          <w:tcPr>
            <w:tcW w:w="766" w:type="pct"/>
            <w:gridSpan w:val="2"/>
            <w:vAlign w:val="center"/>
          </w:tcPr>
          <w:p w:rsidR="00E10ECA" w:rsidRPr="00BD7F98" w:rsidRDefault="00E10ECA" w:rsidP="008700D2">
            <w:pPr>
              <w:pStyle w:val="ac"/>
            </w:pPr>
            <w:r w:rsidRPr="00BD7F98">
              <w:t>201</w:t>
            </w:r>
            <w:r>
              <w:t>8</w:t>
            </w:r>
            <w:r w:rsidRPr="00BD7F98">
              <w:t xml:space="preserve"> год</w:t>
            </w:r>
          </w:p>
        </w:tc>
        <w:tc>
          <w:tcPr>
            <w:tcW w:w="832" w:type="pct"/>
            <w:gridSpan w:val="2"/>
            <w:vAlign w:val="center"/>
          </w:tcPr>
          <w:p w:rsidR="00E10ECA" w:rsidRPr="00BD7F98" w:rsidRDefault="00E10ECA" w:rsidP="008700D2">
            <w:pPr>
              <w:pStyle w:val="ac"/>
            </w:pPr>
            <w:r w:rsidRPr="00BD7F98">
              <w:t>201</w:t>
            </w:r>
            <w:r>
              <w:t>9</w:t>
            </w:r>
            <w:r w:rsidRPr="00BD7F98">
              <w:t xml:space="preserve"> год</w:t>
            </w:r>
          </w:p>
        </w:tc>
      </w:tr>
      <w:tr w:rsidR="00E10ECA" w:rsidRPr="00BD7F98" w:rsidTr="002B0621">
        <w:trPr>
          <w:cantSplit/>
          <w:trHeight w:val="1134"/>
        </w:trPr>
        <w:tc>
          <w:tcPr>
            <w:tcW w:w="759" w:type="pct"/>
            <w:vMerge/>
            <w:vAlign w:val="center"/>
          </w:tcPr>
          <w:p w:rsidR="00E10ECA" w:rsidRPr="00BD7F98" w:rsidRDefault="00E10ECA" w:rsidP="002B0621">
            <w:pPr>
              <w:pStyle w:val="ac"/>
            </w:pPr>
          </w:p>
        </w:tc>
        <w:tc>
          <w:tcPr>
            <w:tcW w:w="546" w:type="pct"/>
            <w:vAlign w:val="center"/>
          </w:tcPr>
          <w:p w:rsidR="00E10ECA" w:rsidRPr="00BD7F98" w:rsidRDefault="00E10ECA" w:rsidP="002B0621">
            <w:pPr>
              <w:pStyle w:val="ac"/>
            </w:pPr>
            <w:r w:rsidRPr="00BD7F98">
              <w:t>Кол-во мероприятий</w:t>
            </w:r>
          </w:p>
        </w:tc>
        <w:tc>
          <w:tcPr>
            <w:tcW w:w="323" w:type="pct"/>
            <w:vAlign w:val="center"/>
          </w:tcPr>
          <w:p w:rsidR="00E10ECA" w:rsidRPr="00BD7F98" w:rsidRDefault="00E10ECA" w:rsidP="002B0621">
            <w:pPr>
              <w:pStyle w:val="ac"/>
            </w:pPr>
            <w:r w:rsidRPr="00BD7F98">
              <w:t>Кол-во слушателей</w:t>
            </w:r>
          </w:p>
        </w:tc>
        <w:tc>
          <w:tcPr>
            <w:tcW w:w="453" w:type="pct"/>
            <w:vAlign w:val="center"/>
          </w:tcPr>
          <w:p w:rsidR="00E10ECA" w:rsidRPr="00BD7F98" w:rsidRDefault="00E10ECA" w:rsidP="002B0621">
            <w:pPr>
              <w:pStyle w:val="ac"/>
            </w:pPr>
            <w:r w:rsidRPr="00BD7F98">
              <w:t>Кол-во мероприятий</w:t>
            </w:r>
          </w:p>
        </w:tc>
        <w:tc>
          <w:tcPr>
            <w:tcW w:w="323" w:type="pct"/>
            <w:vAlign w:val="center"/>
          </w:tcPr>
          <w:p w:rsidR="00E10ECA" w:rsidRPr="00BD7F98" w:rsidRDefault="00E10ECA" w:rsidP="002B0621">
            <w:pPr>
              <w:pStyle w:val="ac"/>
            </w:pPr>
            <w:r w:rsidRPr="00BD7F98">
              <w:t>Кол-во слушателей</w:t>
            </w:r>
          </w:p>
        </w:tc>
        <w:tc>
          <w:tcPr>
            <w:tcW w:w="437" w:type="pct"/>
            <w:vAlign w:val="center"/>
          </w:tcPr>
          <w:p w:rsidR="00E10ECA" w:rsidRPr="00BD7F98" w:rsidRDefault="00E10ECA" w:rsidP="002B0621">
            <w:pPr>
              <w:pStyle w:val="ac"/>
            </w:pPr>
            <w:r w:rsidRPr="00BD7F98">
              <w:t>Кол-во мероприятий</w:t>
            </w:r>
          </w:p>
        </w:tc>
        <w:tc>
          <w:tcPr>
            <w:tcW w:w="561" w:type="pct"/>
            <w:vAlign w:val="center"/>
          </w:tcPr>
          <w:p w:rsidR="00E10ECA" w:rsidRPr="00BD7F98" w:rsidRDefault="00E10ECA" w:rsidP="002B0621">
            <w:pPr>
              <w:pStyle w:val="ac"/>
            </w:pPr>
            <w:r w:rsidRPr="00BD7F98">
              <w:t>Кол-во слушателей</w:t>
            </w:r>
          </w:p>
        </w:tc>
        <w:tc>
          <w:tcPr>
            <w:tcW w:w="324" w:type="pct"/>
            <w:vAlign w:val="center"/>
          </w:tcPr>
          <w:p w:rsidR="00E10ECA" w:rsidRPr="00BD7F98" w:rsidRDefault="00E10ECA" w:rsidP="002B0621">
            <w:pPr>
              <w:pStyle w:val="ac"/>
            </w:pPr>
            <w:r w:rsidRPr="00BD7F98">
              <w:t>Кол-во мероприятий</w:t>
            </w:r>
          </w:p>
        </w:tc>
        <w:tc>
          <w:tcPr>
            <w:tcW w:w="442" w:type="pct"/>
            <w:vAlign w:val="center"/>
          </w:tcPr>
          <w:p w:rsidR="00E10ECA" w:rsidRPr="00BD7F98" w:rsidRDefault="00E10ECA" w:rsidP="002B0621">
            <w:pPr>
              <w:pStyle w:val="ac"/>
            </w:pPr>
            <w:r w:rsidRPr="00BD7F98">
              <w:t>Кол-во слушателей</w:t>
            </w:r>
          </w:p>
        </w:tc>
        <w:tc>
          <w:tcPr>
            <w:tcW w:w="416" w:type="pct"/>
            <w:vAlign w:val="center"/>
          </w:tcPr>
          <w:p w:rsidR="00E10ECA" w:rsidRPr="00BD7F98" w:rsidRDefault="00E10ECA" w:rsidP="002B0621">
            <w:pPr>
              <w:pStyle w:val="ac"/>
              <w:ind w:hanging="250"/>
              <w:jc w:val="both"/>
            </w:pPr>
            <w:proofErr w:type="spellStart"/>
            <w:r w:rsidRPr="00BD7F98">
              <w:t>ККол-во</w:t>
            </w:r>
            <w:proofErr w:type="spellEnd"/>
            <w:r w:rsidRPr="00BD7F98">
              <w:t xml:space="preserve"> мероприятий</w:t>
            </w:r>
          </w:p>
        </w:tc>
        <w:tc>
          <w:tcPr>
            <w:tcW w:w="416" w:type="pct"/>
            <w:vAlign w:val="center"/>
          </w:tcPr>
          <w:p w:rsidR="00E10ECA" w:rsidRPr="00BD7F98" w:rsidRDefault="00E10ECA" w:rsidP="002B0621">
            <w:pPr>
              <w:pStyle w:val="ac"/>
              <w:ind w:left="-110" w:hanging="142"/>
              <w:jc w:val="both"/>
            </w:pPr>
            <w:proofErr w:type="spellStart"/>
            <w:r w:rsidRPr="00BD7F98">
              <w:t>ККол-во</w:t>
            </w:r>
            <w:proofErr w:type="spellEnd"/>
            <w:r w:rsidRPr="00BD7F98">
              <w:t xml:space="preserve"> слушателей</w:t>
            </w:r>
          </w:p>
        </w:tc>
      </w:tr>
      <w:tr w:rsidR="00E10ECA" w:rsidRPr="00BD7F98" w:rsidTr="002B0621">
        <w:trPr>
          <w:cantSplit/>
        </w:trPr>
        <w:tc>
          <w:tcPr>
            <w:tcW w:w="759" w:type="pct"/>
            <w:vAlign w:val="center"/>
          </w:tcPr>
          <w:p w:rsidR="00E10ECA" w:rsidRPr="00BD7F98" w:rsidRDefault="00E10ECA" w:rsidP="008700D2">
            <w:pPr>
              <w:pStyle w:val="ac"/>
            </w:pPr>
            <w:r w:rsidRPr="00BD7F98">
              <w:lastRenderedPageBreak/>
              <w:t>лекции</w:t>
            </w:r>
          </w:p>
        </w:tc>
        <w:tc>
          <w:tcPr>
            <w:tcW w:w="546" w:type="pct"/>
            <w:vAlign w:val="center"/>
          </w:tcPr>
          <w:p w:rsidR="00E10ECA" w:rsidRPr="00BD7F98" w:rsidRDefault="00E10ECA" w:rsidP="008700D2">
            <w:pPr>
              <w:pStyle w:val="ac"/>
              <w:jc w:val="center"/>
            </w:pPr>
            <w:r w:rsidRPr="00BD7F98">
              <w:t>7</w:t>
            </w:r>
          </w:p>
        </w:tc>
        <w:tc>
          <w:tcPr>
            <w:tcW w:w="323" w:type="pct"/>
            <w:vAlign w:val="center"/>
          </w:tcPr>
          <w:p w:rsidR="00E10ECA" w:rsidRPr="00BD7F98" w:rsidRDefault="00E10ECA" w:rsidP="008700D2">
            <w:pPr>
              <w:pStyle w:val="ac"/>
              <w:jc w:val="center"/>
            </w:pPr>
            <w:r w:rsidRPr="00BD7F98">
              <w:t>259</w:t>
            </w:r>
          </w:p>
        </w:tc>
        <w:tc>
          <w:tcPr>
            <w:tcW w:w="453" w:type="pct"/>
            <w:vAlign w:val="center"/>
          </w:tcPr>
          <w:p w:rsidR="00E10ECA" w:rsidRPr="00BD7F98" w:rsidRDefault="00E10ECA" w:rsidP="008700D2">
            <w:pPr>
              <w:pStyle w:val="ac"/>
              <w:jc w:val="center"/>
            </w:pPr>
            <w:r w:rsidRPr="00BD7F98">
              <w:t>6</w:t>
            </w:r>
          </w:p>
        </w:tc>
        <w:tc>
          <w:tcPr>
            <w:tcW w:w="323" w:type="pct"/>
            <w:vAlign w:val="center"/>
          </w:tcPr>
          <w:p w:rsidR="00E10ECA" w:rsidRPr="00BD7F98" w:rsidRDefault="00E10ECA" w:rsidP="008700D2">
            <w:pPr>
              <w:pStyle w:val="ac"/>
              <w:jc w:val="center"/>
            </w:pPr>
            <w:r w:rsidRPr="00BD7F98">
              <w:t>245</w:t>
            </w:r>
          </w:p>
        </w:tc>
        <w:tc>
          <w:tcPr>
            <w:tcW w:w="437" w:type="pct"/>
            <w:vAlign w:val="center"/>
          </w:tcPr>
          <w:p w:rsidR="00E10ECA" w:rsidRPr="00BD7F98" w:rsidRDefault="00E10ECA" w:rsidP="008700D2">
            <w:pPr>
              <w:pStyle w:val="ac"/>
              <w:jc w:val="center"/>
            </w:pPr>
            <w:r w:rsidRPr="00BD7F98">
              <w:t>8</w:t>
            </w:r>
          </w:p>
        </w:tc>
        <w:tc>
          <w:tcPr>
            <w:tcW w:w="561" w:type="pct"/>
            <w:vAlign w:val="center"/>
          </w:tcPr>
          <w:p w:rsidR="00E10ECA" w:rsidRPr="00BD7F98" w:rsidRDefault="00E10ECA" w:rsidP="008700D2">
            <w:pPr>
              <w:pStyle w:val="ac"/>
              <w:jc w:val="center"/>
            </w:pPr>
            <w:r w:rsidRPr="00BD7F98">
              <w:t>324</w:t>
            </w:r>
          </w:p>
        </w:tc>
        <w:tc>
          <w:tcPr>
            <w:tcW w:w="324" w:type="pct"/>
            <w:vAlign w:val="center"/>
          </w:tcPr>
          <w:p w:rsidR="00E10ECA" w:rsidRPr="00BD7F98" w:rsidRDefault="00E10ECA" w:rsidP="008700D2">
            <w:pPr>
              <w:pStyle w:val="ac"/>
              <w:jc w:val="center"/>
            </w:pPr>
            <w:r w:rsidRPr="00BD7F98">
              <w:t>7</w:t>
            </w:r>
          </w:p>
        </w:tc>
        <w:tc>
          <w:tcPr>
            <w:tcW w:w="442" w:type="pct"/>
            <w:vAlign w:val="center"/>
          </w:tcPr>
          <w:p w:rsidR="00E10ECA" w:rsidRPr="00BD7F98" w:rsidRDefault="00E10ECA" w:rsidP="008700D2">
            <w:pPr>
              <w:pStyle w:val="ac"/>
              <w:jc w:val="center"/>
            </w:pPr>
            <w:r w:rsidRPr="00BD7F98">
              <w:t>452</w:t>
            </w:r>
          </w:p>
        </w:tc>
        <w:tc>
          <w:tcPr>
            <w:tcW w:w="416" w:type="pct"/>
            <w:vAlign w:val="center"/>
          </w:tcPr>
          <w:p w:rsidR="00E10ECA" w:rsidRPr="00BD7F98" w:rsidRDefault="00E10ECA" w:rsidP="008700D2">
            <w:pPr>
              <w:pStyle w:val="ac"/>
              <w:jc w:val="center"/>
            </w:pPr>
            <w:r>
              <w:t>5</w:t>
            </w:r>
          </w:p>
        </w:tc>
        <w:tc>
          <w:tcPr>
            <w:tcW w:w="416" w:type="pct"/>
            <w:vAlign w:val="center"/>
          </w:tcPr>
          <w:p w:rsidR="00E10ECA" w:rsidRPr="00BD7F98" w:rsidRDefault="00E10ECA" w:rsidP="008700D2">
            <w:pPr>
              <w:pStyle w:val="ac"/>
              <w:jc w:val="center"/>
            </w:pPr>
            <w:r>
              <w:t>397</w:t>
            </w:r>
          </w:p>
        </w:tc>
      </w:tr>
      <w:tr w:rsidR="00E10ECA" w:rsidRPr="00BD7F98" w:rsidTr="002B0621">
        <w:trPr>
          <w:cantSplit/>
        </w:trPr>
        <w:tc>
          <w:tcPr>
            <w:tcW w:w="759" w:type="pct"/>
            <w:vAlign w:val="center"/>
          </w:tcPr>
          <w:p w:rsidR="00E10ECA" w:rsidRPr="00BD7F98" w:rsidRDefault="00E10ECA" w:rsidP="008700D2">
            <w:pPr>
              <w:pStyle w:val="ac"/>
            </w:pPr>
            <w:r w:rsidRPr="00BD7F98">
              <w:t>беседы</w:t>
            </w:r>
          </w:p>
        </w:tc>
        <w:tc>
          <w:tcPr>
            <w:tcW w:w="546" w:type="pct"/>
            <w:vAlign w:val="center"/>
          </w:tcPr>
          <w:p w:rsidR="00E10ECA" w:rsidRPr="00BD7F98" w:rsidRDefault="00E10ECA" w:rsidP="008700D2">
            <w:pPr>
              <w:pStyle w:val="ac"/>
              <w:jc w:val="center"/>
            </w:pPr>
            <w:r w:rsidRPr="00BD7F98">
              <w:t>187</w:t>
            </w:r>
          </w:p>
        </w:tc>
        <w:tc>
          <w:tcPr>
            <w:tcW w:w="323" w:type="pct"/>
            <w:vAlign w:val="center"/>
          </w:tcPr>
          <w:p w:rsidR="00E10ECA" w:rsidRPr="00BD7F98" w:rsidRDefault="00E10ECA" w:rsidP="008700D2">
            <w:pPr>
              <w:pStyle w:val="ac"/>
              <w:jc w:val="center"/>
            </w:pPr>
            <w:r w:rsidRPr="00BD7F98">
              <w:t>485</w:t>
            </w:r>
          </w:p>
        </w:tc>
        <w:tc>
          <w:tcPr>
            <w:tcW w:w="453" w:type="pct"/>
            <w:vAlign w:val="center"/>
          </w:tcPr>
          <w:p w:rsidR="00E10ECA" w:rsidRPr="00BD7F98" w:rsidRDefault="00E10ECA" w:rsidP="008700D2">
            <w:pPr>
              <w:pStyle w:val="ac"/>
              <w:jc w:val="center"/>
            </w:pPr>
            <w:r w:rsidRPr="00BD7F98">
              <w:t>11</w:t>
            </w:r>
          </w:p>
        </w:tc>
        <w:tc>
          <w:tcPr>
            <w:tcW w:w="323" w:type="pct"/>
            <w:vAlign w:val="center"/>
          </w:tcPr>
          <w:p w:rsidR="00E10ECA" w:rsidRPr="00BD7F98" w:rsidRDefault="00E10ECA" w:rsidP="008700D2">
            <w:pPr>
              <w:pStyle w:val="ac"/>
              <w:jc w:val="center"/>
            </w:pPr>
            <w:r w:rsidRPr="00BD7F98">
              <w:t>368</w:t>
            </w:r>
          </w:p>
        </w:tc>
        <w:tc>
          <w:tcPr>
            <w:tcW w:w="437" w:type="pct"/>
            <w:vAlign w:val="center"/>
          </w:tcPr>
          <w:p w:rsidR="00E10ECA" w:rsidRPr="00BD7F98" w:rsidRDefault="00E10ECA" w:rsidP="008700D2">
            <w:pPr>
              <w:pStyle w:val="ac"/>
              <w:jc w:val="center"/>
            </w:pPr>
            <w:r w:rsidRPr="00BD7F98">
              <w:t>10</w:t>
            </w:r>
          </w:p>
        </w:tc>
        <w:tc>
          <w:tcPr>
            <w:tcW w:w="561" w:type="pct"/>
            <w:vAlign w:val="center"/>
          </w:tcPr>
          <w:p w:rsidR="00E10ECA" w:rsidRPr="00BD7F98" w:rsidRDefault="00E10ECA" w:rsidP="008700D2">
            <w:pPr>
              <w:pStyle w:val="ac"/>
              <w:jc w:val="center"/>
            </w:pPr>
            <w:r w:rsidRPr="00BD7F98">
              <w:t>415</w:t>
            </w:r>
          </w:p>
        </w:tc>
        <w:tc>
          <w:tcPr>
            <w:tcW w:w="324" w:type="pct"/>
            <w:vAlign w:val="center"/>
          </w:tcPr>
          <w:p w:rsidR="00E10ECA" w:rsidRPr="00BD7F98" w:rsidRDefault="00E10ECA" w:rsidP="008700D2">
            <w:pPr>
              <w:pStyle w:val="ac"/>
              <w:jc w:val="center"/>
            </w:pPr>
            <w:r w:rsidRPr="00BD7F98">
              <w:t>22</w:t>
            </w:r>
          </w:p>
        </w:tc>
        <w:tc>
          <w:tcPr>
            <w:tcW w:w="442" w:type="pct"/>
            <w:vAlign w:val="center"/>
          </w:tcPr>
          <w:p w:rsidR="00E10ECA" w:rsidRPr="00BD7F98" w:rsidRDefault="00E10ECA" w:rsidP="008700D2">
            <w:pPr>
              <w:pStyle w:val="ac"/>
              <w:jc w:val="center"/>
            </w:pPr>
            <w:r w:rsidRPr="00BD7F98">
              <w:t>842</w:t>
            </w:r>
          </w:p>
        </w:tc>
        <w:tc>
          <w:tcPr>
            <w:tcW w:w="416" w:type="pct"/>
            <w:vAlign w:val="center"/>
          </w:tcPr>
          <w:p w:rsidR="00E10ECA" w:rsidRPr="00BD7F98" w:rsidRDefault="00E10ECA" w:rsidP="008700D2">
            <w:pPr>
              <w:pStyle w:val="ac"/>
              <w:jc w:val="center"/>
            </w:pPr>
            <w:r>
              <w:t>23</w:t>
            </w:r>
          </w:p>
        </w:tc>
        <w:tc>
          <w:tcPr>
            <w:tcW w:w="416" w:type="pct"/>
            <w:vAlign w:val="center"/>
          </w:tcPr>
          <w:p w:rsidR="00E10ECA" w:rsidRPr="00BD7F98" w:rsidRDefault="00E10ECA" w:rsidP="008700D2">
            <w:pPr>
              <w:pStyle w:val="ac"/>
              <w:jc w:val="center"/>
            </w:pPr>
            <w:r>
              <w:t>826</w:t>
            </w:r>
          </w:p>
        </w:tc>
      </w:tr>
    </w:tbl>
    <w:p w:rsidR="00E10ECA" w:rsidRPr="00BD7F98" w:rsidRDefault="00E10ECA" w:rsidP="00670BA4">
      <w:pPr>
        <w:pStyle w:val="ac"/>
      </w:pPr>
    </w:p>
    <w:p w:rsidR="00E10ECA" w:rsidRPr="00BD7F98" w:rsidRDefault="00E10ECA" w:rsidP="00670BA4">
      <w:pPr>
        <w:pStyle w:val="aa"/>
        <w:ind w:firstLine="0"/>
        <w:rPr>
          <w:sz w:val="28"/>
          <w:szCs w:val="28"/>
        </w:rPr>
      </w:pPr>
      <w:r w:rsidRPr="00BD7F98">
        <w:rPr>
          <w:sz w:val="28"/>
          <w:szCs w:val="28"/>
        </w:rPr>
        <w:t xml:space="preserve">популяционный уровень </w:t>
      </w:r>
      <w:r w:rsidRPr="00BD7F98">
        <w:rPr>
          <w:sz w:val="28"/>
          <w:szCs w:val="28"/>
        </w:rPr>
        <w:tab/>
      </w:r>
      <w:r w:rsidRPr="00BD7F98">
        <w:rPr>
          <w:sz w:val="28"/>
          <w:szCs w:val="28"/>
        </w:rPr>
        <w:tab/>
      </w:r>
      <w:r w:rsidRPr="00BD7F98">
        <w:rPr>
          <w:sz w:val="28"/>
          <w:szCs w:val="28"/>
        </w:rPr>
        <w:tab/>
      </w:r>
      <w:r w:rsidRPr="00BD7F98">
        <w:rPr>
          <w:sz w:val="28"/>
          <w:szCs w:val="28"/>
        </w:rPr>
        <w:tab/>
      </w:r>
      <w:r w:rsidRPr="00BD7F98">
        <w:rPr>
          <w:sz w:val="28"/>
          <w:szCs w:val="28"/>
        </w:rPr>
        <w:tab/>
      </w:r>
      <w:r w:rsidRPr="00BD7F98">
        <w:rPr>
          <w:sz w:val="28"/>
          <w:szCs w:val="28"/>
        </w:rPr>
        <w:tab/>
      </w:r>
      <w:r w:rsidRPr="00BD7F98">
        <w:rPr>
          <w:sz w:val="28"/>
          <w:szCs w:val="28"/>
        </w:rPr>
        <w:tab/>
      </w:r>
    </w:p>
    <w:p w:rsidR="00E10ECA" w:rsidRPr="008E4831" w:rsidRDefault="00E10ECA" w:rsidP="008E4831">
      <w:pPr>
        <w:pStyle w:val="aa"/>
        <w:ind w:left="6372" w:firstLine="708"/>
        <w:rPr>
          <w:b/>
          <w:sz w:val="28"/>
          <w:szCs w:val="28"/>
        </w:rPr>
      </w:pPr>
      <w:r w:rsidRPr="008E4831">
        <w:rPr>
          <w:b/>
          <w:sz w:val="28"/>
          <w:szCs w:val="28"/>
        </w:rPr>
        <w:t xml:space="preserve">Таблица № </w:t>
      </w:r>
      <w:r w:rsidR="008E4831">
        <w:rPr>
          <w:b/>
          <w:sz w:val="28"/>
          <w:szCs w:val="28"/>
        </w:rPr>
        <w:t>25</w:t>
      </w:r>
    </w:p>
    <w:tbl>
      <w:tblPr>
        <w:tblW w:w="40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855"/>
        <w:gridCol w:w="855"/>
        <w:gridCol w:w="855"/>
        <w:gridCol w:w="855"/>
        <w:gridCol w:w="855"/>
        <w:gridCol w:w="855"/>
        <w:gridCol w:w="855"/>
        <w:gridCol w:w="855"/>
      </w:tblGrid>
      <w:tr w:rsidR="00E10ECA" w:rsidRPr="00BD7F98" w:rsidTr="003E56BF">
        <w:trPr>
          <w:jc w:val="center"/>
        </w:trPr>
        <w:tc>
          <w:tcPr>
            <w:tcW w:w="951" w:type="pct"/>
            <w:vAlign w:val="center"/>
          </w:tcPr>
          <w:p w:rsidR="00E10ECA" w:rsidRPr="00BD7F98" w:rsidRDefault="00E10ECA" w:rsidP="002B0621">
            <w:pPr>
              <w:pStyle w:val="ac"/>
              <w:rPr>
                <w:sz w:val="24"/>
                <w:szCs w:val="24"/>
              </w:rPr>
            </w:pPr>
            <w:r w:rsidRPr="00BD7F98">
              <w:rPr>
                <w:sz w:val="24"/>
                <w:szCs w:val="24"/>
              </w:rPr>
              <w:t>Мероприятия</w:t>
            </w:r>
          </w:p>
        </w:tc>
        <w:tc>
          <w:tcPr>
            <w:tcW w:w="506" w:type="pct"/>
          </w:tcPr>
          <w:p w:rsidR="00E10ECA" w:rsidRPr="00BD7F98" w:rsidRDefault="00E10ECA" w:rsidP="002B0621">
            <w:pPr>
              <w:pStyle w:val="ac"/>
              <w:rPr>
                <w:sz w:val="24"/>
                <w:szCs w:val="24"/>
              </w:rPr>
            </w:pPr>
            <w:r w:rsidRPr="00BD7F98">
              <w:rPr>
                <w:sz w:val="24"/>
                <w:szCs w:val="24"/>
              </w:rPr>
              <w:t>2012г.</w:t>
            </w:r>
          </w:p>
        </w:tc>
        <w:tc>
          <w:tcPr>
            <w:tcW w:w="506" w:type="pct"/>
          </w:tcPr>
          <w:p w:rsidR="00E10ECA" w:rsidRPr="00BD7F98" w:rsidRDefault="00E10ECA" w:rsidP="002B0621">
            <w:pPr>
              <w:pStyle w:val="ac"/>
              <w:rPr>
                <w:sz w:val="24"/>
                <w:szCs w:val="24"/>
              </w:rPr>
            </w:pPr>
            <w:r w:rsidRPr="00BD7F98">
              <w:rPr>
                <w:sz w:val="24"/>
                <w:szCs w:val="24"/>
              </w:rPr>
              <w:t>2013г.</w:t>
            </w:r>
          </w:p>
        </w:tc>
        <w:tc>
          <w:tcPr>
            <w:tcW w:w="506" w:type="pct"/>
          </w:tcPr>
          <w:p w:rsidR="00E10ECA" w:rsidRPr="00BD7F98" w:rsidRDefault="00E10ECA" w:rsidP="002B0621">
            <w:pPr>
              <w:pStyle w:val="ac"/>
              <w:rPr>
                <w:sz w:val="24"/>
                <w:szCs w:val="24"/>
              </w:rPr>
            </w:pPr>
            <w:r w:rsidRPr="00BD7F98">
              <w:rPr>
                <w:sz w:val="24"/>
                <w:szCs w:val="24"/>
              </w:rPr>
              <w:t>2014г.</w:t>
            </w:r>
          </w:p>
        </w:tc>
        <w:tc>
          <w:tcPr>
            <w:tcW w:w="506" w:type="pct"/>
          </w:tcPr>
          <w:p w:rsidR="00E10ECA" w:rsidRPr="00BD7F98" w:rsidRDefault="00E10ECA" w:rsidP="002B0621">
            <w:pPr>
              <w:pStyle w:val="ac"/>
              <w:rPr>
                <w:sz w:val="24"/>
                <w:szCs w:val="24"/>
              </w:rPr>
            </w:pPr>
            <w:r w:rsidRPr="00BD7F98">
              <w:rPr>
                <w:sz w:val="24"/>
                <w:szCs w:val="24"/>
              </w:rPr>
              <w:t>2015г.</w:t>
            </w:r>
          </w:p>
        </w:tc>
        <w:tc>
          <w:tcPr>
            <w:tcW w:w="506" w:type="pct"/>
          </w:tcPr>
          <w:p w:rsidR="00E10ECA" w:rsidRPr="00BD7F98" w:rsidRDefault="00E10ECA" w:rsidP="002B0621">
            <w:pPr>
              <w:pStyle w:val="ac"/>
              <w:rPr>
                <w:sz w:val="24"/>
                <w:szCs w:val="24"/>
              </w:rPr>
            </w:pPr>
            <w:r w:rsidRPr="00BD7F98">
              <w:rPr>
                <w:sz w:val="24"/>
                <w:szCs w:val="24"/>
              </w:rPr>
              <w:t>2016г.</w:t>
            </w:r>
          </w:p>
        </w:tc>
        <w:tc>
          <w:tcPr>
            <w:tcW w:w="506" w:type="pct"/>
          </w:tcPr>
          <w:p w:rsidR="00E10ECA" w:rsidRPr="00BD7F98" w:rsidRDefault="00E10ECA" w:rsidP="002B0621">
            <w:pPr>
              <w:pStyle w:val="ac"/>
              <w:rPr>
                <w:sz w:val="24"/>
                <w:szCs w:val="24"/>
              </w:rPr>
            </w:pPr>
            <w:r w:rsidRPr="00BD7F98">
              <w:rPr>
                <w:sz w:val="24"/>
                <w:szCs w:val="24"/>
              </w:rPr>
              <w:t>2017г.</w:t>
            </w:r>
          </w:p>
        </w:tc>
        <w:tc>
          <w:tcPr>
            <w:tcW w:w="506" w:type="pct"/>
          </w:tcPr>
          <w:p w:rsidR="00E10ECA" w:rsidRPr="00BD7F98" w:rsidRDefault="00E10ECA" w:rsidP="002B0621">
            <w:pPr>
              <w:pStyle w:val="ac"/>
              <w:rPr>
                <w:sz w:val="24"/>
                <w:szCs w:val="24"/>
              </w:rPr>
            </w:pPr>
            <w:r w:rsidRPr="00BD7F98">
              <w:rPr>
                <w:sz w:val="24"/>
                <w:szCs w:val="24"/>
              </w:rPr>
              <w:t>2018г.</w:t>
            </w:r>
          </w:p>
        </w:tc>
        <w:tc>
          <w:tcPr>
            <w:tcW w:w="506" w:type="pct"/>
          </w:tcPr>
          <w:p w:rsidR="00E10ECA" w:rsidRPr="00BD7F98" w:rsidRDefault="00E10ECA" w:rsidP="002B0621">
            <w:pPr>
              <w:pStyle w:val="ac"/>
              <w:rPr>
                <w:sz w:val="24"/>
                <w:szCs w:val="24"/>
              </w:rPr>
            </w:pPr>
            <w:r>
              <w:rPr>
                <w:sz w:val="24"/>
                <w:szCs w:val="24"/>
              </w:rPr>
              <w:t>2019г.</w:t>
            </w:r>
          </w:p>
        </w:tc>
      </w:tr>
      <w:tr w:rsidR="00E10ECA" w:rsidRPr="00BD7F98" w:rsidTr="003E56BF">
        <w:trPr>
          <w:jc w:val="center"/>
        </w:trPr>
        <w:tc>
          <w:tcPr>
            <w:tcW w:w="951" w:type="pct"/>
            <w:vAlign w:val="center"/>
          </w:tcPr>
          <w:p w:rsidR="00E10ECA" w:rsidRPr="00BD7F98" w:rsidRDefault="00E10ECA" w:rsidP="002B0621">
            <w:pPr>
              <w:pStyle w:val="ac"/>
              <w:rPr>
                <w:sz w:val="24"/>
                <w:szCs w:val="24"/>
              </w:rPr>
            </w:pPr>
            <w:r w:rsidRPr="00BD7F98">
              <w:rPr>
                <w:sz w:val="24"/>
                <w:szCs w:val="24"/>
              </w:rPr>
              <w:t>публикации</w:t>
            </w:r>
          </w:p>
        </w:tc>
        <w:tc>
          <w:tcPr>
            <w:tcW w:w="506" w:type="pct"/>
          </w:tcPr>
          <w:p w:rsidR="00E10ECA" w:rsidRPr="00BD7F98" w:rsidRDefault="00E10ECA" w:rsidP="002B0621">
            <w:pPr>
              <w:pStyle w:val="ac"/>
              <w:rPr>
                <w:sz w:val="24"/>
                <w:szCs w:val="24"/>
              </w:rPr>
            </w:pPr>
            <w:r w:rsidRPr="00BD7F98">
              <w:rPr>
                <w:sz w:val="24"/>
                <w:szCs w:val="24"/>
              </w:rPr>
              <w:t>28</w:t>
            </w:r>
          </w:p>
        </w:tc>
        <w:tc>
          <w:tcPr>
            <w:tcW w:w="506" w:type="pct"/>
          </w:tcPr>
          <w:p w:rsidR="00E10ECA" w:rsidRPr="00BD7F98" w:rsidRDefault="00E10ECA" w:rsidP="002B0621">
            <w:pPr>
              <w:pStyle w:val="ac"/>
              <w:rPr>
                <w:sz w:val="24"/>
                <w:szCs w:val="24"/>
              </w:rPr>
            </w:pPr>
            <w:r w:rsidRPr="00BD7F98">
              <w:rPr>
                <w:sz w:val="24"/>
                <w:szCs w:val="24"/>
              </w:rPr>
              <w:t>25</w:t>
            </w:r>
          </w:p>
        </w:tc>
        <w:tc>
          <w:tcPr>
            <w:tcW w:w="506" w:type="pct"/>
          </w:tcPr>
          <w:p w:rsidR="00E10ECA" w:rsidRPr="00BD7F98" w:rsidRDefault="00E10ECA" w:rsidP="002B0621">
            <w:pPr>
              <w:pStyle w:val="ac"/>
              <w:rPr>
                <w:sz w:val="24"/>
                <w:szCs w:val="24"/>
              </w:rPr>
            </w:pPr>
            <w:r w:rsidRPr="00BD7F98">
              <w:rPr>
                <w:sz w:val="24"/>
                <w:szCs w:val="24"/>
              </w:rPr>
              <w:t>28</w:t>
            </w:r>
          </w:p>
        </w:tc>
        <w:tc>
          <w:tcPr>
            <w:tcW w:w="506" w:type="pct"/>
          </w:tcPr>
          <w:p w:rsidR="00E10ECA" w:rsidRPr="00BD7F98" w:rsidRDefault="00E10ECA" w:rsidP="002B0621">
            <w:pPr>
              <w:pStyle w:val="ac"/>
              <w:rPr>
                <w:sz w:val="24"/>
                <w:szCs w:val="24"/>
              </w:rPr>
            </w:pPr>
            <w:r w:rsidRPr="00BD7F98">
              <w:rPr>
                <w:sz w:val="24"/>
                <w:szCs w:val="24"/>
              </w:rPr>
              <w:t>17</w:t>
            </w:r>
          </w:p>
        </w:tc>
        <w:tc>
          <w:tcPr>
            <w:tcW w:w="506" w:type="pct"/>
          </w:tcPr>
          <w:p w:rsidR="00E10ECA" w:rsidRPr="00BD7F98" w:rsidRDefault="00E10ECA" w:rsidP="002B0621">
            <w:pPr>
              <w:pStyle w:val="ac"/>
              <w:rPr>
                <w:sz w:val="24"/>
                <w:szCs w:val="24"/>
              </w:rPr>
            </w:pPr>
            <w:r w:rsidRPr="00BD7F98">
              <w:rPr>
                <w:sz w:val="24"/>
                <w:szCs w:val="24"/>
              </w:rPr>
              <w:t>20</w:t>
            </w:r>
          </w:p>
        </w:tc>
        <w:tc>
          <w:tcPr>
            <w:tcW w:w="506" w:type="pct"/>
          </w:tcPr>
          <w:p w:rsidR="00E10ECA" w:rsidRPr="00BD7F98" w:rsidRDefault="00E10ECA" w:rsidP="002B0621">
            <w:pPr>
              <w:pStyle w:val="ac"/>
              <w:rPr>
                <w:sz w:val="24"/>
                <w:szCs w:val="24"/>
              </w:rPr>
            </w:pPr>
            <w:r w:rsidRPr="00BD7F98">
              <w:rPr>
                <w:sz w:val="24"/>
                <w:szCs w:val="24"/>
              </w:rPr>
              <w:t>9</w:t>
            </w:r>
          </w:p>
        </w:tc>
        <w:tc>
          <w:tcPr>
            <w:tcW w:w="506" w:type="pct"/>
          </w:tcPr>
          <w:p w:rsidR="00E10ECA" w:rsidRPr="00BD7F98" w:rsidRDefault="00E10ECA" w:rsidP="002B0621">
            <w:pPr>
              <w:pStyle w:val="ac"/>
              <w:rPr>
                <w:sz w:val="24"/>
                <w:szCs w:val="24"/>
              </w:rPr>
            </w:pPr>
            <w:r w:rsidRPr="00BD7F98">
              <w:rPr>
                <w:sz w:val="24"/>
                <w:szCs w:val="24"/>
              </w:rPr>
              <w:t>10</w:t>
            </w:r>
          </w:p>
        </w:tc>
        <w:tc>
          <w:tcPr>
            <w:tcW w:w="506" w:type="pct"/>
          </w:tcPr>
          <w:p w:rsidR="00E10ECA" w:rsidRPr="00BD7F98" w:rsidRDefault="00E10ECA" w:rsidP="002B0621">
            <w:pPr>
              <w:pStyle w:val="ac"/>
              <w:rPr>
                <w:sz w:val="24"/>
                <w:szCs w:val="24"/>
              </w:rPr>
            </w:pPr>
            <w:r>
              <w:rPr>
                <w:sz w:val="24"/>
                <w:szCs w:val="24"/>
              </w:rPr>
              <w:t>16</w:t>
            </w:r>
          </w:p>
        </w:tc>
      </w:tr>
    </w:tbl>
    <w:p w:rsidR="00E10ECA" w:rsidRPr="00BD7F98" w:rsidRDefault="00E10ECA" w:rsidP="00670BA4">
      <w:pPr>
        <w:pStyle w:val="ac"/>
        <w:rPr>
          <w:sz w:val="24"/>
          <w:szCs w:val="24"/>
        </w:rPr>
      </w:pPr>
    </w:p>
    <w:p w:rsidR="00E10ECA" w:rsidRPr="00BD7F98" w:rsidRDefault="00E10ECA" w:rsidP="00670BA4">
      <w:pPr>
        <w:pStyle w:val="ac"/>
        <w:rPr>
          <w:sz w:val="24"/>
          <w:szCs w:val="24"/>
        </w:rPr>
      </w:pPr>
    </w:p>
    <w:p w:rsidR="008E4831" w:rsidRDefault="00E10ECA" w:rsidP="00670BA4">
      <w:pPr>
        <w:pStyle w:val="aa"/>
        <w:rPr>
          <w:sz w:val="28"/>
          <w:szCs w:val="28"/>
        </w:rPr>
      </w:pPr>
      <w:r w:rsidRPr="00BD7F98">
        <w:rPr>
          <w:b/>
          <w:sz w:val="28"/>
          <w:szCs w:val="28"/>
        </w:rPr>
        <w:t>Обучение декретированных контингентов</w:t>
      </w:r>
      <w:r w:rsidRPr="00BD7F98">
        <w:rPr>
          <w:sz w:val="28"/>
          <w:szCs w:val="28"/>
        </w:rPr>
        <w:t xml:space="preserve"> </w:t>
      </w:r>
      <w:r w:rsidRPr="00BD7F98">
        <w:rPr>
          <w:sz w:val="28"/>
          <w:szCs w:val="28"/>
        </w:rPr>
        <w:tab/>
      </w:r>
      <w:r w:rsidRPr="00BD7F98">
        <w:rPr>
          <w:sz w:val="28"/>
          <w:szCs w:val="28"/>
        </w:rPr>
        <w:tab/>
      </w:r>
    </w:p>
    <w:p w:rsidR="00E10ECA" w:rsidRPr="008E4831" w:rsidRDefault="00E10ECA" w:rsidP="008E4831">
      <w:pPr>
        <w:pStyle w:val="aa"/>
        <w:ind w:left="7080" w:firstLine="0"/>
        <w:rPr>
          <w:b/>
          <w:sz w:val="28"/>
          <w:szCs w:val="28"/>
        </w:rPr>
      </w:pPr>
      <w:r w:rsidRPr="008E4831">
        <w:rPr>
          <w:b/>
          <w:sz w:val="28"/>
          <w:szCs w:val="28"/>
        </w:rPr>
        <w:t xml:space="preserve">Таблица № </w:t>
      </w:r>
      <w:r w:rsidR="008E4831" w:rsidRPr="008E4831">
        <w:rPr>
          <w:b/>
          <w:sz w:val="28"/>
          <w:szCs w:val="28"/>
        </w:rPr>
        <w:t>26</w:t>
      </w: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89"/>
        <w:gridCol w:w="654"/>
        <w:gridCol w:w="633"/>
        <w:gridCol w:w="602"/>
        <w:gridCol w:w="580"/>
        <w:gridCol w:w="597"/>
        <w:gridCol w:w="610"/>
        <w:gridCol w:w="667"/>
        <w:gridCol w:w="780"/>
        <w:gridCol w:w="1277"/>
        <w:gridCol w:w="843"/>
      </w:tblGrid>
      <w:tr w:rsidR="00E10ECA" w:rsidRPr="00BD7F98" w:rsidTr="003E56BF">
        <w:trPr>
          <w:cantSplit/>
        </w:trPr>
        <w:tc>
          <w:tcPr>
            <w:tcW w:w="1200" w:type="pct"/>
            <w:vMerge w:val="restart"/>
            <w:vAlign w:val="center"/>
          </w:tcPr>
          <w:p w:rsidR="00E10ECA" w:rsidRPr="00BD7F98" w:rsidRDefault="00E10ECA" w:rsidP="002B0621">
            <w:pPr>
              <w:pStyle w:val="ac"/>
            </w:pPr>
            <w:r w:rsidRPr="00BD7F98">
              <w:t>Учреждение</w:t>
            </w:r>
          </w:p>
        </w:tc>
        <w:tc>
          <w:tcPr>
            <w:tcW w:w="675" w:type="pct"/>
            <w:gridSpan w:val="2"/>
            <w:vAlign w:val="center"/>
          </w:tcPr>
          <w:p w:rsidR="00E10ECA" w:rsidRPr="00BD7F98" w:rsidRDefault="00E10ECA" w:rsidP="003E56BF">
            <w:pPr>
              <w:pStyle w:val="ac"/>
            </w:pPr>
            <w:r w:rsidRPr="00BD7F98">
              <w:t>201</w:t>
            </w:r>
            <w:r>
              <w:t>5</w:t>
            </w:r>
            <w:r w:rsidRPr="00BD7F98">
              <w:t xml:space="preserve"> год</w:t>
            </w:r>
          </w:p>
        </w:tc>
        <w:tc>
          <w:tcPr>
            <w:tcW w:w="620" w:type="pct"/>
            <w:gridSpan w:val="2"/>
            <w:vAlign w:val="center"/>
          </w:tcPr>
          <w:p w:rsidR="00E10ECA" w:rsidRPr="00BD7F98" w:rsidRDefault="00E10ECA" w:rsidP="003E56BF">
            <w:pPr>
              <w:pStyle w:val="ac"/>
            </w:pPr>
            <w:r w:rsidRPr="00BD7F98">
              <w:t>201</w:t>
            </w:r>
            <w:r>
              <w:t>6</w:t>
            </w:r>
            <w:r w:rsidRPr="00BD7F98">
              <w:t xml:space="preserve"> год</w:t>
            </w:r>
          </w:p>
        </w:tc>
        <w:tc>
          <w:tcPr>
            <w:tcW w:w="633" w:type="pct"/>
            <w:gridSpan w:val="2"/>
            <w:vAlign w:val="center"/>
          </w:tcPr>
          <w:p w:rsidR="00E10ECA" w:rsidRPr="00BD7F98" w:rsidRDefault="00E10ECA" w:rsidP="003E56BF">
            <w:pPr>
              <w:pStyle w:val="ac"/>
            </w:pPr>
            <w:r w:rsidRPr="00BD7F98">
              <w:t>201</w:t>
            </w:r>
            <w:r>
              <w:t>7</w:t>
            </w:r>
            <w:r w:rsidRPr="00BD7F98">
              <w:t xml:space="preserve"> год</w:t>
            </w:r>
          </w:p>
        </w:tc>
        <w:tc>
          <w:tcPr>
            <w:tcW w:w="759" w:type="pct"/>
            <w:gridSpan w:val="2"/>
            <w:vAlign w:val="center"/>
          </w:tcPr>
          <w:p w:rsidR="00E10ECA" w:rsidRPr="00BD7F98" w:rsidRDefault="00E10ECA" w:rsidP="003E56BF">
            <w:pPr>
              <w:pStyle w:val="ac"/>
            </w:pPr>
            <w:r w:rsidRPr="00BD7F98">
              <w:t>201</w:t>
            </w:r>
            <w:r>
              <w:t>8</w:t>
            </w:r>
            <w:r w:rsidRPr="00BD7F98">
              <w:t xml:space="preserve"> год</w:t>
            </w:r>
          </w:p>
        </w:tc>
        <w:tc>
          <w:tcPr>
            <w:tcW w:w="1112" w:type="pct"/>
            <w:gridSpan w:val="2"/>
            <w:vAlign w:val="center"/>
          </w:tcPr>
          <w:p w:rsidR="00E10ECA" w:rsidRPr="00BD7F98" w:rsidRDefault="00E10ECA" w:rsidP="003E56BF">
            <w:pPr>
              <w:pStyle w:val="ac"/>
            </w:pPr>
            <w:r w:rsidRPr="00BD7F98">
              <w:t>201</w:t>
            </w:r>
            <w:r>
              <w:t>9</w:t>
            </w:r>
            <w:r w:rsidRPr="00BD7F98">
              <w:t xml:space="preserve"> год</w:t>
            </w:r>
          </w:p>
        </w:tc>
      </w:tr>
      <w:tr w:rsidR="00E10ECA" w:rsidRPr="00BD7F98" w:rsidTr="003E56BF">
        <w:trPr>
          <w:cantSplit/>
          <w:trHeight w:val="1134"/>
        </w:trPr>
        <w:tc>
          <w:tcPr>
            <w:tcW w:w="1200" w:type="pct"/>
            <w:vMerge/>
            <w:vAlign w:val="center"/>
          </w:tcPr>
          <w:p w:rsidR="00E10ECA" w:rsidRPr="00BD7F98" w:rsidRDefault="00E10ECA" w:rsidP="002B0621">
            <w:pPr>
              <w:pStyle w:val="ac"/>
            </w:pPr>
          </w:p>
        </w:tc>
        <w:tc>
          <w:tcPr>
            <w:tcW w:w="343" w:type="pct"/>
            <w:textDirection w:val="btLr"/>
            <w:vAlign w:val="center"/>
          </w:tcPr>
          <w:p w:rsidR="00E10ECA" w:rsidRPr="00BD7F98" w:rsidRDefault="00E10ECA" w:rsidP="002B0621">
            <w:pPr>
              <w:pStyle w:val="ac"/>
            </w:pPr>
            <w:r w:rsidRPr="00BD7F98">
              <w:t>Подлежат обучению</w:t>
            </w:r>
          </w:p>
        </w:tc>
        <w:tc>
          <w:tcPr>
            <w:tcW w:w="332" w:type="pct"/>
            <w:textDirection w:val="btLr"/>
            <w:vAlign w:val="center"/>
          </w:tcPr>
          <w:p w:rsidR="00E10ECA" w:rsidRPr="00BD7F98" w:rsidRDefault="00E10ECA" w:rsidP="002B0621">
            <w:pPr>
              <w:pStyle w:val="ac"/>
            </w:pPr>
            <w:r w:rsidRPr="00BD7F98">
              <w:t xml:space="preserve">Обучено </w:t>
            </w:r>
          </w:p>
        </w:tc>
        <w:tc>
          <w:tcPr>
            <w:tcW w:w="316" w:type="pct"/>
            <w:textDirection w:val="btLr"/>
            <w:vAlign w:val="center"/>
          </w:tcPr>
          <w:p w:rsidR="00E10ECA" w:rsidRPr="00BD7F98" w:rsidRDefault="00E10ECA" w:rsidP="002B0621">
            <w:pPr>
              <w:pStyle w:val="ac"/>
            </w:pPr>
            <w:r w:rsidRPr="00BD7F98">
              <w:t>Подлежат обучению</w:t>
            </w:r>
          </w:p>
        </w:tc>
        <w:tc>
          <w:tcPr>
            <w:tcW w:w="304" w:type="pct"/>
            <w:textDirection w:val="btLr"/>
            <w:vAlign w:val="center"/>
          </w:tcPr>
          <w:p w:rsidR="00E10ECA" w:rsidRPr="00BD7F98" w:rsidRDefault="00E10ECA" w:rsidP="002B0621">
            <w:pPr>
              <w:pStyle w:val="ac"/>
            </w:pPr>
            <w:r w:rsidRPr="00BD7F98">
              <w:t xml:space="preserve">Обучено </w:t>
            </w:r>
          </w:p>
        </w:tc>
        <w:tc>
          <w:tcPr>
            <w:tcW w:w="313" w:type="pct"/>
            <w:textDirection w:val="btLr"/>
            <w:vAlign w:val="center"/>
          </w:tcPr>
          <w:p w:rsidR="00E10ECA" w:rsidRPr="00BD7F98" w:rsidRDefault="00E10ECA" w:rsidP="002B0621">
            <w:pPr>
              <w:pStyle w:val="ac"/>
            </w:pPr>
            <w:r w:rsidRPr="00BD7F98">
              <w:t>Подлежат обучению</w:t>
            </w:r>
          </w:p>
        </w:tc>
        <w:tc>
          <w:tcPr>
            <w:tcW w:w="320" w:type="pct"/>
            <w:textDirection w:val="btLr"/>
            <w:vAlign w:val="center"/>
          </w:tcPr>
          <w:p w:rsidR="00E10ECA" w:rsidRPr="00BD7F98" w:rsidRDefault="00E10ECA" w:rsidP="002B0621">
            <w:pPr>
              <w:pStyle w:val="ac"/>
            </w:pPr>
            <w:r w:rsidRPr="00BD7F98">
              <w:t xml:space="preserve">Обучено </w:t>
            </w:r>
          </w:p>
        </w:tc>
        <w:tc>
          <w:tcPr>
            <w:tcW w:w="350" w:type="pct"/>
            <w:textDirection w:val="btLr"/>
            <w:vAlign w:val="center"/>
          </w:tcPr>
          <w:p w:rsidR="00E10ECA" w:rsidRPr="00BD7F98" w:rsidRDefault="00E10ECA" w:rsidP="002B0621">
            <w:pPr>
              <w:pStyle w:val="ac"/>
            </w:pPr>
            <w:r w:rsidRPr="00BD7F98">
              <w:t>Подлежат обучению</w:t>
            </w:r>
          </w:p>
        </w:tc>
        <w:tc>
          <w:tcPr>
            <w:tcW w:w="409" w:type="pct"/>
            <w:textDirection w:val="btLr"/>
            <w:vAlign w:val="center"/>
          </w:tcPr>
          <w:p w:rsidR="00E10ECA" w:rsidRPr="00BD7F98" w:rsidRDefault="00E10ECA" w:rsidP="002B0621">
            <w:pPr>
              <w:pStyle w:val="ac"/>
            </w:pPr>
            <w:r w:rsidRPr="00BD7F98">
              <w:t xml:space="preserve">Обучено </w:t>
            </w:r>
          </w:p>
        </w:tc>
        <w:tc>
          <w:tcPr>
            <w:tcW w:w="670" w:type="pct"/>
            <w:textDirection w:val="btLr"/>
            <w:vAlign w:val="center"/>
          </w:tcPr>
          <w:p w:rsidR="00E10ECA" w:rsidRPr="00BD7F98" w:rsidRDefault="00E10ECA" w:rsidP="002B0621">
            <w:pPr>
              <w:pStyle w:val="ac"/>
            </w:pPr>
            <w:r w:rsidRPr="00BD7F98">
              <w:t>Подлежат обучению</w:t>
            </w:r>
          </w:p>
        </w:tc>
        <w:tc>
          <w:tcPr>
            <w:tcW w:w="442" w:type="pct"/>
            <w:textDirection w:val="btLr"/>
            <w:vAlign w:val="center"/>
          </w:tcPr>
          <w:p w:rsidR="00E10ECA" w:rsidRPr="00BD7F98" w:rsidRDefault="00E10ECA" w:rsidP="002B0621">
            <w:pPr>
              <w:pStyle w:val="ac"/>
            </w:pPr>
            <w:r w:rsidRPr="00BD7F98">
              <w:t xml:space="preserve">Обучено </w:t>
            </w:r>
          </w:p>
        </w:tc>
      </w:tr>
      <w:tr w:rsidR="00E10ECA" w:rsidRPr="00BD7F98" w:rsidTr="003E56BF">
        <w:trPr>
          <w:cantSplit/>
        </w:trPr>
        <w:tc>
          <w:tcPr>
            <w:tcW w:w="1200" w:type="pct"/>
            <w:vAlign w:val="center"/>
          </w:tcPr>
          <w:p w:rsidR="00E10ECA" w:rsidRPr="00BD7F98" w:rsidRDefault="00E10ECA" w:rsidP="003E56BF">
            <w:pPr>
              <w:pStyle w:val="ac"/>
            </w:pPr>
            <w:r w:rsidRPr="00BD7F98">
              <w:t>ЛПУ</w:t>
            </w:r>
          </w:p>
        </w:tc>
        <w:tc>
          <w:tcPr>
            <w:tcW w:w="343" w:type="pct"/>
            <w:vAlign w:val="center"/>
          </w:tcPr>
          <w:p w:rsidR="00E10ECA" w:rsidRPr="00BD7F98" w:rsidRDefault="00E10ECA" w:rsidP="003E56BF">
            <w:pPr>
              <w:pStyle w:val="ac"/>
            </w:pPr>
            <w:r w:rsidRPr="00BD7F98">
              <w:t>6</w:t>
            </w:r>
          </w:p>
        </w:tc>
        <w:tc>
          <w:tcPr>
            <w:tcW w:w="332" w:type="pct"/>
            <w:vAlign w:val="center"/>
          </w:tcPr>
          <w:p w:rsidR="00E10ECA" w:rsidRPr="00BD7F98" w:rsidRDefault="00E10ECA" w:rsidP="003E56BF">
            <w:pPr>
              <w:pStyle w:val="ac"/>
            </w:pPr>
            <w:r w:rsidRPr="00BD7F98">
              <w:t>6</w:t>
            </w:r>
          </w:p>
        </w:tc>
        <w:tc>
          <w:tcPr>
            <w:tcW w:w="316" w:type="pct"/>
            <w:vAlign w:val="center"/>
          </w:tcPr>
          <w:p w:rsidR="00E10ECA" w:rsidRPr="00BD7F98" w:rsidRDefault="00E10ECA" w:rsidP="003E56BF">
            <w:pPr>
              <w:pStyle w:val="ac"/>
            </w:pPr>
            <w:r w:rsidRPr="00BD7F98">
              <w:t>6</w:t>
            </w:r>
          </w:p>
        </w:tc>
        <w:tc>
          <w:tcPr>
            <w:tcW w:w="304" w:type="pct"/>
            <w:vAlign w:val="center"/>
          </w:tcPr>
          <w:p w:rsidR="00E10ECA" w:rsidRPr="00BD7F98" w:rsidRDefault="00E10ECA" w:rsidP="003E56BF">
            <w:pPr>
              <w:pStyle w:val="ac"/>
            </w:pPr>
            <w:r w:rsidRPr="00BD7F98">
              <w:t>6</w:t>
            </w:r>
          </w:p>
        </w:tc>
        <w:tc>
          <w:tcPr>
            <w:tcW w:w="313" w:type="pct"/>
            <w:vAlign w:val="center"/>
          </w:tcPr>
          <w:p w:rsidR="00E10ECA" w:rsidRPr="00BD7F98" w:rsidRDefault="00E10ECA" w:rsidP="003E56BF">
            <w:pPr>
              <w:pStyle w:val="ac"/>
            </w:pPr>
            <w:r w:rsidRPr="00BD7F98">
              <w:t>9</w:t>
            </w:r>
          </w:p>
        </w:tc>
        <w:tc>
          <w:tcPr>
            <w:tcW w:w="320" w:type="pct"/>
            <w:vAlign w:val="center"/>
          </w:tcPr>
          <w:p w:rsidR="00E10ECA" w:rsidRPr="00BD7F98" w:rsidRDefault="00E10ECA" w:rsidP="003E56BF">
            <w:pPr>
              <w:pStyle w:val="ac"/>
            </w:pPr>
            <w:r w:rsidRPr="00BD7F98">
              <w:t>9</w:t>
            </w:r>
          </w:p>
        </w:tc>
        <w:tc>
          <w:tcPr>
            <w:tcW w:w="350" w:type="pct"/>
            <w:vAlign w:val="center"/>
          </w:tcPr>
          <w:p w:rsidR="00E10ECA" w:rsidRPr="00BD7F98" w:rsidRDefault="00E10ECA" w:rsidP="003E56BF">
            <w:pPr>
              <w:pStyle w:val="ac"/>
            </w:pPr>
            <w:r w:rsidRPr="00BD7F98">
              <w:t>9</w:t>
            </w:r>
          </w:p>
        </w:tc>
        <w:tc>
          <w:tcPr>
            <w:tcW w:w="409" w:type="pct"/>
            <w:vAlign w:val="center"/>
          </w:tcPr>
          <w:p w:rsidR="00E10ECA" w:rsidRPr="00BD7F98" w:rsidRDefault="00E10ECA" w:rsidP="003E56BF">
            <w:pPr>
              <w:pStyle w:val="ac"/>
            </w:pPr>
            <w:r w:rsidRPr="00BD7F98">
              <w:t>9</w:t>
            </w:r>
          </w:p>
        </w:tc>
        <w:tc>
          <w:tcPr>
            <w:tcW w:w="670" w:type="pct"/>
            <w:vAlign w:val="center"/>
          </w:tcPr>
          <w:p w:rsidR="00E10ECA" w:rsidRPr="00BD7F98" w:rsidRDefault="00E10ECA" w:rsidP="003E56BF">
            <w:pPr>
              <w:pStyle w:val="ac"/>
            </w:pPr>
            <w:r>
              <w:t>14</w:t>
            </w:r>
          </w:p>
        </w:tc>
        <w:tc>
          <w:tcPr>
            <w:tcW w:w="442" w:type="pct"/>
            <w:vAlign w:val="center"/>
          </w:tcPr>
          <w:p w:rsidR="00E10ECA" w:rsidRPr="00BD7F98" w:rsidRDefault="00E10ECA" w:rsidP="003E56BF">
            <w:pPr>
              <w:pStyle w:val="ac"/>
            </w:pPr>
            <w:r>
              <w:t>14</w:t>
            </w:r>
          </w:p>
        </w:tc>
      </w:tr>
      <w:tr w:rsidR="00E10ECA" w:rsidRPr="00BD7F98" w:rsidTr="003E56BF">
        <w:trPr>
          <w:cantSplit/>
        </w:trPr>
        <w:tc>
          <w:tcPr>
            <w:tcW w:w="1200" w:type="pct"/>
            <w:vAlign w:val="center"/>
          </w:tcPr>
          <w:p w:rsidR="00E10ECA" w:rsidRPr="00BD7F98" w:rsidRDefault="00E10ECA" w:rsidP="003E56BF">
            <w:pPr>
              <w:pStyle w:val="ac"/>
            </w:pPr>
            <w:r w:rsidRPr="00BD7F98">
              <w:t>ДДУ</w:t>
            </w:r>
          </w:p>
        </w:tc>
        <w:tc>
          <w:tcPr>
            <w:tcW w:w="343" w:type="pct"/>
            <w:vAlign w:val="center"/>
          </w:tcPr>
          <w:p w:rsidR="00E10ECA" w:rsidRPr="00BD7F98" w:rsidRDefault="00E10ECA" w:rsidP="003E56BF">
            <w:pPr>
              <w:pStyle w:val="ac"/>
            </w:pPr>
            <w:r w:rsidRPr="00BD7F98">
              <w:t>254</w:t>
            </w:r>
          </w:p>
        </w:tc>
        <w:tc>
          <w:tcPr>
            <w:tcW w:w="332" w:type="pct"/>
            <w:vAlign w:val="center"/>
          </w:tcPr>
          <w:p w:rsidR="00E10ECA" w:rsidRPr="00BD7F98" w:rsidRDefault="00E10ECA" w:rsidP="003E56BF">
            <w:pPr>
              <w:pStyle w:val="ac"/>
            </w:pPr>
            <w:r w:rsidRPr="00BD7F98">
              <w:t>254</w:t>
            </w:r>
          </w:p>
        </w:tc>
        <w:tc>
          <w:tcPr>
            <w:tcW w:w="316" w:type="pct"/>
            <w:vAlign w:val="center"/>
          </w:tcPr>
          <w:p w:rsidR="00E10ECA" w:rsidRPr="00BD7F98" w:rsidRDefault="00E10ECA" w:rsidP="003E56BF">
            <w:pPr>
              <w:pStyle w:val="ac"/>
            </w:pPr>
            <w:r w:rsidRPr="00BD7F98">
              <w:t>254</w:t>
            </w:r>
          </w:p>
        </w:tc>
        <w:tc>
          <w:tcPr>
            <w:tcW w:w="304" w:type="pct"/>
            <w:vAlign w:val="center"/>
          </w:tcPr>
          <w:p w:rsidR="00E10ECA" w:rsidRPr="00BD7F98" w:rsidRDefault="00E10ECA" w:rsidP="003E56BF">
            <w:pPr>
              <w:pStyle w:val="ac"/>
            </w:pPr>
            <w:r w:rsidRPr="00BD7F98">
              <w:t>254</w:t>
            </w:r>
          </w:p>
        </w:tc>
        <w:tc>
          <w:tcPr>
            <w:tcW w:w="313" w:type="pct"/>
            <w:vAlign w:val="center"/>
          </w:tcPr>
          <w:p w:rsidR="00E10ECA" w:rsidRPr="00BD7F98" w:rsidRDefault="00E10ECA" w:rsidP="003E56BF">
            <w:pPr>
              <w:pStyle w:val="ac"/>
            </w:pPr>
            <w:r w:rsidRPr="00BD7F98">
              <w:t>159</w:t>
            </w:r>
          </w:p>
        </w:tc>
        <w:tc>
          <w:tcPr>
            <w:tcW w:w="320" w:type="pct"/>
            <w:vAlign w:val="center"/>
          </w:tcPr>
          <w:p w:rsidR="00E10ECA" w:rsidRPr="00BD7F98" w:rsidRDefault="00E10ECA" w:rsidP="003E56BF">
            <w:pPr>
              <w:pStyle w:val="ac"/>
            </w:pPr>
            <w:r w:rsidRPr="00BD7F98">
              <w:t>159</w:t>
            </w:r>
          </w:p>
        </w:tc>
        <w:tc>
          <w:tcPr>
            <w:tcW w:w="350" w:type="pct"/>
            <w:vAlign w:val="center"/>
          </w:tcPr>
          <w:p w:rsidR="00E10ECA" w:rsidRPr="00BD7F98" w:rsidRDefault="00E10ECA" w:rsidP="003E56BF">
            <w:pPr>
              <w:pStyle w:val="ac"/>
            </w:pPr>
            <w:r w:rsidRPr="00BD7F98">
              <w:t>218</w:t>
            </w:r>
          </w:p>
        </w:tc>
        <w:tc>
          <w:tcPr>
            <w:tcW w:w="409" w:type="pct"/>
            <w:vAlign w:val="center"/>
          </w:tcPr>
          <w:p w:rsidR="00E10ECA" w:rsidRPr="00BD7F98" w:rsidRDefault="00E10ECA" w:rsidP="003E56BF">
            <w:pPr>
              <w:pStyle w:val="ac"/>
            </w:pPr>
            <w:r w:rsidRPr="00BD7F98">
              <w:t>218</w:t>
            </w:r>
          </w:p>
        </w:tc>
        <w:tc>
          <w:tcPr>
            <w:tcW w:w="670" w:type="pct"/>
            <w:vAlign w:val="center"/>
          </w:tcPr>
          <w:p w:rsidR="00E10ECA" w:rsidRPr="00BD7F98" w:rsidRDefault="00E10ECA" w:rsidP="003E56BF">
            <w:pPr>
              <w:pStyle w:val="ac"/>
            </w:pPr>
            <w:r>
              <w:t>223</w:t>
            </w:r>
          </w:p>
        </w:tc>
        <w:tc>
          <w:tcPr>
            <w:tcW w:w="442" w:type="pct"/>
            <w:vAlign w:val="center"/>
          </w:tcPr>
          <w:p w:rsidR="00E10ECA" w:rsidRPr="00BD7F98" w:rsidRDefault="00E10ECA" w:rsidP="003E56BF">
            <w:pPr>
              <w:pStyle w:val="ac"/>
            </w:pPr>
            <w:r>
              <w:t>223</w:t>
            </w:r>
          </w:p>
        </w:tc>
      </w:tr>
      <w:tr w:rsidR="00E10ECA" w:rsidRPr="00BD7F98" w:rsidTr="003E56BF">
        <w:trPr>
          <w:cantSplit/>
        </w:trPr>
        <w:tc>
          <w:tcPr>
            <w:tcW w:w="1200" w:type="pct"/>
            <w:vAlign w:val="center"/>
          </w:tcPr>
          <w:p w:rsidR="00E10ECA" w:rsidRPr="00BD7F98" w:rsidRDefault="00E10ECA" w:rsidP="003E56BF">
            <w:pPr>
              <w:pStyle w:val="ac"/>
            </w:pPr>
            <w:r w:rsidRPr="00BD7F98">
              <w:t xml:space="preserve">Общепит </w:t>
            </w:r>
          </w:p>
        </w:tc>
        <w:tc>
          <w:tcPr>
            <w:tcW w:w="343" w:type="pct"/>
            <w:vAlign w:val="center"/>
          </w:tcPr>
          <w:p w:rsidR="00E10ECA" w:rsidRPr="00BD7F98" w:rsidRDefault="00E10ECA" w:rsidP="003E56BF">
            <w:pPr>
              <w:pStyle w:val="ac"/>
            </w:pPr>
            <w:r w:rsidRPr="00BD7F98">
              <w:t>385</w:t>
            </w:r>
          </w:p>
        </w:tc>
        <w:tc>
          <w:tcPr>
            <w:tcW w:w="332" w:type="pct"/>
            <w:vAlign w:val="center"/>
          </w:tcPr>
          <w:p w:rsidR="00E10ECA" w:rsidRPr="00BD7F98" w:rsidRDefault="00E10ECA" w:rsidP="003E56BF">
            <w:pPr>
              <w:pStyle w:val="ac"/>
            </w:pPr>
            <w:r w:rsidRPr="00BD7F98">
              <w:t>385</w:t>
            </w:r>
          </w:p>
        </w:tc>
        <w:tc>
          <w:tcPr>
            <w:tcW w:w="316" w:type="pct"/>
            <w:vAlign w:val="center"/>
          </w:tcPr>
          <w:p w:rsidR="00E10ECA" w:rsidRPr="00BD7F98" w:rsidRDefault="00E10ECA" w:rsidP="003E56BF">
            <w:pPr>
              <w:pStyle w:val="ac"/>
            </w:pPr>
            <w:r w:rsidRPr="00BD7F98">
              <w:t>385</w:t>
            </w:r>
          </w:p>
        </w:tc>
        <w:tc>
          <w:tcPr>
            <w:tcW w:w="304" w:type="pct"/>
            <w:vAlign w:val="center"/>
          </w:tcPr>
          <w:p w:rsidR="00E10ECA" w:rsidRPr="00BD7F98" w:rsidRDefault="00E10ECA" w:rsidP="003E56BF">
            <w:pPr>
              <w:pStyle w:val="ac"/>
            </w:pPr>
            <w:r w:rsidRPr="00BD7F98">
              <w:t>385</w:t>
            </w:r>
          </w:p>
        </w:tc>
        <w:tc>
          <w:tcPr>
            <w:tcW w:w="313" w:type="pct"/>
            <w:vAlign w:val="center"/>
          </w:tcPr>
          <w:p w:rsidR="00E10ECA" w:rsidRPr="00BD7F98" w:rsidRDefault="00E10ECA" w:rsidP="003E56BF">
            <w:pPr>
              <w:pStyle w:val="ac"/>
            </w:pPr>
            <w:r w:rsidRPr="00BD7F98">
              <w:t>128</w:t>
            </w:r>
          </w:p>
        </w:tc>
        <w:tc>
          <w:tcPr>
            <w:tcW w:w="320" w:type="pct"/>
            <w:vAlign w:val="center"/>
          </w:tcPr>
          <w:p w:rsidR="00E10ECA" w:rsidRPr="00BD7F98" w:rsidRDefault="00E10ECA" w:rsidP="003E56BF">
            <w:pPr>
              <w:pStyle w:val="ac"/>
            </w:pPr>
            <w:r w:rsidRPr="00BD7F98">
              <w:t>128</w:t>
            </w:r>
          </w:p>
        </w:tc>
        <w:tc>
          <w:tcPr>
            <w:tcW w:w="350" w:type="pct"/>
            <w:vAlign w:val="center"/>
          </w:tcPr>
          <w:p w:rsidR="00E10ECA" w:rsidRPr="00BD7F98" w:rsidRDefault="00E10ECA" w:rsidP="003E56BF">
            <w:pPr>
              <w:pStyle w:val="ac"/>
            </w:pPr>
            <w:r w:rsidRPr="00BD7F98">
              <w:t>78</w:t>
            </w:r>
          </w:p>
        </w:tc>
        <w:tc>
          <w:tcPr>
            <w:tcW w:w="409" w:type="pct"/>
            <w:vAlign w:val="center"/>
          </w:tcPr>
          <w:p w:rsidR="00E10ECA" w:rsidRPr="00BD7F98" w:rsidRDefault="00E10ECA" w:rsidP="003E56BF">
            <w:pPr>
              <w:pStyle w:val="ac"/>
            </w:pPr>
            <w:r w:rsidRPr="00BD7F98">
              <w:t>78</w:t>
            </w:r>
          </w:p>
        </w:tc>
        <w:tc>
          <w:tcPr>
            <w:tcW w:w="670" w:type="pct"/>
            <w:vAlign w:val="center"/>
          </w:tcPr>
          <w:p w:rsidR="00E10ECA" w:rsidRPr="00BD7F98" w:rsidRDefault="00E10ECA" w:rsidP="003E56BF">
            <w:pPr>
              <w:pStyle w:val="ac"/>
            </w:pPr>
            <w:r>
              <w:t>69</w:t>
            </w:r>
          </w:p>
        </w:tc>
        <w:tc>
          <w:tcPr>
            <w:tcW w:w="442" w:type="pct"/>
            <w:vAlign w:val="center"/>
          </w:tcPr>
          <w:p w:rsidR="00E10ECA" w:rsidRPr="00BD7F98" w:rsidRDefault="00E10ECA" w:rsidP="003E56BF">
            <w:pPr>
              <w:pStyle w:val="ac"/>
            </w:pPr>
            <w:r>
              <w:t>69</w:t>
            </w:r>
          </w:p>
        </w:tc>
      </w:tr>
      <w:tr w:rsidR="00E10ECA" w:rsidRPr="00BD7F98" w:rsidTr="003E56BF">
        <w:trPr>
          <w:cantSplit/>
        </w:trPr>
        <w:tc>
          <w:tcPr>
            <w:tcW w:w="1200" w:type="pct"/>
            <w:vAlign w:val="center"/>
          </w:tcPr>
          <w:p w:rsidR="00E10ECA" w:rsidRPr="00BD7F98" w:rsidRDefault="00E10ECA" w:rsidP="003E56BF">
            <w:pPr>
              <w:pStyle w:val="ac"/>
            </w:pPr>
            <w:r w:rsidRPr="00BD7F98">
              <w:t>Пищевая промышленность</w:t>
            </w:r>
          </w:p>
        </w:tc>
        <w:tc>
          <w:tcPr>
            <w:tcW w:w="343" w:type="pct"/>
            <w:vAlign w:val="center"/>
          </w:tcPr>
          <w:p w:rsidR="00E10ECA" w:rsidRPr="00BD7F98" w:rsidRDefault="00E10ECA" w:rsidP="003E56BF">
            <w:pPr>
              <w:pStyle w:val="ac"/>
            </w:pPr>
            <w:r w:rsidRPr="00BD7F98">
              <w:t>363</w:t>
            </w:r>
          </w:p>
        </w:tc>
        <w:tc>
          <w:tcPr>
            <w:tcW w:w="332" w:type="pct"/>
            <w:vAlign w:val="center"/>
          </w:tcPr>
          <w:p w:rsidR="00E10ECA" w:rsidRPr="00BD7F98" w:rsidRDefault="00E10ECA" w:rsidP="003E56BF">
            <w:pPr>
              <w:pStyle w:val="ac"/>
            </w:pPr>
            <w:r w:rsidRPr="00BD7F98">
              <w:t>363</w:t>
            </w:r>
          </w:p>
        </w:tc>
        <w:tc>
          <w:tcPr>
            <w:tcW w:w="316" w:type="pct"/>
            <w:vAlign w:val="center"/>
          </w:tcPr>
          <w:p w:rsidR="00E10ECA" w:rsidRPr="00BD7F98" w:rsidRDefault="00E10ECA" w:rsidP="003E56BF">
            <w:pPr>
              <w:pStyle w:val="ac"/>
            </w:pPr>
            <w:r w:rsidRPr="00BD7F98">
              <w:t>363</w:t>
            </w:r>
          </w:p>
        </w:tc>
        <w:tc>
          <w:tcPr>
            <w:tcW w:w="304" w:type="pct"/>
            <w:vAlign w:val="center"/>
          </w:tcPr>
          <w:p w:rsidR="00E10ECA" w:rsidRPr="00BD7F98" w:rsidRDefault="00E10ECA" w:rsidP="003E56BF">
            <w:pPr>
              <w:pStyle w:val="ac"/>
            </w:pPr>
            <w:r w:rsidRPr="00BD7F98">
              <w:t>363</w:t>
            </w:r>
          </w:p>
        </w:tc>
        <w:tc>
          <w:tcPr>
            <w:tcW w:w="313" w:type="pct"/>
            <w:vAlign w:val="center"/>
          </w:tcPr>
          <w:p w:rsidR="00E10ECA" w:rsidRPr="00BD7F98" w:rsidRDefault="00E10ECA" w:rsidP="003E56BF">
            <w:pPr>
              <w:pStyle w:val="ac"/>
            </w:pPr>
            <w:r w:rsidRPr="00BD7F98">
              <w:t>255</w:t>
            </w:r>
          </w:p>
        </w:tc>
        <w:tc>
          <w:tcPr>
            <w:tcW w:w="320" w:type="pct"/>
            <w:vAlign w:val="center"/>
          </w:tcPr>
          <w:p w:rsidR="00E10ECA" w:rsidRPr="00BD7F98" w:rsidRDefault="00E10ECA" w:rsidP="003E56BF">
            <w:pPr>
              <w:pStyle w:val="ac"/>
            </w:pPr>
            <w:r w:rsidRPr="00BD7F98">
              <w:t>255</w:t>
            </w:r>
          </w:p>
        </w:tc>
        <w:tc>
          <w:tcPr>
            <w:tcW w:w="350" w:type="pct"/>
            <w:vAlign w:val="center"/>
          </w:tcPr>
          <w:p w:rsidR="00E10ECA" w:rsidRPr="00BD7F98" w:rsidRDefault="00E10ECA" w:rsidP="003E56BF">
            <w:pPr>
              <w:pStyle w:val="ac"/>
            </w:pPr>
            <w:r w:rsidRPr="00BD7F98">
              <w:t>198</w:t>
            </w:r>
          </w:p>
        </w:tc>
        <w:tc>
          <w:tcPr>
            <w:tcW w:w="409" w:type="pct"/>
            <w:vAlign w:val="center"/>
          </w:tcPr>
          <w:p w:rsidR="00E10ECA" w:rsidRPr="00BD7F98" w:rsidRDefault="00E10ECA" w:rsidP="003E56BF">
            <w:pPr>
              <w:pStyle w:val="ac"/>
            </w:pPr>
            <w:r w:rsidRPr="00BD7F98">
              <w:t>198</w:t>
            </w:r>
          </w:p>
        </w:tc>
        <w:tc>
          <w:tcPr>
            <w:tcW w:w="670" w:type="pct"/>
            <w:vAlign w:val="center"/>
          </w:tcPr>
          <w:p w:rsidR="00E10ECA" w:rsidRPr="00BD7F98" w:rsidRDefault="00E10ECA" w:rsidP="003E56BF">
            <w:pPr>
              <w:pStyle w:val="ac"/>
            </w:pPr>
            <w:r>
              <w:t>189</w:t>
            </w:r>
          </w:p>
        </w:tc>
        <w:tc>
          <w:tcPr>
            <w:tcW w:w="442" w:type="pct"/>
            <w:vAlign w:val="center"/>
          </w:tcPr>
          <w:p w:rsidR="00E10ECA" w:rsidRPr="00BD7F98" w:rsidRDefault="00E10ECA" w:rsidP="003E56BF">
            <w:pPr>
              <w:pStyle w:val="ac"/>
            </w:pPr>
            <w:r>
              <w:t>189</w:t>
            </w:r>
          </w:p>
        </w:tc>
      </w:tr>
      <w:tr w:rsidR="00E10ECA" w:rsidRPr="00BD7F98" w:rsidTr="003E56BF">
        <w:trPr>
          <w:cantSplit/>
        </w:trPr>
        <w:tc>
          <w:tcPr>
            <w:tcW w:w="1200" w:type="pct"/>
            <w:vAlign w:val="center"/>
          </w:tcPr>
          <w:p w:rsidR="00E10ECA" w:rsidRPr="00BD7F98" w:rsidRDefault="00E10ECA" w:rsidP="003E56BF">
            <w:pPr>
              <w:pStyle w:val="ac"/>
            </w:pPr>
            <w:r w:rsidRPr="00BD7F98">
              <w:t>Торговля</w:t>
            </w:r>
          </w:p>
        </w:tc>
        <w:tc>
          <w:tcPr>
            <w:tcW w:w="343" w:type="pct"/>
            <w:vAlign w:val="center"/>
          </w:tcPr>
          <w:p w:rsidR="00E10ECA" w:rsidRPr="00BD7F98" w:rsidRDefault="00E10ECA" w:rsidP="003E56BF">
            <w:pPr>
              <w:pStyle w:val="ac"/>
            </w:pPr>
            <w:r w:rsidRPr="00BD7F98">
              <w:t>388</w:t>
            </w:r>
          </w:p>
        </w:tc>
        <w:tc>
          <w:tcPr>
            <w:tcW w:w="332" w:type="pct"/>
            <w:vAlign w:val="center"/>
          </w:tcPr>
          <w:p w:rsidR="00E10ECA" w:rsidRPr="00BD7F98" w:rsidRDefault="00E10ECA" w:rsidP="003E56BF">
            <w:pPr>
              <w:pStyle w:val="ac"/>
            </w:pPr>
            <w:r w:rsidRPr="00BD7F98">
              <w:t>388</w:t>
            </w:r>
          </w:p>
        </w:tc>
        <w:tc>
          <w:tcPr>
            <w:tcW w:w="316" w:type="pct"/>
            <w:vAlign w:val="center"/>
          </w:tcPr>
          <w:p w:rsidR="00E10ECA" w:rsidRPr="00BD7F98" w:rsidRDefault="00E10ECA" w:rsidP="003E56BF">
            <w:pPr>
              <w:pStyle w:val="ac"/>
            </w:pPr>
            <w:r w:rsidRPr="00BD7F98">
              <w:t>388</w:t>
            </w:r>
          </w:p>
        </w:tc>
        <w:tc>
          <w:tcPr>
            <w:tcW w:w="304" w:type="pct"/>
            <w:vAlign w:val="center"/>
          </w:tcPr>
          <w:p w:rsidR="00E10ECA" w:rsidRPr="00BD7F98" w:rsidRDefault="00E10ECA" w:rsidP="003E56BF">
            <w:pPr>
              <w:pStyle w:val="ac"/>
            </w:pPr>
            <w:r w:rsidRPr="00BD7F98">
              <w:t>388</w:t>
            </w:r>
          </w:p>
        </w:tc>
        <w:tc>
          <w:tcPr>
            <w:tcW w:w="313" w:type="pct"/>
            <w:vAlign w:val="center"/>
          </w:tcPr>
          <w:p w:rsidR="00E10ECA" w:rsidRPr="00BD7F98" w:rsidRDefault="00E10ECA" w:rsidP="003E56BF">
            <w:pPr>
              <w:pStyle w:val="ac"/>
            </w:pPr>
            <w:r w:rsidRPr="00BD7F98">
              <w:t>286</w:t>
            </w:r>
          </w:p>
        </w:tc>
        <w:tc>
          <w:tcPr>
            <w:tcW w:w="320" w:type="pct"/>
            <w:vAlign w:val="center"/>
          </w:tcPr>
          <w:p w:rsidR="00E10ECA" w:rsidRPr="00BD7F98" w:rsidRDefault="00E10ECA" w:rsidP="003E56BF">
            <w:pPr>
              <w:pStyle w:val="ac"/>
            </w:pPr>
            <w:r w:rsidRPr="00BD7F98">
              <w:t>286</w:t>
            </w:r>
          </w:p>
        </w:tc>
        <w:tc>
          <w:tcPr>
            <w:tcW w:w="350" w:type="pct"/>
            <w:vAlign w:val="center"/>
          </w:tcPr>
          <w:p w:rsidR="00E10ECA" w:rsidRPr="00BD7F98" w:rsidRDefault="00E10ECA" w:rsidP="003E56BF">
            <w:pPr>
              <w:pStyle w:val="ac"/>
            </w:pPr>
            <w:r w:rsidRPr="00BD7F98">
              <w:t>301</w:t>
            </w:r>
          </w:p>
        </w:tc>
        <w:tc>
          <w:tcPr>
            <w:tcW w:w="409" w:type="pct"/>
            <w:vAlign w:val="center"/>
          </w:tcPr>
          <w:p w:rsidR="00E10ECA" w:rsidRPr="00BD7F98" w:rsidRDefault="00E10ECA" w:rsidP="003E56BF">
            <w:pPr>
              <w:pStyle w:val="ac"/>
            </w:pPr>
            <w:r w:rsidRPr="00BD7F98">
              <w:t>301</w:t>
            </w:r>
          </w:p>
        </w:tc>
        <w:tc>
          <w:tcPr>
            <w:tcW w:w="670" w:type="pct"/>
            <w:vAlign w:val="center"/>
          </w:tcPr>
          <w:p w:rsidR="00E10ECA" w:rsidRPr="00BD7F98" w:rsidRDefault="00E10ECA" w:rsidP="003E56BF">
            <w:pPr>
              <w:pStyle w:val="ac"/>
            </w:pPr>
            <w:r>
              <w:t>323</w:t>
            </w:r>
          </w:p>
        </w:tc>
        <w:tc>
          <w:tcPr>
            <w:tcW w:w="442" w:type="pct"/>
            <w:vAlign w:val="center"/>
          </w:tcPr>
          <w:p w:rsidR="00E10ECA" w:rsidRPr="00BD7F98" w:rsidRDefault="00E10ECA" w:rsidP="003E56BF">
            <w:pPr>
              <w:pStyle w:val="ac"/>
            </w:pPr>
            <w:r>
              <w:t>323</w:t>
            </w:r>
          </w:p>
        </w:tc>
      </w:tr>
    </w:tbl>
    <w:p w:rsidR="00E10ECA" w:rsidRPr="00BD7F98" w:rsidRDefault="00E10ECA" w:rsidP="00670BA4">
      <w:pPr>
        <w:pStyle w:val="ac"/>
        <w:rPr>
          <w:sz w:val="24"/>
          <w:szCs w:val="24"/>
        </w:rPr>
      </w:pPr>
    </w:p>
    <w:p w:rsidR="00E10ECA" w:rsidRPr="00BD7F98" w:rsidRDefault="00E10ECA" w:rsidP="00670BA4">
      <w:pPr>
        <w:pStyle w:val="ac"/>
        <w:rPr>
          <w:b/>
          <w:sz w:val="24"/>
          <w:szCs w:val="24"/>
        </w:rPr>
      </w:pPr>
    </w:p>
    <w:p w:rsidR="00E10ECA" w:rsidRPr="00BD7F98" w:rsidRDefault="00E10ECA" w:rsidP="00670BA4">
      <w:pPr>
        <w:pStyle w:val="ac"/>
        <w:jc w:val="center"/>
        <w:rPr>
          <w:b/>
          <w:sz w:val="28"/>
          <w:szCs w:val="28"/>
        </w:rPr>
      </w:pPr>
      <w:r w:rsidRPr="00BD7F98">
        <w:rPr>
          <w:b/>
          <w:sz w:val="28"/>
          <w:szCs w:val="28"/>
        </w:rPr>
        <w:t>Наличие условий для здорового питания.</w:t>
      </w:r>
    </w:p>
    <w:p w:rsidR="00E10ECA" w:rsidRPr="00BD7F98" w:rsidRDefault="00E10ECA" w:rsidP="00670BA4">
      <w:pPr>
        <w:pStyle w:val="ac"/>
        <w:rPr>
          <w:sz w:val="28"/>
          <w:szCs w:val="28"/>
        </w:rPr>
      </w:pPr>
      <w:r w:rsidRPr="00BD7F98">
        <w:rPr>
          <w:sz w:val="28"/>
          <w:szCs w:val="28"/>
        </w:rPr>
        <w:t xml:space="preserve">1. Количество пунктов быстрого питания </w:t>
      </w:r>
      <w:r>
        <w:rPr>
          <w:sz w:val="28"/>
          <w:szCs w:val="28"/>
        </w:rPr>
        <w:t>–</w:t>
      </w:r>
      <w:r w:rsidRPr="00BD7F98">
        <w:rPr>
          <w:sz w:val="28"/>
          <w:szCs w:val="28"/>
        </w:rPr>
        <w:t xml:space="preserve"> </w:t>
      </w:r>
      <w:r>
        <w:rPr>
          <w:sz w:val="28"/>
          <w:szCs w:val="28"/>
        </w:rPr>
        <w:t xml:space="preserve">1 (ИП </w:t>
      </w:r>
      <w:proofErr w:type="spellStart"/>
      <w:r>
        <w:rPr>
          <w:sz w:val="28"/>
          <w:szCs w:val="28"/>
        </w:rPr>
        <w:t>Бабакулов</w:t>
      </w:r>
      <w:proofErr w:type="spellEnd"/>
      <w:r>
        <w:rPr>
          <w:sz w:val="28"/>
          <w:szCs w:val="28"/>
        </w:rPr>
        <w:t xml:space="preserve"> Н.С.)</w:t>
      </w:r>
    </w:p>
    <w:p w:rsidR="00E10ECA" w:rsidRPr="00BD7F98" w:rsidRDefault="00E10ECA" w:rsidP="00670BA4">
      <w:pPr>
        <w:pStyle w:val="ac"/>
        <w:rPr>
          <w:sz w:val="28"/>
          <w:szCs w:val="28"/>
        </w:rPr>
      </w:pPr>
      <w:r w:rsidRPr="00BD7F98">
        <w:rPr>
          <w:sz w:val="28"/>
          <w:szCs w:val="28"/>
        </w:rPr>
        <w:t>2. Обеспеченность столовыми</w:t>
      </w:r>
    </w:p>
    <w:p w:rsidR="00E10ECA" w:rsidRPr="008E4831" w:rsidRDefault="00E10ECA" w:rsidP="00670BA4">
      <w:pPr>
        <w:pStyle w:val="aa"/>
        <w:ind w:left="7080" w:firstLine="708"/>
        <w:rPr>
          <w:b/>
          <w:sz w:val="28"/>
          <w:szCs w:val="28"/>
        </w:rPr>
      </w:pPr>
      <w:r w:rsidRPr="008E4831">
        <w:rPr>
          <w:b/>
          <w:sz w:val="28"/>
          <w:szCs w:val="28"/>
        </w:rPr>
        <w:t xml:space="preserve">Таблица № </w:t>
      </w:r>
      <w:r w:rsidR="008E4831">
        <w:rPr>
          <w:b/>
          <w:sz w:val="28"/>
          <w:szCs w:val="28"/>
        </w:rPr>
        <w:t>27</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0"/>
        <w:gridCol w:w="756"/>
        <w:gridCol w:w="773"/>
        <w:gridCol w:w="850"/>
        <w:gridCol w:w="960"/>
        <w:gridCol w:w="872"/>
        <w:gridCol w:w="829"/>
        <w:gridCol w:w="808"/>
        <w:gridCol w:w="1172"/>
        <w:gridCol w:w="889"/>
        <w:gridCol w:w="852"/>
        <w:gridCol w:w="19"/>
      </w:tblGrid>
      <w:tr w:rsidR="00E10ECA" w:rsidRPr="00BD7F98" w:rsidTr="002B0621">
        <w:trPr>
          <w:gridAfter w:val="1"/>
          <w:wAfter w:w="10" w:type="pct"/>
          <w:cantSplit/>
          <w:jc w:val="center"/>
        </w:trPr>
        <w:tc>
          <w:tcPr>
            <w:tcW w:w="436" w:type="pct"/>
            <w:vMerge w:val="restart"/>
            <w:vAlign w:val="center"/>
          </w:tcPr>
          <w:p w:rsidR="00E10ECA" w:rsidRPr="00BD7F98" w:rsidRDefault="00E10ECA" w:rsidP="002B0621">
            <w:pPr>
              <w:pStyle w:val="ac"/>
              <w:rPr>
                <w:sz w:val="24"/>
                <w:szCs w:val="24"/>
              </w:rPr>
            </w:pPr>
          </w:p>
        </w:tc>
        <w:tc>
          <w:tcPr>
            <w:tcW w:w="795" w:type="pct"/>
            <w:gridSpan w:val="2"/>
            <w:vAlign w:val="center"/>
          </w:tcPr>
          <w:p w:rsidR="00E10ECA" w:rsidRPr="00BD7F98" w:rsidRDefault="00E10ECA" w:rsidP="003E56BF">
            <w:pPr>
              <w:pStyle w:val="ac"/>
              <w:rPr>
                <w:sz w:val="24"/>
                <w:szCs w:val="24"/>
              </w:rPr>
            </w:pPr>
            <w:r w:rsidRPr="00BD7F98">
              <w:rPr>
                <w:sz w:val="24"/>
                <w:szCs w:val="24"/>
              </w:rPr>
              <w:t>201</w:t>
            </w:r>
            <w:r>
              <w:rPr>
                <w:sz w:val="24"/>
                <w:szCs w:val="24"/>
              </w:rPr>
              <w:t>5</w:t>
            </w:r>
            <w:r w:rsidRPr="00BD7F98">
              <w:rPr>
                <w:sz w:val="24"/>
                <w:szCs w:val="24"/>
              </w:rPr>
              <w:t xml:space="preserve"> год</w:t>
            </w:r>
          </w:p>
        </w:tc>
        <w:tc>
          <w:tcPr>
            <w:tcW w:w="941" w:type="pct"/>
            <w:gridSpan w:val="2"/>
            <w:vAlign w:val="center"/>
          </w:tcPr>
          <w:p w:rsidR="00E10ECA" w:rsidRPr="00BD7F98" w:rsidRDefault="00E10ECA" w:rsidP="003E56BF">
            <w:pPr>
              <w:pStyle w:val="ac"/>
              <w:rPr>
                <w:sz w:val="24"/>
                <w:szCs w:val="24"/>
              </w:rPr>
            </w:pPr>
            <w:r w:rsidRPr="00BD7F98">
              <w:rPr>
                <w:sz w:val="24"/>
                <w:szCs w:val="24"/>
              </w:rPr>
              <w:t>201</w:t>
            </w:r>
            <w:r>
              <w:rPr>
                <w:sz w:val="24"/>
                <w:szCs w:val="24"/>
              </w:rPr>
              <w:t>6</w:t>
            </w:r>
            <w:r w:rsidRPr="00BD7F98">
              <w:rPr>
                <w:sz w:val="24"/>
                <w:szCs w:val="24"/>
              </w:rPr>
              <w:t xml:space="preserve"> год</w:t>
            </w:r>
          </w:p>
        </w:tc>
        <w:tc>
          <w:tcPr>
            <w:tcW w:w="884" w:type="pct"/>
            <w:gridSpan w:val="2"/>
            <w:vAlign w:val="center"/>
          </w:tcPr>
          <w:p w:rsidR="00E10ECA" w:rsidRPr="00BD7F98" w:rsidRDefault="00E10ECA" w:rsidP="003E56BF">
            <w:pPr>
              <w:pStyle w:val="ac"/>
              <w:rPr>
                <w:sz w:val="24"/>
                <w:szCs w:val="24"/>
              </w:rPr>
            </w:pPr>
            <w:r w:rsidRPr="00BD7F98">
              <w:rPr>
                <w:sz w:val="24"/>
                <w:szCs w:val="24"/>
              </w:rPr>
              <w:t>201</w:t>
            </w:r>
            <w:r>
              <w:rPr>
                <w:sz w:val="24"/>
                <w:szCs w:val="24"/>
              </w:rPr>
              <w:t>7</w:t>
            </w:r>
            <w:r w:rsidRPr="00BD7F98">
              <w:rPr>
                <w:sz w:val="24"/>
                <w:szCs w:val="24"/>
              </w:rPr>
              <w:t xml:space="preserve"> год</w:t>
            </w:r>
          </w:p>
        </w:tc>
        <w:tc>
          <w:tcPr>
            <w:tcW w:w="1029" w:type="pct"/>
            <w:gridSpan w:val="2"/>
            <w:vAlign w:val="center"/>
          </w:tcPr>
          <w:p w:rsidR="00E10ECA" w:rsidRPr="00BD7F98" w:rsidRDefault="00E10ECA" w:rsidP="003E56BF">
            <w:pPr>
              <w:pStyle w:val="ac"/>
              <w:rPr>
                <w:sz w:val="24"/>
                <w:szCs w:val="24"/>
              </w:rPr>
            </w:pPr>
            <w:r w:rsidRPr="00BD7F98">
              <w:rPr>
                <w:sz w:val="24"/>
                <w:szCs w:val="24"/>
              </w:rPr>
              <w:t>201</w:t>
            </w:r>
            <w:r>
              <w:rPr>
                <w:sz w:val="24"/>
                <w:szCs w:val="24"/>
              </w:rPr>
              <w:t>8</w:t>
            </w:r>
            <w:r w:rsidRPr="00BD7F98">
              <w:rPr>
                <w:sz w:val="24"/>
                <w:szCs w:val="24"/>
              </w:rPr>
              <w:t xml:space="preserve"> год</w:t>
            </w:r>
          </w:p>
        </w:tc>
        <w:tc>
          <w:tcPr>
            <w:tcW w:w="905" w:type="pct"/>
            <w:gridSpan w:val="2"/>
            <w:vAlign w:val="center"/>
          </w:tcPr>
          <w:p w:rsidR="00E10ECA" w:rsidRPr="00BD7F98" w:rsidRDefault="00E10ECA" w:rsidP="003E56BF">
            <w:pPr>
              <w:pStyle w:val="ac"/>
              <w:rPr>
                <w:sz w:val="24"/>
                <w:szCs w:val="24"/>
              </w:rPr>
            </w:pPr>
            <w:r w:rsidRPr="00BD7F98">
              <w:rPr>
                <w:sz w:val="24"/>
                <w:szCs w:val="24"/>
              </w:rPr>
              <w:t>201</w:t>
            </w:r>
            <w:r>
              <w:rPr>
                <w:sz w:val="24"/>
                <w:szCs w:val="24"/>
              </w:rPr>
              <w:t>9</w:t>
            </w:r>
            <w:r w:rsidRPr="00BD7F98">
              <w:rPr>
                <w:sz w:val="24"/>
                <w:szCs w:val="24"/>
              </w:rPr>
              <w:t xml:space="preserve"> г</w:t>
            </w:r>
            <w:r>
              <w:rPr>
                <w:sz w:val="24"/>
                <w:szCs w:val="24"/>
              </w:rPr>
              <w:t>о</w:t>
            </w:r>
            <w:r w:rsidRPr="00BD7F98">
              <w:rPr>
                <w:sz w:val="24"/>
                <w:szCs w:val="24"/>
              </w:rPr>
              <w:t>д</w:t>
            </w:r>
          </w:p>
        </w:tc>
      </w:tr>
      <w:tr w:rsidR="00E10ECA" w:rsidRPr="00BD7F98" w:rsidTr="002B0621">
        <w:trPr>
          <w:cantSplit/>
          <w:trHeight w:val="1134"/>
          <w:jc w:val="center"/>
        </w:trPr>
        <w:tc>
          <w:tcPr>
            <w:tcW w:w="436" w:type="pct"/>
            <w:vMerge/>
            <w:vAlign w:val="center"/>
          </w:tcPr>
          <w:p w:rsidR="00E10ECA" w:rsidRPr="00BD7F98" w:rsidRDefault="00E10ECA" w:rsidP="002B0621">
            <w:pPr>
              <w:pStyle w:val="ac"/>
              <w:rPr>
                <w:sz w:val="24"/>
                <w:szCs w:val="24"/>
              </w:rPr>
            </w:pPr>
          </w:p>
        </w:tc>
        <w:tc>
          <w:tcPr>
            <w:tcW w:w="393" w:type="pct"/>
            <w:vAlign w:val="center"/>
          </w:tcPr>
          <w:p w:rsidR="00E10ECA" w:rsidRPr="00BD7F98" w:rsidRDefault="00E10ECA" w:rsidP="002B0621">
            <w:pPr>
              <w:pStyle w:val="ac"/>
              <w:rPr>
                <w:sz w:val="24"/>
                <w:szCs w:val="24"/>
              </w:rPr>
            </w:pPr>
            <w:r w:rsidRPr="00BD7F98">
              <w:rPr>
                <w:sz w:val="24"/>
                <w:szCs w:val="24"/>
              </w:rPr>
              <w:t xml:space="preserve">Количество </w:t>
            </w:r>
          </w:p>
        </w:tc>
        <w:tc>
          <w:tcPr>
            <w:tcW w:w="402" w:type="pct"/>
            <w:vAlign w:val="center"/>
          </w:tcPr>
          <w:p w:rsidR="00E10ECA" w:rsidRPr="00BD7F98" w:rsidRDefault="00E10ECA" w:rsidP="002B0621">
            <w:pPr>
              <w:pStyle w:val="ac"/>
              <w:rPr>
                <w:sz w:val="24"/>
                <w:szCs w:val="24"/>
              </w:rPr>
            </w:pPr>
            <w:r w:rsidRPr="00BD7F98">
              <w:rPr>
                <w:sz w:val="24"/>
                <w:szCs w:val="24"/>
              </w:rPr>
              <w:t>Количество</w:t>
            </w:r>
          </w:p>
          <w:p w:rsidR="00E10ECA" w:rsidRPr="00BD7F98" w:rsidRDefault="00E10ECA" w:rsidP="002B0621">
            <w:pPr>
              <w:pStyle w:val="ac"/>
              <w:rPr>
                <w:sz w:val="24"/>
                <w:szCs w:val="24"/>
              </w:rPr>
            </w:pPr>
            <w:r w:rsidRPr="00BD7F98">
              <w:rPr>
                <w:sz w:val="24"/>
                <w:szCs w:val="24"/>
              </w:rPr>
              <w:t>столовых</w:t>
            </w:r>
          </w:p>
        </w:tc>
        <w:tc>
          <w:tcPr>
            <w:tcW w:w="442" w:type="pct"/>
            <w:vAlign w:val="center"/>
          </w:tcPr>
          <w:p w:rsidR="00E10ECA" w:rsidRPr="00BD7F98" w:rsidRDefault="00E10ECA" w:rsidP="002B0621">
            <w:pPr>
              <w:pStyle w:val="ac"/>
              <w:rPr>
                <w:sz w:val="24"/>
                <w:szCs w:val="24"/>
              </w:rPr>
            </w:pPr>
            <w:r w:rsidRPr="00BD7F98">
              <w:rPr>
                <w:sz w:val="24"/>
                <w:szCs w:val="24"/>
              </w:rPr>
              <w:t xml:space="preserve">Количество </w:t>
            </w:r>
          </w:p>
        </w:tc>
        <w:tc>
          <w:tcPr>
            <w:tcW w:w="499" w:type="pct"/>
            <w:vAlign w:val="center"/>
          </w:tcPr>
          <w:p w:rsidR="00E10ECA" w:rsidRPr="00BD7F98" w:rsidRDefault="00E10ECA" w:rsidP="002B0621">
            <w:pPr>
              <w:pStyle w:val="ac"/>
              <w:rPr>
                <w:sz w:val="24"/>
                <w:szCs w:val="24"/>
              </w:rPr>
            </w:pPr>
            <w:r w:rsidRPr="00BD7F98">
              <w:rPr>
                <w:sz w:val="24"/>
                <w:szCs w:val="24"/>
              </w:rPr>
              <w:t>Количество</w:t>
            </w:r>
          </w:p>
          <w:p w:rsidR="00E10ECA" w:rsidRPr="00BD7F98" w:rsidRDefault="00E10ECA" w:rsidP="002B0621">
            <w:pPr>
              <w:pStyle w:val="ac"/>
              <w:rPr>
                <w:sz w:val="24"/>
                <w:szCs w:val="24"/>
              </w:rPr>
            </w:pPr>
            <w:r w:rsidRPr="00BD7F98">
              <w:rPr>
                <w:sz w:val="24"/>
                <w:szCs w:val="24"/>
              </w:rPr>
              <w:t>столовых</w:t>
            </w:r>
          </w:p>
        </w:tc>
        <w:tc>
          <w:tcPr>
            <w:tcW w:w="453" w:type="pct"/>
            <w:vAlign w:val="center"/>
          </w:tcPr>
          <w:p w:rsidR="00E10ECA" w:rsidRPr="00BD7F98" w:rsidRDefault="00E10ECA" w:rsidP="002B0621">
            <w:pPr>
              <w:pStyle w:val="ac"/>
              <w:rPr>
                <w:sz w:val="24"/>
                <w:szCs w:val="24"/>
              </w:rPr>
            </w:pPr>
            <w:r w:rsidRPr="00BD7F98">
              <w:rPr>
                <w:sz w:val="24"/>
                <w:szCs w:val="24"/>
              </w:rPr>
              <w:t xml:space="preserve">Количество </w:t>
            </w:r>
          </w:p>
        </w:tc>
        <w:tc>
          <w:tcPr>
            <w:tcW w:w="431" w:type="pct"/>
            <w:vAlign w:val="center"/>
          </w:tcPr>
          <w:p w:rsidR="00E10ECA" w:rsidRPr="00BD7F98" w:rsidRDefault="00E10ECA" w:rsidP="002B0621">
            <w:pPr>
              <w:pStyle w:val="ac"/>
              <w:rPr>
                <w:sz w:val="24"/>
                <w:szCs w:val="24"/>
              </w:rPr>
            </w:pPr>
            <w:r w:rsidRPr="00BD7F98">
              <w:rPr>
                <w:sz w:val="24"/>
                <w:szCs w:val="24"/>
              </w:rPr>
              <w:t xml:space="preserve">Количество </w:t>
            </w:r>
          </w:p>
        </w:tc>
        <w:tc>
          <w:tcPr>
            <w:tcW w:w="420" w:type="pct"/>
            <w:vAlign w:val="center"/>
          </w:tcPr>
          <w:p w:rsidR="00E10ECA" w:rsidRPr="00BD7F98" w:rsidRDefault="00E10ECA" w:rsidP="002B0621">
            <w:pPr>
              <w:pStyle w:val="ac"/>
              <w:rPr>
                <w:sz w:val="24"/>
                <w:szCs w:val="24"/>
              </w:rPr>
            </w:pPr>
            <w:r w:rsidRPr="00BD7F98">
              <w:rPr>
                <w:sz w:val="24"/>
                <w:szCs w:val="24"/>
              </w:rPr>
              <w:t xml:space="preserve">Количество </w:t>
            </w:r>
          </w:p>
        </w:tc>
        <w:tc>
          <w:tcPr>
            <w:tcW w:w="609" w:type="pct"/>
            <w:vAlign w:val="center"/>
          </w:tcPr>
          <w:p w:rsidR="00E10ECA" w:rsidRPr="00BD7F98" w:rsidRDefault="00E10ECA" w:rsidP="002B0621">
            <w:pPr>
              <w:pStyle w:val="ac"/>
              <w:rPr>
                <w:sz w:val="24"/>
                <w:szCs w:val="24"/>
              </w:rPr>
            </w:pPr>
            <w:r w:rsidRPr="00BD7F98">
              <w:rPr>
                <w:sz w:val="24"/>
                <w:szCs w:val="24"/>
              </w:rPr>
              <w:t>Количество</w:t>
            </w:r>
          </w:p>
          <w:p w:rsidR="00E10ECA" w:rsidRPr="00BD7F98" w:rsidRDefault="00E10ECA" w:rsidP="002B0621">
            <w:pPr>
              <w:pStyle w:val="ac"/>
              <w:rPr>
                <w:sz w:val="24"/>
                <w:szCs w:val="24"/>
              </w:rPr>
            </w:pPr>
            <w:r w:rsidRPr="00BD7F98">
              <w:rPr>
                <w:sz w:val="24"/>
                <w:szCs w:val="24"/>
              </w:rPr>
              <w:t>столовых</w:t>
            </w:r>
          </w:p>
        </w:tc>
        <w:tc>
          <w:tcPr>
            <w:tcW w:w="462" w:type="pct"/>
            <w:vAlign w:val="center"/>
          </w:tcPr>
          <w:p w:rsidR="00E10ECA" w:rsidRPr="00BD7F98" w:rsidRDefault="00E10ECA" w:rsidP="002B0621">
            <w:pPr>
              <w:pStyle w:val="ac"/>
              <w:rPr>
                <w:sz w:val="24"/>
                <w:szCs w:val="24"/>
              </w:rPr>
            </w:pPr>
            <w:r w:rsidRPr="00BD7F98">
              <w:rPr>
                <w:sz w:val="24"/>
                <w:szCs w:val="24"/>
              </w:rPr>
              <w:t xml:space="preserve">Количество </w:t>
            </w:r>
          </w:p>
        </w:tc>
        <w:tc>
          <w:tcPr>
            <w:tcW w:w="453" w:type="pct"/>
            <w:gridSpan w:val="2"/>
            <w:vAlign w:val="center"/>
          </w:tcPr>
          <w:p w:rsidR="00E10ECA" w:rsidRPr="00BD7F98" w:rsidRDefault="00E10ECA" w:rsidP="002B0621">
            <w:pPr>
              <w:pStyle w:val="ac"/>
              <w:rPr>
                <w:sz w:val="24"/>
                <w:szCs w:val="24"/>
              </w:rPr>
            </w:pPr>
            <w:r w:rsidRPr="00BD7F98">
              <w:rPr>
                <w:sz w:val="24"/>
                <w:szCs w:val="24"/>
              </w:rPr>
              <w:t>Количество</w:t>
            </w:r>
          </w:p>
          <w:p w:rsidR="00E10ECA" w:rsidRPr="00BD7F98" w:rsidRDefault="00E10ECA" w:rsidP="002B0621">
            <w:pPr>
              <w:pStyle w:val="ac"/>
              <w:rPr>
                <w:sz w:val="24"/>
                <w:szCs w:val="24"/>
              </w:rPr>
            </w:pPr>
            <w:r w:rsidRPr="00BD7F98">
              <w:rPr>
                <w:sz w:val="24"/>
                <w:szCs w:val="24"/>
              </w:rPr>
              <w:t>столовых</w:t>
            </w:r>
          </w:p>
        </w:tc>
      </w:tr>
      <w:tr w:rsidR="00E10ECA" w:rsidRPr="00BD7F98" w:rsidTr="002B0621">
        <w:trPr>
          <w:jc w:val="center"/>
        </w:trPr>
        <w:tc>
          <w:tcPr>
            <w:tcW w:w="436" w:type="pct"/>
            <w:vAlign w:val="center"/>
          </w:tcPr>
          <w:p w:rsidR="00E10ECA" w:rsidRPr="00BD7F98" w:rsidRDefault="00E10ECA" w:rsidP="002B0621">
            <w:pPr>
              <w:pStyle w:val="ac"/>
              <w:rPr>
                <w:sz w:val="24"/>
                <w:szCs w:val="24"/>
              </w:rPr>
            </w:pPr>
            <w:r w:rsidRPr="00BD7F98">
              <w:rPr>
                <w:sz w:val="24"/>
                <w:szCs w:val="24"/>
              </w:rPr>
              <w:t>Школы</w:t>
            </w:r>
          </w:p>
        </w:tc>
        <w:tc>
          <w:tcPr>
            <w:tcW w:w="393" w:type="pct"/>
            <w:vAlign w:val="center"/>
          </w:tcPr>
          <w:p w:rsidR="00E10ECA" w:rsidRPr="00BD7F98" w:rsidRDefault="00E10ECA" w:rsidP="003E56BF">
            <w:pPr>
              <w:pStyle w:val="ac"/>
              <w:rPr>
                <w:sz w:val="24"/>
                <w:szCs w:val="24"/>
              </w:rPr>
            </w:pPr>
            <w:r w:rsidRPr="00BD7F98">
              <w:rPr>
                <w:sz w:val="24"/>
                <w:szCs w:val="24"/>
              </w:rPr>
              <w:t>1</w:t>
            </w:r>
            <w:r>
              <w:rPr>
                <w:sz w:val="24"/>
                <w:szCs w:val="24"/>
              </w:rPr>
              <w:t>0</w:t>
            </w:r>
          </w:p>
        </w:tc>
        <w:tc>
          <w:tcPr>
            <w:tcW w:w="402" w:type="pct"/>
            <w:vAlign w:val="center"/>
          </w:tcPr>
          <w:p w:rsidR="00E10ECA" w:rsidRPr="00BD7F98" w:rsidRDefault="00E10ECA" w:rsidP="003E56BF">
            <w:pPr>
              <w:pStyle w:val="ac"/>
              <w:rPr>
                <w:sz w:val="24"/>
                <w:szCs w:val="24"/>
              </w:rPr>
            </w:pPr>
            <w:r w:rsidRPr="00BD7F98">
              <w:rPr>
                <w:sz w:val="24"/>
                <w:szCs w:val="24"/>
              </w:rPr>
              <w:t>1</w:t>
            </w:r>
            <w:r>
              <w:rPr>
                <w:sz w:val="24"/>
                <w:szCs w:val="24"/>
              </w:rPr>
              <w:t>0</w:t>
            </w:r>
          </w:p>
        </w:tc>
        <w:tc>
          <w:tcPr>
            <w:tcW w:w="442" w:type="pct"/>
            <w:vAlign w:val="center"/>
          </w:tcPr>
          <w:p w:rsidR="00E10ECA" w:rsidRPr="00BD7F98" w:rsidRDefault="00E10ECA" w:rsidP="002B0621">
            <w:pPr>
              <w:pStyle w:val="ac"/>
              <w:rPr>
                <w:sz w:val="24"/>
                <w:szCs w:val="24"/>
              </w:rPr>
            </w:pPr>
            <w:r w:rsidRPr="00BD7F98">
              <w:rPr>
                <w:sz w:val="24"/>
                <w:szCs w:val="24"/>
              </w:rPr>
              <w:t>10</w:t>
            </w:r>
          </w:p>
        </w:tc>
        <w:tc>
          <w:tcPr>
            <w:tcW w:w="499" w:type="pct"/>
            <w:vAlign w:val="center"/>
          </w:tcPr>
          <w:p w:rsidR="00E10ECA" w:rsidRPr="00BD7F98" w:rsidRDefault="00E10ECA" w:rsidP="002B0621">
            <w:pPr>
              <w:pStyle w:val="ac"/>
              <w:rPr>
                <w:sz w:val="24"/>
                <w:szCs w:val="24"/>
              </w:rPr>
            </w:pPr>
            <w:r w:rsidRPr="00BD7F98">
              <w:rPr>
                <w:sz w:val="24"/>
                <w:szCs w:val="24"/>
              </w:rPr>
              <w:t>10</w:t>
            </w:r>
          </w:p>
        </w:tc>
        <w:tc>
          <w:tcPr>
            <w:tcW w:w="453" w:type="pct"/>
            <w:vAlign w:val="center"/>
          </w:tcPr>
          <w:p w:rsidR="00E10ECA" w:rsidRPr="00BD7F98" w:rsidRDefault="00E10ECA" w:rsidP="002B0621">
            <w:pPr>
              <w:pStyle w:val="ac"/>
              <w:rPr>
                <w:sz w:val="24"/>
                <w:szCs w:val="24"/>
              </w:rPr>
            </w:pPr>
            <w:r w:rsidRPr="00BD7F98">
              <w:rPr>
                <w:sz w:val="24"/>
                <w:szCs w:val="24"/>
              </w:rPr>
              <w:t>10</w:t>
            </w:r>
          </w:p>
        </w:tc>
        <w:tc>
          <w:tcPr>
            <w:tcW w:w="431" w:type="pct"/>
            <w:vAlign w:val="center"/>
          </w:tcPr>
          <w:p w:rsidR="00E10ECA" w:rsidRPr="00BD7F98" w:rsidRDefault="00E10ECA" w:rsidP="002B0621">
            <w:pPr>
              <w:pStyle w:val="ac"/>
              <w:rPr>
                <w:sz w:val="24"/>
                <w:szCs w:val="24"/>
              </w:rPr>
            </w:pPr>
            <w:r w:rsidRPr="00BD7F98">
              <w:rPr>
                <w:sz w:val="24"/>
                <w:szCs w:val="24"/>
              </w:rPr>
              <w:t>10</w:t>
            </w:r>
          </w:p>
        </w:tc>
        <w:tc>
          <w:tcPr>
            <w:tcW w:w="420" w:type="pct"/>
            <w:vAlign w:val="center"/>
          </w:tcPr>
          <w:p w:rsidR="00E10ECA" w:rsidRPr="00BD7F98" w:rsidRDefault="00E10ECA" w:rsidP="002B0621">
            <w:pPr>
              <w:pStyle w:val="ac"/>
              <w:rPr>
                <w:sz w:val="24"/>
                <w:szCs w:val="24"/>
              </w:rPr>
            </w:pPr>
            <w:r w:rsidRPr="00BD7F98">
              <w:rPr>
                <w:sz w:val="24"/>
                <w:szCs w:val="24"/>
              </w:rPr>
              <w:t>10</w:t>
            </w:r>
          </w:p>
        </w:tc>
        <w:tc>
          <w:tcPr>
            <w:tcW w:w="609" w:type="pct"/>
            <w:vAlign w:val="center"/>
          </w:tcPr>
          <w:p w:rsidR="00E10ECA" w:rsidRPr="00BD7F98" w:rsidRDefault="00E10ECA" w:rsidP="002B0621">
            <w:pPr>
              <w:pStyle w:val="ac"/>
              <w:rPr>
                <w:sz w:val="24"/>
                <w:szCs w:val="24"/>
              </w:rPr>
            </w:pPr>
            <w:r w:rsidRPr="00BD7F98">
              <w:rPr>
                <w:sz w:val="24"/>
                <w:szCs w:val="24"/>
              </w:rPr>
              <w:t>10</w:t>
            </w:r>
          </w:p>
        </w:tc>
        <w:tc>
          <w:tcPr>
            <w:tcW w:w="462" w:type="pct"/>
            <w:vAlign w:val="center"/>
          </w:tcPr>
          <w:p w:rsidR="00E10ECA" w:rsidRPr="00BD7F98" w:rsidRDefault="00E10ECA" w:rsidP="002B0621">
            <w:pPr>
              <w:pStyle w:val="ac"/>
              <w:rPr>
                <w:sz w:val="24"/>
                <w:szCs w:val="24"/>
              </w:rPr>
            </w:pPr>
            <w:r w:rsidRPr="00BD7F98">
              <w:rPr>
                <w:sz w:val="24"/>
                <w:szCs w:val="24"/>
              </w:rPr>
              <w:t>10</w:t>
            </w:r>
          </w:p>
        </w:tc>
        <w:tc>
          <w:tcPr>
            <w:tcW w:w="453" w:type="pct"/>
            <w:gridSpan w:val="2"/>
            <w:vAlign w:val="center"/>
          </w:tcPr>
          <w:p w:rsidR="00E10ECA" w:rsidRPr="00BD7F98" w:rsidRDefault="00E10ECA" w:rsidP="002B0621">
            <w:pPr>
              <w:pStyle w:val="ac"/>
              <w:rPr>
                <w:sz w:val="24"/>
                <w:szCs w:val="24"/>
              </w:rPr>
            </w:pPr>
            <w:r w:rsidRPr="00BD7F98">
              <w:rPr>
                <w:sz w:val="24"/>
                <w:szCs w:val="24"/>
              </w:rPr>
              <w:t>10</w:t>
            </w:r>
          </w:p>
        </w:tc>
      </w:tr>
    </w:tbl>
    <w:p w:rsidR="00E10ECA" w:rsidRPr="00BD7F98" w:rsidRDefault="00E10ECA" w:rsidP="00670BA4">
      <w:pPr>
        <w:pStyle w:val="ac"/>
        <w:rPr>
          <w:sz w:val="24"/>
          <w:szCs w:val="24"/>
        </w:rPr>
      </w:pPr>
    </w:p>
    <w:p w:rsidR="00E10ECA" w:rsidRPr="00BD7F98" w:rsidRDefault="00E10ECA" w:rsidP="00670BA4">
      <w:pPr>
        <w:pStyle w:val="ac"/>
        <w:jc w:val="center"/>
        <w:rPr>
          <w:sz w:val="28"/>
          <w:szCs w:val="28"/>
        </w:rPr>
      </w:pPr>
      <w:r w:rsidRPr="00BD7F98">
        <w:rPr>
          <w:sz w:val="28"/>
          <w:szCs w:val="28"/>
        </w:rPr>
        <w:t>3.Витаминизация и йодирование пищевых продуктов</w:t>
      </w:r>
    </w:p>
    <w:p w:rsidR="00E10ECA" w:rsidRPr="008E4831" w:rsidRDefault="00E10ECA" w:rsidP="00670BA4">
      <w:pPr>
        <w:pStyle w:val="aa"/>
        <w:ind w:left="7080" w:firstLine="708"/>
        <w:rPr>
          <w:b/>
          <w:sz w:val="28"/>
          <w:szCs w:val="28"/>
        </w:rPr>
      </w:pPr>
      <w:r w:rsidRPr="008E4831">
        <w:rPr>
          <w:b/>
          <w:sz w:val="28"/>
          <w:szCs w:val="28"/>
        </w:rPr>
        <w:t xml:space="preserve">Таблица № </w:t>
      </w:r>
      <w:r w:rsidR="008E4831">
        <w:rPr>
          <w:b/>
          <w:sz w:val="28"/>
          <w:szCs w:val="28"/>
        </w:rPr>
        <w:t>28</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1217"/>
        <w:gridCol w:w="1193"/>
        <w:gridCol w:w="24"/>
        <w:gridCol w:w="1217"/>
        <w:gridCol w:w="1169"/>
        <w:gridCol w:w="48"/>
        <w:gridCol w:w="1217"/>
        <w:gridCol w:w="1145"/>
        <w:gridCol w:w="72"/>
        <w:gridCol w:w="1217"/>
        <w:gridCol w:w="979"/>
      </w:tblGrid>
      <w:tr w:rsidR="00E10ECA" w:rsidRPr="00BD7F98" w:rsidTr="003E56BF">
        <w:tc>
          <w:tcPr>
            <w:tcW w:w="1242" w:type="dxa"/>
            <w:vMerge w:val="restart"/>
          </w:tcPr>
          <w:p w:rsidR="00E10ECA" w:rsidRPr="00BD7F98" w:rsidRDefault="00E10ECA" w:rsidP="002B0621">
            <w:pPr>
              <w:pStyle w:val="ac"/>
              <w:rPr>
                <w:sz w:val="24"/>
                <w:szCs w:val="24"/>
              </w:rPr>
            </w:pPr>
            <w:r w:rsidRPr="00BD7F98">
              <w:rPr>
                <w:sz w:val="24"/>
                <w:szCs w:val="24"/>
              </w:rPr>
              <w:t>Объекты надзора</w:t>
            </w:r>
          </w:p>
        </w:tc>
        <w:tc>
          <w:tcPr>
            <w:tcW w:w="2410" w:type="dxa"/>
            <w:gridSpan w:val="2"/>
          </w:tcPr>
          <w:p w:rsidR="00E10ECA" w:rsidRPr="00BD7F98" w:rsidRDefault="00E10ECA" w:rsidP="003E56BF">
            <w:pPr>
              <w:pStyle w:val="ac"/>
              <w:rPr>
                <w:sz w:val="24"/>
                <w:szCs w:val="24"/>
              </w:rPr>
            </w:pPr>
            <w:r w:rsidRPr="00BD7F98">
              <w:rPr>
                <w:sz w:val="24"/>
                <w:szCs w:val="24"/>
              </w:rPr>
              <w:t>201</w:t>
            </w:r>
            <w:r>
              <w:rPr>
                <w:sz w:val="24"/>
                <w:szCs w:val="24"/>
              </w:rPr>
              <w:t>6</w:t>
            </w:r>
            <w:r w:rsidRPr="00BD7F98">
              <w:rPr>
                <w:sz w:val="24"/>
                <w:szCs w:val="24"/>
              </w:rPr>
              <w:t xml:space="preserve"> год</w:t>
            </w:r>
          </w:p>
        </w:tc>
        <w:tc>
          <w:tcPr>
            <w:tcW w:w="2410" w:type="dxa"/>
            <w:gridSpan w:val="3"/>
          </w:tcPr>
          <w:p w:rsidR="00E10ECA" w:rsidRPr="00BD7F98" w:rsidRDefault="00E10ECA" w:rsidP="003E56BF">
            <w:pPr>
              <w:pStyle w:val="ac"/>
              <w:rPr>
                <w:sz w:val="24"/>
                <w:szCs w:val="24"/>
              </w:rPr>
            </w:pPr>
            <w:r w:rsidRPr="00BD7F98">
              <w:rPr>
                <w:sz w:val="24"/>
                <w:szCs w:val="24"/>
              </w:rPr>
              <w:t>201</w:t>
            </w:r>
            <w:r>
              <w:rPr>
                <w:sz w:val="24"/>
                <w:szCs w:val="24"/>
              </w:rPr>
              <w:t>7</w:t>
            </w:r>
            <w:r w:rsidRPr="00BD7F98">
              <w:rPr>
                <w:sz w:val="24"/>
                <w:szCs w:val="24"/>
              </w:rPr>
              <w:t xml:space="preserve"> год</w:t>
            </w:r>
          </w:p>
        </w:tc>
        <w:tc>
          <w:tcPr>
            <w:tcW w:w="2410" w:type="dxa"/>
            <w:gridSpan w:val="3"/>
          </w:tcPr>
          <w:p w:rsidR="00E10ECA" w:rsidRPr="00BD7F98" w:rsidRDefault="00E10ECA" w:rsidP="003E56BF">
            <w:pPr>
              <w:pStyle w:val="ac"/>
              <w:rPr>
                <w:sz w:val="24"/>
                <w:szCs w:val="24"/>
              </w:rPr>
            </w:pPr>
            <w:r w:rsidRPr="00BD7F98">
              <w:rPr>
                <w:sz w:val="24"/>
                <w:szCs w:val="24"/>
              </w:rPr>
              <w:t>201</w:t>
            </w:r>
            <w:r>
              <w:rPr>
                <w:sz w:val="24"/>
                <w:szCs w:val="24"/>
              </w:rPr>
              <w:t>8</w:t>
            </w:r>
            <w:r w:rsidRPr="00BD7F98">
              <w:rPr>
                <w:sz w:val="24"/>
                <w:szCs w:val="24"/>
              </w:rPr>
              <w:t xml:space="preserve"> год</w:t>
            </w:r>
          </w:p>
        </w:tc>
        <w:tc>
          <w:tcPr>
            <w:tcW w:w="2268" w:type="dxa"/>
            <w:gridSpan w:val="3"/>
          </w:tcPr>
          <w:p w:rsidR="00E10ECA" w:rsidRPr="00BD7F98" w:rsidRDefault="00E10ECA" w:rsidP="002B0621">
            <w:pPr>
              <w:pStyle w:val="ac"/>
              <w:rPr>
                <w:sz w:val="24"/>
                <w:szCs w:val="24"/>
              </w:rPr>
            </w:pPr>
            <w:r>
              <w:rPr>
                <w:sz w:val="24"/>
                <w:szCs w:val="24"/>
              </w:rPr>
              <w:t>2019 год</w:t>
            </w:r>
          </w:p>
        </w:tc>
      </w:tr>
      <w:tr w:rsidR="00E10ECA" w:rsidRPr="00BD7F98" w:rsidTr="003E56BF">
        <w:trPr>
          <w:trHeight w:val="980"/>
        </w:trPr>
        <w:tc>
          <w:tcPr>
            <w:tcW w:w="1242" w:type="dxa"/>
            <w:vMerge/>
          </w:tcPr>
          <w:p w:rsidR="00E10ECA" w:rsidRPr="00BD7F98" w:rsidRDefault="00E10ECA" w:rsidP="002B0621">
            <w:pPr>
              <w:pStyle w:val="ac"/>
              <w:rPr>
                <w:sz w:val="24"/>
                <w:szCs w:val="24"/>
              </w:rPr>
            </w:pPr>
          </w:p>
        </w:tc>
        <w:tc>
          <w:tcPr>
            <w:tcW w:w="1217" w:type="dxa"/>
          </w:tcPr>
          <w:p w:rsidR="00E10ECA" w:rsidRPr="00BD7F98" w:rsidRDefault="00E10ECA" w:rsidP="002B0621">
            <w:pPr>
              <w:pStyle w:val="ac"/>
              <w:rPr>
                <w:sz w:val="24"/>
                <w:szCs w:val="24"/>
              </w:rPr>
            </w:pPr>
            <w:r w:rsidRPr="00BD7F98">
              <w:rPr>
                <w:sz w:val="24"/>
                <w:szCs w:val="24"/>
              </w:rPr>
              <w:t xml:space="preserve">Количество объектов </w:t>
            </w:r>
          </w:p>
        </w:tc>
        <w:tc>
          <w:tcPr>
            <w:tcW w:w="1217" w:type="dxa"/>
            <w:gridSpan w:val="2"/>
          </w:tcPr>
          <w:p w:rsidR="00E10ECA" w:rsidRPr="00BD7F98" w:rsidRDefault="00E10ECA" w:rsidP="002B0621">
            <w:pPr>
              <w:pStyle w:val="ac"/>
              <w:rPr>
                <w:sz w:val="24"/>
                <w:szCs w:val="24"/>
              </w:rPr>
            </w:pPr>
            <w:r w:rsidRPr="00BD7F98">
              <w:rPr>
                <w:sz w:val="24"/>
                <w:szCs w:val="24"/>
              </w:rPr>
              <w:t xml:space="preserve">Использование йодированной соли и </w:t>
            </w:r>
          </w:p>
        </w:tc>
        <w:tc>
          <w:tcPr>
            <w:tcW w:w="1217" w:type="dxa"/>
          </w:tcPr>
          <w:p w:rsidR="00E10ECA" w:rsidRPr="00BD7F98" w:rsidRDefault="00E10ECA" w:rsidP="002B0621">
            <w:pPr>
              <w:pStyle w:val="ac"/>
              <w:rPr>
                <w:sz w:val="24"/>
                <w:szCs w:val="24"/>
              </w:rPr>
            </w:pPr>
            <w:r w:rsidRPr="00BD7F98">
              <w:rPr>
                <w:sz w:val="24"/>
                <w:szCs w:val="24"/>
              </w:rPr>
              <w:t xml:space="preserve">Количество объектов </w:t>
            </w:r>
          </w:p>
        </w:tc>
        <w:tc>
          <w:tcPr>
            <w:tcW w:w="1217" w:type="dxa"/>
            <w:gridSpan w:val="2"/>
          </w:tcPr>
          <w:p w:rsidR="00E10ECA" w:rsidRPr="00BD7F98" w:rsidRDefault="00E10ECA" w:rsidP="002B0621">
            <w:pPr>
              <w:pStyle w:val="ac"/>
              <w:rPr>
                <w:sz w:val="24"/>
                <w:szCs w:val="24"/>
              </w:rPr>
            </w:pPr>
            <w:r w:rsidRPr="00BD7F98">
              <w:rPr>
                <w:sz w:val="24"/>
                <w:szCs w:val="24"/>
              </w:rPr>
              <w:t xml:space="preserve">Использование йодированной соли и </w:t>
            </w:r>
          </w:p>
        </w:tc>
        <w:tc>
          <w:tcPr>
            <w:tcW w:w="1217" w:type="dxa"/>
          </w:tcPr>
          <w:p w:rsidR="00E10ECA" w:rsidRPr="00BD7F98" w:rsidRDefault="00E10ECA" w:rsidP="002B0621">
            <w:pPr>
              <w:pStyle w:val="ac"/>
              <w:rPr>
                <w:sz w:val="24"/>
                <w:szCs w:val="24"/>
              </w:rPr>
            </w:pPr>
            <w:r w:rsidRPr="00BD7F98">
              <w:rPr>
                <w:sz w:val="24"/>
                <w:szCs w:val="24"/>
              </w:rPr>
              <w:t xml:space="preserve">Количество объектов </w:t>
            </w:r>
          </w:p>
        </w:tc>
        <w:tc>
          <w:tcPr>
            <w:tcW w:w="1217" w:type="dxa"/>
            <w:gridSpan w:val="2"/>
          </w:tcPr>
          <w:p w:rsidR="00E10ECA" w:rsidRPr="00BD7F98" w:rsidRDefault="00E10ECA" w:rsidP="002B0621">
            <w:pPr>
              <w:pStyle w:val="ac"/>
              <w:rPr>
                <w:sz w:val="24"/>
                <w:szCs w:val="24"/>
              </w:rPr>
            </w:pPr>
            <w:r w:rsidRPr="00BD7F98">
              <w:rPr>
                <w:sz w:val="24"/>
                <w:szCs w:val="24"/>
              </w:rPr>
              <w:t xml:space="preserve">Использование йодированной соли и </w:t>
            </w:r>
          </w:p>
        </w:tc>
        <w:tc>
          <w:tcPr>
            <w:tcW w:w="1217" w:type="dxa"/>
          </w:tcPr>
          <w:p w:rsidR="00E10ECA" w:rsidRPr="00BD7F98" w:rsidRDefault="00E10ECA" w:rsidP="002B0621">
            <w:pPr>
              <w:pStyle w:val="ac"/>
              <w:rPr>
                <w:sz w:val="24"/>
                <w:szCs w:val="24"/>
              </w:rPr>
            </w:pPr>
            <w:r w:rsidRPr="00BD7F98">
              <w:rPr>
                <w:sz w:val="24"/>
                <w:szCs w:val="24"/>
              </w:rPr>
              <w:t xml:space="preserve">Количество объектов </w:t>
            </w:r>
          </w:p>
        </w:tc>
        <w:tc>
          <w:tcPr>
            <w:tcW w:w="979" w:type="dxa"/>
          </w:tcPr>
          <w:p w:rsidR="00E10ECA" w:rsidRPr="00BD7F98" w:rsidRDefault="00E10ECA" w:rsidP="002B0621">
            <w:pPr>
              <w:pStyle w:val="ac"/>
              <w:rPr>
                <w:sz w:val="24"/>
                <w:szCs w:val="24"/>
              </w:rPr>
            </w:pPr>
            <w:r w:rsidRPr="00BD7F98">
              <w:rPr>
                <w:sz w:val="24"/>
                <w:szCs w:val="24"/>
              </w:rPr>
              <w:t xml:space="preserve">Использование йодированной соли и </w:t>
            </w:r>
          </w:p>
        </w:tc>
      </w:tr>
      <w:tr w:rsidR="00E10ECA" w:rsidRPr="00BD7F98" w:rsidTr="003E56BF">
        <w:tc>
          <w:tcPr>
            <w:tcW w:w="1242" w:type="dxa"/>
          </w:tcPr>
          <w:p w:rsidR="00E10ECA" w:rsidRPr="00BD7F98" w:rsidRDefault="00E10ECA" w:rsidP="003E56BF">
            <w:pPr>
              <w:pStyle w:val="ac"/>
              <w:rPr>
                <w:sz w:val="24"/>
                <w:szCs w:val="24"/>
              </w:rPr>
            </w:pPr>
            <w:r w:rsidRPr="00BD7F98">
              <w:rPr>
                <w:sz w:val="24"/>
                <w:szCs w:val="24"/>
              </w:rPr>
              <w:t>Витаминизация</w:t>
            </w:r>
          </w:p>
        </w:tc>
        <w:tc>
          <w:tcPr>
            <w:tcW w:w="1217" w:type="dxa"/>
          </w:tcPr>
          <w:p w:rsidR="00E10ECA" w:rsidRPr="00BD7F98" w:rsidRDefault="00E10ECA" w:rsidP="003E56BF">
            <w:pPr>
              <w:pStyle w:val="ac"/>
              <w:jc w:val="center"/>
              <w:rPr>
                <w:sz w:val="24"/>
                <w:szCs w:val="24"/>
              </w:rPr>
            </w:pPr>
            <w:r w:rsidRPr="00BD7F98">
              <w:rPr>
                <w:sz w:val="24"/>
                <w:szCs w:val="24"/>
              </w:rPr>
              <w:t>17</w:t>
            </w:r>
          </w:p>
        </w:tc>
        <w:tc>
          <w:tcPr>
            <w:tcW w:w="1217" w:type="dxa"/>
            <w:gridSpan w:val="2"/>
          </w:tcPr>
          <w:p w:rsidR="00E10ECA" w:rsidRPr="00BD7F98" w:rsidRDefault="00E10ECA" w:rsidP="003E56BF">
            <w:pPr>
              <w:pStyle w:val="ac"/>
              <w:jc w:val="center"/>
              <w:rPr>
                <w:sz w:val="24"/>
                <w:szCs w:val="24"/>
              </w:rPr>
            </w:pPr>
            <w:r w:rsidRPr="00BD7F98">
              <w:rPr>
                <w:sz w:val="24"/>
                <w:szCs w:val="24"/>
              </w:rPr>
              <w:t>17</w:t>
            </w:r>
          </w:p>
        </w:tc>
        <w:tc>
          <w:tcPr>
            <w:tcW w:w="1217" w:type="dxa"/>
          </w:tcPr>
          <w:p w:rsidR="00E10ECA" w:rsidRPr="00BD7F98" w:rsidRDefault="00E10ECA" w:rsidP="003E56BF">
            <w:pPr>
              <w:pStyle w:val="ac"/>
              <w:jc w:val="center"/>
              <w:rPr>
                <w:sz w:val="24"/>
                <w:szCs w:val="24"/>
              </w:rPr>
            </w:pPr>
            <w:r w:rsidRPr="00BD7F98">
              <w:rPr>
                <w:sz w:val="24"/>
                <w:szCs w:val="24"/>
              </w:rPr>
              <w:t>17</w:t>
            </w:r>
          </w:p>
        </w:tc>
        <w:tc>
          <w:tcPr>
            <w:tcW w:w="1217" w:type="dxa"/>
            <w:gridSpan w:val="2"/>
          </w:tcPr>
          <w:p w:rsidR="00E10ECA" w:rsidRPr="00BD7F98" w:rsidRDefault="00E10ECA" w:rsidP="003E56BF">
            <w:pPr>
              <w:pStyle w:val="ac"/>
              <w:jc w:val="center"/>
              <w:rPr>
                <w:sz w:val="24"/>
                <w:szCs w:val="24"/>
              </w:rPr>
            </w:pPr>
            <w:r w:rsidRPr="00BD7F98">
              <w:rPr>
                <w:sz w:val="24"/>
                <w:szCs w:val="24"/>
              </w:rPr>
              <w:t>17</w:t>
            </w:r>
          </w:p>
        </w:tc>
        <w:tc>
          <w:tcPr>
            <w:tcW w:w="1217" w:type="dxa"/>
          </w:tcPr>
          <w:p w:rsidR="00E10ECA" w:rsidRPr="00BD7F98" w:rsidRDefault="00E10ECA" w:rsidP="003E56BF">
            <w:pPr>
              <w:pStyle w:val="ac"/>
              <w:jc w:val="center"/>
              <w:rPr>
                <w:sz w:val="24"/>
                <w:szCs w:val="24"/>
              </w:rPr>
            </w:pPr>
            <w:r w:rsidRPr="00BD7F98">
              <w:rPr>
                <w:sz w:val="24"/>
                <w:szCs w:val="24"/>
              </w:rPr>
              <w:t>17</w:t>
            </w:r>
          </w:p>
        </w:tc>
        <w:tc>
          <w:tcPr>
            <w:tcW w:w="1217" w:type="dxa"/>
            <w:gridSpan w:val="2"/>
          </w:tcPr>
          <w:p w:rsidR="00E10ECA" w:rsidRPr="00BD7F98" w:rsidRDefault="00E10ECA" w:rsidP="003E56BF">
            <w:pPr>
              <w:pStyle w:val="ac"/>
              <w:jc w:val="center"/>
              <w:rPr>
                <w:sz w:val="24"/>
                <w:szCs w:val="24"/>
              </w:rPr>
            </w:pPr>
            <w:r w:rsidRPr="00BD7F98">
              <w:rPr>
                <w:sz w:val="24"/>
                <w:szCs w:val="24"/>
              </w:rPr>
              <w:t>17</w:t>
            </w:r>
          </w:p>
        </w:tc>
        <w:tc>
          <w:tcPr>
            <w:tcW w:w="1217" w:type="dxa"/>
          </w:tcPr>
          <w:p w:rsidR="00E10ECA" w:rsidRPr="00BD7F98" w:rsidRDefault="00E10ECA" w:rsidP="003E56BF">
            <w:pPr>
              <w:pStyle w:val="ac"/>
              <w:jc w:val="center"/>
              <w:rPr>
                <w:sz w:val="24"/>
                <w:szCs w:val="24"/>
              </w:rPr>
            </w:pPr>
            <w:r w:rsidRPr="00BD7F98">
              <w:rPr>
                <w:sz w:val="24"/>
                <w:szCs w:val="24"/>
              </w:rPr>
              <w:t>17</w:t>
            </w:r>
          </w:p>
        </w:tc>
        <w:tc>
          <w:tcPr>
            <w:tcW w:w="979" w:type="dxa"/>
          </w:tcPr>
          <w:p w:rsidR="00E10ECA" w:rsidRPr="00BD7F98" w:rsidRDefault="00E10ECA" w:rsidP="003E56BF">
            <w:pPr>
              <w:pStyle w:val="ac"/>
              <w:jc w:val="center"/>
              <w:rPr>
                <w:sz w:val="24"/>
                <w:szCs w:val="24"/>
              </w:rPr>
            </w:pPr>
            <w:r w:rsidRPr="00BD7F98">
              <w:rPr>
                <w:sz w:val="24"/>
                <w:szCs w:val="24"/>
              </w:rPr>
              <w:t>17</w:t>
            </w:r>
          </w:p>
        </w:tc>
      </w:tr>
      <w:tr w:rsidR="00E10ECA" w:rsidRPr="00BD7F98" w:rsidTr="003E56BF">
        <w:tc>
          <w:tcPr>
            <w:tcW w:w="1242" w:type="dxa"/>
          </w:tcPr>
          <w:p w:rsidR="00E10ECA" w:rsidRPr="00BD7F98" w:rsidRDefault="00E10ECA" w:rsidP="003E56BF">
            <w:pPr>
              <w:pStyle w:val="ac"/>
              <w:rPr>
                <w:sz w:val="24"/>
                <w:szCs w:val="24"/>
              </w:rPr>
            </w:pPr>
            <w:r w:rsidRPr="00BD7F98">
              <w:rPr>
                <w:sz w:val="24"/>
                <w:szCs w:val="24"/>
              </w:rPr>
              <w:t>ДДУ</w:t>
            </w:r>
          </w:p>
        </w:tc>
        <w:tc>
          <w:tcPr>
            <w:tcW w:w="1217" w:type="dxa"/>
          </w:tcPr>
          <w:p w:rsidR="00E10ECA" w:rsidRPr="00BD7F98" w:rsidRDefault="00E10ECA" w:rsidP="003E56BF">
            <w:pPr>
              <w:pStyle w:val="ac"/>
              <w:jc w:val="center"/>
              <w:rPr>
                <w:sz w:val="24"/>
                <w:szCs w:val="24"/>
              </w:rPr>
            </w:pPr>
            <w:r w:rsidRPr="00BD7F98">
              <w:rPr>
                <w:sz w:val="24"/>
                <w:szCs w:val="24"/>
              </w:rPr>
              <w:t>7</w:t>
            </w:r>
          </w:p>
        </w:tc>
        <w:tc>
          <w:tcPr>
            <w:tcW w:w="1217" w:type="dxa"/>
            <w:gridSpan w:val="2"/>
          </w:tcPr>
          <w:p w:rsidR="00E10ECA" w:rsidRPr="00BD7F98" w:rsidRDefault="00E10ECA" w:rsidP="003E56BF">
            <w:pPr>
              <w:pStyle w:val="ac"/>
              <w:jc w:val="center"/>
              <w:rPr>
                <w:sz w:val="24"/>
                <w:szCs w:val="24"/>
              </w:rPr>
            </w:pPr>
            <w:r w:rsidRPr="00BD7F98">
              <w:rPr>
                <w:sz w:val="24"/>
                <w:szCs w:val="24"/>
              </w:rPr>
              <w:t>7</w:t>
            </w:r>
          </w:p>
        </w:tc>
        <w:tc>
          <w:tcPr>
            <w:tcW w:w="1217" w:type="dxa"/>
          </w:tcPr>
          <w:p w:rsidR="00E10ECA" w:rsidRPr="00BD7F98" w:rsidRDefault="00E10ECA" w:rsidP="003E56BF">
            <w:pPr>
              <w:pStyle w:val="ac"/>
              <w:jc w:val="center"/>
              <w:rPr>
                <w:sz w:val="24"/>
                <w:szCs w:val="24"/>
              </w:rPr>
            </w:pPr>
            <w:r w:rsidRPr="00BD7F98">
              <w:rPr>
                <w:sz w:val="24"/>
                <w:szCs w:val="24"/>
              </w:rPr>
              <w:t>7</w:t>
            </w:r>
          </w:p>
        </w:tc>
        <w:tc>
          <w:tcPr>
            <w:tcW w:w="1217" w:type="dxa"/>
            <w:gridSpan w:val="2"/>
          </w:tcPr>
          <w:p w:rsidR="00E10ECA" w:rsidRPr="00BD7F98" w:rsidRDefault="00E10ECA" w:rsidP="003E56BF">
            <w:pPr>
              <w:pStyle w:val="ac"/>
              <w:jc w:val="center"/>
              <w:rPr>
                <w:sz w:val="24"/>
                <w:szCs w:val="24"/>
              </w:rPr>
            </w:pPr>
            <w:r w:rsidRPr="00BD7F98">
              <w:rPr>
                <w:sz w:val="24"/>
                <w:szCs w:val="24"/>
              </w:rPr>
              <w:t>7</w:t>
            </w:r>
          </w:p>
        </w:tc>
        <w:tc>
          <w:tcPr>
            <w:tcW w:w="1217" w:type="dxa"/>
          </w:tcPr>
          <w:p w:rsidR="00E10ECA" w:rsidRPr="00BD7F98" w:rsidRDefault="00E10ECA" w:rsidP="003E56BF">
            <w:pPr>
              <w:pStyle w:val="ac"/>
              <w:jc w:val="center"/>
              <w:rPr>
                <w:sz w:val="24"/>
                <w:szCs w:val="24"/>
              </w:rPr>
            </w:pPr>
            <w:r w:rsidRPr="00BD7F98">
              <w:rPr>
                <w:sz w:val="24"/>
                <w:szCs w:val="24"/>
              </w:rPr>
              <w:t>7</w:t>
            </w:r>
          </w:p>
        </w:tc>
        <w:tc>
          <w:tcPr>
            <w:tcW w:w="1217" w:type="dxa"/>
            <w:gridSpan w:val="2"/>
          </w:tcPr>
          <w:p w:rsidR="00E10ECA" w:rsidRPr="00BD7F98" w:rsidRDefault="00E10ECA" w:rsidP="003E56BF">
            <w:pPr>
              <w:pStyle w:val="ac"/>
              <w:jc w:val="center"/>
              <w:rPr>
                <w:sz w:val="24"/>
                <w:szCs w:val="24"/>
              </w:rPr>
            </w:pPr>
            <w:r w:rsidRPr="00BD7F98">
              <w:rPr>
                <w:sz w:val="24"/>
                <w:szCs w:val="24"/>
              </w:rPr>
              <w:t>7</w:t>
            </w:r>
          </w:p>
        </w:tc>
        <w:tc>
          <w:tcPr>
            <w:tcW w:w="1217" w:type="dxa"/>
          </w:tcPr>
          <w:p w:rsidR="00E10ECA" w:rsidRPr="00BD7F98" w:rsidRDefault="00E10ECA" w:rsidP="003E56BF">
            <w:pPr>
              <w:pStyle w:val="ac"/>
              <w:jc w:val="center"/>
              <w:rPr>
                <w:sz w:val="24"/>
                <w:szCs w:val="24"/>
              </w:rPr>
            </w:pPr>
            <w:r w:rsidRPr="00BD7F98">
              <w:rPr>
                <w:sz w:val="24"/>
                <w:szCs w:val="24"/>
              </w:rPr>
              <w:t>7</w:t>
            </w:r>
          </w:p>
        </w:tc>
        <w:tc>
          <w:tcPr>
            <w:tcW w:w="979" w:type="dxa"/>
          </w:tcPr>
          <w:p w:rsidR="00E10ECA" w:rsidRPr="00BD7F98" w:rsidRDefault="00E10ECA" w:rsidP="003E56BF">
            <w:pPr>
              <w:pStyle w:val="ac"/>
              <w:jc w:val="center"/>
              <w:rPr>
                <w:sz w:val="24"/>
                <w:szCs w:val="24"/>
              </w:rPr>
            </w:pPr>
            <w:r w:rsidRPr="00BD7F98">
              <w:rPr>
                <w:sz w:val="24"/>
                <w:szCs w:val="24"/>
              </w:rPr>
              <w:t>7</w:t>
            </w:r>
          </w:p>
        </w:tc>
      </w:tr>
      <w:tr w:rsidR="00E10ECA" w:rsidRPr="00BD7F98" w:rsidTr="003E56BF">
        <w:tc>
          <w:tcPr>
            <w:tcW w:w="1242" w:type="dxa"/>
          </w:tcPr>
          <w:p w:rsidR="00E10ECA" w:rsidRPr="00BD7F98" w:rsidRDefault="00E10ECA" w:rsidP="003E56BF">
            <w:pPr>
              <w:pStyle w:val="ac"/>
              <w:rPr>
                <w:sz w:val="24"/>
                <w:szCs w:val="24"/>
              </w:rPr>
            </w:pPr>
            <w:r w:rsidRPr="00BD7F98">
              <w:rPr>
                <w:sz w:val="24"/>
                <w:szCs w:val="24"/>
              </w:rPr>
              <w:t>Школы</w:t>
            </w:r>
          </w:p>
        </w:tc>
        <w:tc>
          <w:tcPr>
            <w:tcW w:w="1217" w:type="dxa"/>
          </w:tcPr>
          <w:p w:rsidR="00E10ECA" w:rsidRPr="00BD7F98" w:rsidRDefault="00E10ECA" w:rsidP="003E56BF">
            <w:pPr>
              <w:pStyle w:val="ac"/>
              <w:jc w:val="center"/>
              <w:rPr>
                <w:sz w:val="24"/>
                <w:szCs w:val="24"/>
              </w:rPr>
            </w:pPr>
            <w:r w:rsidRPr="00BD7F98">
              <w:rPr>
                <w:sz w:val="24"/>
                <w:szCs w:val="24"/>
              </w:rPr>
              <w:t>10</w:t>
            </w:r>
          </w:p>
        </w:tc>
        <w:tc>
          <w:tcPr>
            <w:tcW w:w="1217" w:type="dxa"/>
            <w:gridSpan w:val="2"/>
          </w:tcPr>
          <w:p w:rsidR="00E10ECA" w:rsidRPr="00BD7F98" w:rsidRDefault="00E10ECA" w:rsidP="003E56BF">
            <w:pPr>
              <w:pStyle w:val="ac"/>
              <w:jc w:val="center"/>
              <w:rPr>
                <w:sz w:val="24"/>
                <w:szCs w:val="24"/>
              </w:rPr>
            </w:pPr>
            <w:r w:rsidRPr="00BD7F98">
              <w:rPr>
                <w:sz w:val="24"/>
                <w:szCs w:val="24"/>
              </w:rPr>
              <w:t>10</w:t>
            </w:r>
          </w:p>
        </w:tc>
        <w:tc>
          <w:tcPr>
            <w:tcW w:w="1217" w:type="dxa"/>
          </w:tcPr>
          <w:p w:rsidR="00E10ECA" w:rsidRPr="00BD7F98" w:rsidRDefault="00E10ECA" w:rsidP="003E56BF">
            <w:pPr>
              <w:pStyle w:val="ac"/>
              <w:jc w:val="center"/>
              <w:rPr>
                <w:sz w:val="24"/>
                <w:szCs w:val="24"/>
              </w:rPr>
            </w:pPr>
            <w:r w:rsidRPr="00BD7F98">
              <w:rPr>
                <w:sz w:val="24"/>
                <w:szCs w:val="24"/>
              </w:rPr>
              <w:t>10</w:t>
            </w:r>
          </w:p>
        </w:tc>
        <w:tc>
          <w:tcPr>
            <w:tcW w:w="1217" w:type="dxa"/>
            <w:gridSpan w:val="2"/>
          </w:tcPr>
          <w:p w:rsidR="00E10ECA" w:rsidRPr="00BD7F98" w:rsidRDefault="00E10ECA" w:rsidP="003E56BF">
            <w:pPr>
              <w:pStyle w:val="ac"/>
              <w:jc w:val="center"/>
              <w:rPr>
                <w:sz w:val="24"/>
                <w:szCs w:val="24"/>
              </w:rPr>
            </w:pPr>
            <w:r w:rsidRPr="00BD7F98">
              <w:rPr>
                <w:sz w:val="24"/>
                <w:szCs w:val="24"/>
              </w:rPr>
              <w:t>10</w:t>
            </w:r>
          </w:p>
        </w:tc>
        <w:tc>
          <w:tcPr>
            <w:tcW w:w="1217" w:type="dxa"/>
          </w:tcPr>
          <w:p w:rsidR="00E10ECA" w:rsidRPr="00BD7F98" w:rsidRDefault="00E10ECA" w:rsidP="003E56BF">
            <w:pPr>
              <w:pStyle w:val="ac"/>
              <w:jc w:val="center"/>
              <w:rPr>
                <w:sz w:val="24"/>
                <w:szCs w:val="24"/>
              </w:rPr>
            </w:pPr>
            <w:r w:rsidRPr="00BD7F98">
              <w:rPr>
                <w:sz w:val="24"/>
                <w:szCs w:val="24"/>
              </w:rPr>
              <w:t>10</w:t>
            </w:r>
          </w:p>
        </w:tc>
        <w:tc>
          <w:tcPr>
            <w:tcW w:w="1217" w:type="dxa"/>
            <w:gridSpan w:val="2"/>
          </w:tcPr>
          <w:p w:rsidR="00E10ECA" w:rsidRPr="00BD7F98" w:rsidRDefault="00E10ECA" w:rsidP="003E56BF">
            <w:pPr>
              <w:pStyle w:val="ac"/>
              <w:jc w:val="center"/>
              <w:rPr>
                <w:sz w:val="24"/>
                <w:szCs w:val="24"/>
              </w:rPr>
            </w:pPr>
            <w:r w:rsidRPr="00BD7F98">
              <w:rPr>
                <w:sz w:val="24"/>
                <w:szCs w:val="24"/>
              </w:rPr>
              <w:t>10</w:t>
            </w:r>
          </w:p>
        </w:tc>
        <w:tc>
          <w:tcPr>
            <w:tcW w:w="1217" w:type="dxa"/>
          </w:tcPr>
          <w:p w:rsidR="00E10ECA" w:rsidRPr="00BD7F98" w:rsidRDefault="00E10ECA" w:rsidP="003E56BF">
            <w:pPr>
              <w:pStyle w:val="ac"/>
              <w:jc w:val="center"/>
              <w:rPr>
                <w:sz w:val="24"/>
                <w:szCs w:val="24"/>
              </w:rPr>
            </w:pPr>
            <w:r w:rsidRPr="00BD7F98">
              <w:rPr>
                <w:sz w:val="24"/>
                <w:szCs w:val="24"/>
              </w:rPr>
              <w:t>10</w:t>
            </w:r>
          </w:p>
        </w:tc>
        <w:tc>
          <w:tcPr>
            <w:tcW w:w="979" w:type="dxa"/>
          </w:tcPr>
          <w:p w:rsidR="00E10ECA" w:rsidRPr="00BD7F98" w:rsidRDefault="00E10ECA" w:rsidP="003E56BF">
            <w:pPr>
              <w:pStyle w:val="ac"/>
              <w:jc w:val="center"/>
              <w:rPr>
                <w:sz w:val="24"/>
                <w:szCs w:val="24"/>
              </w:rPr>
            </w:pPr>
            <w:r w:rsidRPr="00BD7F98">
              <w:rPr>
                <w:sz w:val="24"/>
                <w:szCs w:val="24"/>
              </w:rPr>
              <w:t>10</w:t>
            </w:r>
          </w:p>
        </w:tc>
      </w:tr>
      <w:tr w:rsidR="00E10ECA" w:rsidRPr="00BD7F98" w:rsidTr="003E56BF">
        <w:tc>
          <w:tcPr>
            <w:tcW w:w="1242" w:type="dxa"/>
          </w:tcPr>
          <w:p w:rsidR="00E10ECA" w:rsidRPr="00BD7F98" w:rsidRDefault="00E10ECA" w:rsidP="003E56BF">
            <w:pPr>
              <w:pStyle w:val="ac"/>
              <w:rPr>
                <w:sz w:val="24"/>
                <w:szCs w:val="24"/>
              </w:rPr>
            </w:pPr>
            <w:r w:rsidRPr="00BD7F98">
              <w:rPr>
                <w:sz w:val="24"/>
                <w:szCs w:val="24"/>
              </w:rPr>
              <w:t>Йодирова</w:t>
            </w:r>
            <w:r w:rsidRPr="00BD7F98">
              <w:rPr>
                <w:sz w:val="24"/>
                <w:szCs w:val="24"/>
              </w:rPr>
              <w:lastRenderedPageBreak/>
              <w:t>ние:</w:t>
            </w:r>
          </w:p>
        </w:tc>
        <w:tc>
          <w:tcPr>
            <w:tcW w:w="1217" w:type="dxa"/>
          </w:tcPr>
          <w:p w:rsidR="00E10ECA" w:rsidRPr="00BD7F98" w:rsidRDefault="00E10ECA" w:rsidP="003E56BF">
            <w:pPr>
              <w:pStyle w:val="ac"/>
              <w:jc w:val="center"/>
              <w:rPr>
                <w:sz w:val="24"/>
                <w:szCs w:val="24"/>
              </w:rPr>
            </w:pPr>
            <w:r w:rsidRPr="00BD7F98">
              <w:rPr>
                <w:sz w:val="24"/>
                <w:szCs w:val="24"/>
              </w:rPr>
              <w:lastRenderedPageBreak/>
              <w:t>17</w:t>
            </w:r>
          </w:p>
        </w:tc>
        <w:tc>
          <w:tcPr>
            <w:tcW w:w="1217" w:type="dxa"/>
            <w:gridSpan w:val="2"/>
          </w:tcPr>
          <w:p w:rsidR="00E10ECA" w:rsidRPr="00BD7F98" w:rsidRDefault="00E10ECA" w:rsidP="003E56BF">
            <w:pPr>
              <w:pStyle w:val="ac"/>
              <w:jc w:val="center"/>
              <w:rPr>
                <w:sz w:val="24"/>
                <w:szCs w:val="24"/>
              </w:rPr>
            </w:pPr>
            <w:r w:rsidRPr="00BD7F98">
              <w:rPr>
                <w:sz w:val="24"/>
                <w:szCs w:val="24"/>
              </w:rPr>
              <w:t>17</w:t>
            </w:r>
          </w:p>
        </w:tc>
        <w:tc>
          <w:tcPr>
            <w:tcW w:w="1217" w:type="dxa"/>
          </w:tcPr>
          <w:p w:rsidR="00E10ECA" w:rsidRPr="00BD7F98" w:rsidRDefault="00E10ECA" w:rsidP="003E56BF">
            <w:pPr>
              <w:pStyle w:val="ac"/>
              <w:jc w:val="center"/>
              <w:rPr>
                <w:sz w:val="24"/>
                <w:szCs w:val="24"/>
              </w:rPr>
            </w:pPr>
            <w:r w:rsidRPr="00BD7F98">
              <w:rPr>
                <w:sz w:val="24"/>
                <w:szCs w:val="24"/>
              </w:rPr>
              <w:t>17</w:t>
            </w:r>
          </w:p>
        </w:tc>
        <w:tc>
          <w:tcPr>
            <w:tcW w:w="1217" w:type="dxa"/>
            <w:gridSpan w:val="2"/>
          </w:tcPr>
          <w:p w:rsidR="00E10ECA" w:rsidRPr="00BD7F98" w:rsidRDefault="00E10ECA" w:rsidP="003E56BF">
            <w:pPr>
              <w:pStyle w:val="ac"/>
              <w:jc w:val="center"/>
              <w:rPr>
                <w:sz w:val="24"/>
                <w:szCs w:val="24"/>
              </w:rPr>
            </w:pPr>
            <w:r w:rsidRPr="00BD7F98">
              <w:rPr>
                <w:sz w:val="24"/>
                <w:szCs w:val="24"/>
              </w:rPr>
              <w:t>17</w:t>
            </w:r>
          </w:p>
        </w:tc>
        <w:tc>
          <w:tcPr>
            <w:tcW w:w="1217" w:type="dxa"/>
          </w:tcPr>
          <w:p w:rsidR="00E10ECA" w:rsidRPr="00BD7F98" w:rsidRDefault="00E10ECA" w:rsidP="003E56BF">
            <w:pPr>
              <w:pStyle w:val="ac"/>
              <w:jc w:val="center"/>
              <w:rPr>
                <w:sz w:val="24"/>
                <w:szCs w:val="24"/>
              </w:rPr>
            </w:pPr>
            <w:r w:rsidRPr="00BD7F98">
              <w:rPr>
                <w:sz w:val="24"/>
                <w:szCs w:val="24"/>
              </w:rPr>
              <w:t>17</w:t>
            </w:r>
          </w:p>
        </w:tc>
        <w:tc>
          <w:tcPr>
            <w:tcW w:w="1217" w:type="dxa"/>
            <w:gridSpan w:val="2"/>
          </w:tcPr>
          <w:p w:rsidR="00E10ECA" w:rsidRPr="00BD7F98" w:rsidRDefault="00E10ECA" w:rsidP="003E56BF">
            <w:pPr>
              <w:pStyle w:val="ac"/>
              <w:jc w:val="center"/>
              <w:rPr>
                <w:sz w:val="24"/>
                <w:szCs w:val="24"/>
              </w:rPr>
            </w:pPr>
            <w:r w:rsidRPr="00BD7F98">
              <w:rPr>
                <w:sz w:val="24"/>
                <w:szCs w:val="24"/>
              </w:rPr>
              <w:t>17</w:t>
            </w:r>
          </w:p>
        </w:tc>
        <w:tc>
          <w:tcPr>
            <w:tcW w:w="1217" w:type="dxa"/>
          </w:tcPr>
          <w:p w:rsidR="00E10ECA" w:rsidRPr="00BD7F98" w:rsidRDefault="00E10ECA" w:rsidP="003E56BF">
            <w:pPr>
              <w:pStyle w:val="ac"/>
              <w:jc w:val="center"/>
              <w:rPr>
                <w:sz w:val="24"/>
                <w:szCs w:val="24"/>
              </w:rPr>
            </w:pPr>
            <w:r w:rsidRPr="00BD7F98">
              <w:rPr>
                <w:sz w:val="24"/>
                <w:szCs w:val="24"/>
              </w:rPr>
              <w:t>17</w:t>
            </w:r>
          </w:p>
        </w:tc>
        <w:tc>
          <w:tcPr>
            <w:tcW w:w="979" w:type="dxa"/>
          </w:tcPr>
          <w:p w:rsidR="00E10ECA" w:rsidRPr="00BD7F98" w:rsidRDefault="00E10ECA" w:rsidP="003E56BF">
            <w:pPr>
              <w:pStyle w:val="ac"/>
              <w:jc w:val="center"/>
              <w:rPr>
                <w:sz w:val="24"/>
                <w:szCs w:val="24"/>
              </w:rPr>
            </w:pPr>
            <w:r w:rsidRPr="00BD7F98">
              <w:rPr>
                <w:sz w:val="24"/>
                <w:szCs w:val="24"/>
              </w:rPr>
              <w:t>17</w:t>
            </w:r>
          </w:p>
        </w:tc>
      </w:tr>
      <w:tr w:rsidR="00E10ECA" w:rsidRPr="00BD7F98" w:rsidTr="003E56BF">
        <w:tc>
          <w:tcPr>
            <w:tcW w:w="1242" w:type="dxa"/>
          </w:tcPr>
          <w:p w:rsidR="00E10ECA" w:rsidRPr="00BD7F98" w:rsidRDefault="00E10ECA" w:rsidP="003E56BF">
            <w:pPr>
              <w:pStyle w:val="ac"/>
              <w:rPr>
                <w:sz w:val="24"/>
                <w:szCs w:val="24"/>
              </w:rPr>
            </w:pPr>
            <w:r w:rsidRPr="00BD7F98">
              <w:rPr>
                <w:sz w:val="24"/>
                <w:szCs w:val="24"/>
              </w:rPr>
              <w:lastRenderedPageBreak/>
              <w:t>ДДУ</w:t>
            </w:r>
          </w:p>
        </w:tc>
        <w:tc>
          <w:tcPr>
            <w:tcW w:w="1217" w:type="dxa"/>
          </w:tcPr>
          <w:p w:rsidR="00E10ECA" w:rsidRPr="00BD7F98" w:rsidRDefault="00E10ECA" w:rsidP="003E56BF">
            <w:pPr>
              <w:pStyle w:val="ac"/>
              <w:jc w:val="center"/>
              <w:rPr>
                <w:sz w:val="24"/>
                <w:szCs w:val="24"/>
              </w:rPr>
            </w:pPr>
            <w:r w:rsidRPr="00BD7F98">
              <w:rPr>
                <w:sz w:val="24"/>
                <w:szCs w:val="24"/>
              </w:rPr>
              <w:t>7</w:t>
            </w:r>
          </w:p>
        </w:tc>
        <w:tc>
          <w:tcPr>
            <w:tcW w:w="1217" w:type="dxa"/>
            <w:gridSpan w:val="2"/>
          </w:tcPr>
          <w:p w:rsidR="00E10ECA" w:rsidRPr="00BD7F98" w:rsidRDefault="00E10ECA" w:rsidP="003E56BF">
            <w:pPr>
              <w:pStyle w:val="ac"/>
              <w:jc w:val="center"/>
              <w:rPr>
                <w:sz w:val="24"/>
                <w:szCs w:val="24"/>
              </w:rPr>
            </w:pPr>
            <w:r w:rsidRPr="00BD7F98">
              <w:rPr>
                <w:sz w:val="24"/>
                <w:szCs w:val="24"/>
              </w:rPr>
              <w:t>7</w:t>
            </w:r>
          </w:p>
        </w:tc>
        <w:tc>
          <w:tcPr>
            <w:tcW w:w="1217" w:type="dxa"/>
          </w:tcPr>
          <w:p w:rsidR="00E10ECA" w:rsidRPr="00BD7F98" w:rsidRDefault="00E10ECA" w:rsidP="003E56BF">
            <w:pPr>
              <w:pStyle w:val="ac"/>
              <w:jc w:val="center"/>
              <w:rPr>
                <w:sz w:val="24"/>
                <w:szCs w:val="24"/>
              </w:rPr>
            </w:pPr>
            <w:r w:rsidRPr="00BD7F98">
              <w:rPr>
                <w:sz w:val="24"/>
                <w:szCs w:val="24"/>
              </w:rPr>
              <w:t>7</w:t>
            </w:r>
          </w:p>
        </w:tc>
        <w:tc>
          <w:tcPr>
            <w:tcW w:w="1217" w:type="dxa"/>
            <w:gridSpan w:val="2"/>
          </w:tcPr>
          <w:p w:rsidR="00E10ECA" w:rsidRPr="00BD7F98" w:rsidRDefault="00E10ECA" w:rsidP="003E56BF">
            <w:pPr>
              <w:pStyle w:val="ac"/>
              <w:jc w:val="center"/>
              <w:rPr>
                <w:sz w:val="24"/>
                <w:szCs w:val="24"/>
              </w:rPr>
            </w:pPr>
            <w:r w:rsidRPr="00BD7F98">
              <w:rPr>
                <w:sz w:val="24"/>
                <w:szCs w:val="24"/>
              </w:rPr>
              <w:t>7</w:t>
            </w:r>
          </w:p>
        </w:tc>
        <w:tc>
          <w:tcPr>
            <w:tcW w:w="1217" w:type="dxa"/>
          </w:tcPr>
          <w:p w:rsidR="00E10ECA" w:rsidRPr="00BD7F98" w:rsidRDefault="00E10ECA" w:rsidP="003E56BF">
            <w:pPr>
              <w:pStyle w:val="ac"/>
              <w:jc w:val="center"/>
              <w:rPr>
                <w:sz w:val="24"/>
                <w:szCs w:val="24"/>
              </w:rPr>
            </w:pPr>
            <w:r w:rsidRPr="00BD7F98">
              <w:rPr>
                <w:sz w:val="24"/>
                <w:szCs w:val="24"/>
              </w:rPr>
              <w:t>7</w:t>
            </w:r>
          </w:p>
        </w:tc>
        <w:tc>
          <w:tcPr>
            <w:tcW w:w="1217" w:type="dxa"/>
            <w:gridSpan w:val="2"/>
          </w:tcPr>
          <w:p w:rsidR="00E10ECA" w:rsidRPr="00BD7F98" w:rsidRDefault="00E10ECA" w:rsidP="003E56BF">
            <w:pPr>
              <w:pStyle w:val="ac"/>
              <w:jc w:val="center"/>
              <w:rPr>
                <w:sz w:val="24"/>
                <w:szCs w:val="24"/>
              </w:rPr>
            </w:pPr>
            <w:r w:rsidRPr="00BD7F98">
              <w:rPr>
                <w:sz w:val="24"/>
                <w:szCs w:val="24"/>
              </w:rPr>
              <w:t>7</w:t>
            </w:r>
          </w:p>
        </w:tc>
        <w:tc>
          <w:tcPr>
            <w:tcW w:w="1217" w:type="dxa"/>
          </w:tcPr>
          <w:p w:rsidR="00E10ECA" w:rsidRPr="00BD7F98" w:rsidRDefault="00E10ECA" w:rsidP="003E56BF">
            <w:pPr>
              <w:pStyle w:val="ac"/>
              <w:jc w:val="center"/>
              <w:rPr>
                <w:sz w:val="24"/>
                <w:szCs w:val="24"/>
              </w:rPr>
            </w:pPr>
            <w:r w:rsidRPr="00BD7F98">
              <w:rPr>
                <w:sz w:val="24"/>
                <w:szCs w:val="24"/>
              </w:rPr>
              <w:t>7</w:t>
            </w:r>
          </w:p>
        </w:tc>
        <w:tc>
          <w:tcPr>
            <w:tcW w:w="979" w:type="dxa"/>
          </w:tcPr>
          <w:p w:rsidR="00E10ECA" w:rsidRPr="00BD7F98" w:rsidRDefault="00E10ECA" w:rsidP="003E56BF">
            <w:pPr>
              <w:pStyle w:val="ac"/>
              <w:jc w:val="center"/>
              <w:rPr>
                <w:sz w:val="24"/>
                <w:szCs w:val="24"/>
              </w:rPr>
            </w:pPr>
            <w:r w:rsidRPr="00BD7F98">
              <w:rPr>
                <w:sz w:val="24"/>
                <w:szCs w:val="24"/>
              </w:rPr>
              <w:t>7</w:t>
            </w:r>
          </w:p>
        </w:tc>
      </w:tr>
      <w:tr w:rsidR="00E10ECA" w:rsidRPr="00BD7F98" w:rsidTr="003E56BF">
        <w:tc>
          <w:tcPr>
            <w:tcW w:w="1242" w:type="dxa"/>
          </w:tcPr>
          <w:p w:rsidR="00E10ECA" w:rsidRPr="00BD7F98" w:rsidRDefault="00E10ECA" w:rsidP="003E56BF">
            <w:pPr>
              <w:pStyle w:val="ac"/>
              <w:rPr>
                <w:sz w:val="24"/>
                <w:szCs w:val="24"/>
              </w:rPr>
            </w:pPr>
            <w:r w:rsidRPr="00BD7F98">
              <w:rPr>
                <w:sz w:val="24"/>
                <w:szCs w:val="24"/>
              </w:rPr>
              <w:t>Школы</w:t>
            </w:r>
          </w:p>
        </w:tc>
        <w:tc>
          <w:tcPr>
            <w:tcW w:w="1217" w:type="dxa"/>
          </w:tcPr>
          <w:p w:rsidR="00E10ECA" w:rsidRPr="00BD7F98" w:rsidRDefault="00E10ECA" w:rsidP="003E56BF">
            <w:pPr>
              <w:pStyle w:val="ac"/>
              <w:jc w:val="center"/>
              <w:rPr>
                <w:sz w:val="24"/>
                <w:szCs w:val="24"/>
              </w:rPr>
            </w:pPr>
            <w:r w:rsidRPr="00BD7F98">
              <w:rPr>
                <w:sz w:val="24"/>
                <w:szCs w:val="24"/>
              </w:rPr>
              <w:t>11</w:t>
            </w:r>
          </w:p>
        </w:tc>
        <w:tc>
          <w:tcPr>
            <w:tcW w:w="1217" w:type="dxa"/>
            <w:gridSpan w:val="2"/>
          </w:tcPr>
          <w:p w:rsidR="00E10ECA" w:rsidRPr="00BD7F98" w:rsidRDefault="00E10ECA" w:rsidP="003E56BF">
            <w:pPr>
              <w:pStyle w:val="ac"/>
              <w:jc w:val="center"/>
              <w:rPr>
                <w:sz w:val="24"/>
                <w:szCs w:val="24"/>
              </w:rPr>
            </w:pPr>
            <w:r w:rsidRPr="00BD7F98">
              <w:rPr>
                <w:sz w:val="24"/>
                <w:szCs w:val="24"/>
              </w:rPr>
              <w:t>11</w:t>
            </w:r>
          </w:p>
        </w:tc>
        <w:tc>
          <w:tcPr>
            <w:tcW w:w="1217" w:type="dxa"/>
          </w:tcPr>
          <w:p w:rsidR="00E10ECA" w:rsidRPr="00BD7F98" w:rsidRDefault="00E10ECA" w:rsidP="003E56BF">
            <w:pPr>
              <w:pStyle w:val="ac"/>
              <w:jc w:val="center"/>
              <w:rPr>
                <w:sz w:val="24"/>
                <w:szCs w:val="24"/>
              </w:rPr>
            </w:pPr>
            <w:r w:rsidRPr="00BD7F98">
              <w:rPr>
                <w:sz w:val="24"/>
                <w:szCs w:val="24"/>
              </w:rPr>
              <w:t>11</w:t>
            </w:r>
          </w:p>
        </w:tc>
        <w:tc>
          <w:tcPr>
            <w:tcW w:w="1217" w:type="dxa"/>
            <w:gridSpan w:val="2"/>
          </w:tcPr>
          <w:p w:rsidR="00E10ECA" w:rsidRPr="00BD7F98" w:rsidRDefault="00E10ECA" w:rsidP="003E56BF">
            <w:pPr>
              <w:pStyle w:val="ac"/>
              <w:jc w:val="center"/>
              <w:rPr>
                <w:sz w:val="24"/>
                <w:szCs w:val="24"/>
              </w:rPr>
            </w:pPr>
            <w:r w:rsidRPr="00BD7F98">
              <w:rPr>
                <w:sz w:val="24"/>
                <w:szCs w:val="24"/>
              </w:rPr>
              <w:t>11</w:t>
            </w:r>
          </w:p>
        </w:tc>
        <w:tc>
          <w:tcPr>
            <w:tcW w:w="1217" w:type="dxa"/>
          </w:tcPr>
          <w:p w:rsidR="00E10ECA" w:rsidRPr="00BD7F98" w:rsidRDefault="00E10ECA" w:rsidP="003E56BF">
            <w:pPr>
              <w:pStyle w:val="ac"/>
              <w:jc w:val="center"/>
              <w:rPr>
                <w:sz w:val="24"/>
                <w:szCs w:val="24"/>
              </w:rPr>
            </w:pPr>
            <w:r w:rsidRPr="00BD7F98">
              <w:rPr>
                <w:sz w:val="24"/>
                <w:szCs w:val="24"/>
              </w:rPr>
              <w:t>10</w:t>
            </w:r>
          </w:p>
        </w:tc>
        <w:tc>
          <w:tcPr>
            <w:tcW w:w="1217" w:type="dxa"/>
            <w:gridSpan w:val="2"/>
          </w:tcPr>
          <w:p w:rsidR="00E10ECA" w:rsidRPr="00BD7F98" w:rsidRDefault="00E10ECA" w:rsidP="003E56BF">
            <w:pPr>
              <w:pStyle w:val="ac"/>
              <w:jc w:val="center"/>
              <w:rPr>
                <w:sz w:val="24"/>
                <w:szCs w:val="24"/>
              </w:rPr>
            </w:pPr>
            <w:r w:rsidRPr="00BD7F98">
              <w:rPr>
                <w:sz w:val="24"/>
                <w:szCs w:val="24"/>
              </w:rPr>
              <w:t>10</w:t>
            </w:r>
          </w:p>
        </w:tc>
        <w:tc>
          <w:tcPr>
            <w:tcW w:w="1217" w:type="dxa"/>
          </w:tcPr>
          <w:p w:rsidR="00E10ECA" w:rsidRPr="00BD7F98" w:rsidRDefault="00E10ECA" w:rsidP="003E56BF">
            <w:pPr>
              <w:pStyle w:val="ac"/>
              <w:jc w:val="center"/>
              <w:rPr>
                <w:sz w:val="24"/>
                <w:szCs w:val="24"/>
              </w:rPr>
            </w:pPr>
            <w:r w:rsidRPr="00BD7F98">
              <w:rPr>
                <w:sz w:val="24"/>
                <w:szCs w:val="24"/>
              </w:rPr>
              <w:t>10</w:t>
            </w:r>
          </w:p>
        </w:tc>
        <w:tc>
          <w:tcPr>
            <w:tcW w:w="979" w:type="dxa"/>
          </w:tcPr>
          <w:p w:rsidR="00E10ECA" w:rsidRPr="00BD7F98" w:rsidRDefault="00E10ECA" w:rsidP="003E56BF">
            <w:pPr>
              <w:pStyle w:val="ac"/>
              <w:jc w:val="center"/>
              <w:rPr>
                <w:sz w:val="24"/>
                <w:szCs w:val="24"/>
              </w:rPr>
            </w:pPr>
            <w:r w:rsidRPr="00BD7F98">
              <w:rPr>
                <w:sz w:val="24"/>
                <w:szCs w:val="24"/>
              </w:rPr>
              <w:t>10</w:t>
            </w:r>
          </w:p>
        </w:tc>
      </w:tr>
    </w:tbl>
    <w:p w:rsidR="00E10ECA" w:rsidRPr="00BD7F98" w:rsidRDefault="00E10ECA" w:rsidP="00670BA4">
      <w:pPr>
        <w:pStyle w:val="ac"/>
        <w:rPr>
          <w:sz w:val="24"/>
          <w:szCs w:val="24"/>
        </w:rPr>
      </w:pPr>
    </w:p>
    <w:p w:rsidR="00E10ECA" w:rsidRPr="00BD7F98" w:rsidRDefault="00E10ECA" w:rsidP="00670BA4">
      <w:pPr>
        <w:pStyle w:val="ac"/>
        <w:jc w:val="center"/>
        <w:rPr>
          <w:sz w:val="28"/>
          <w:szCs w:val="28"/>
        </w:rPr>
      </w:pPr>
      <w:r w:rsidRPr="00BD7F98">
        <w:rPr>
          <w:sz w:val="28"/>
          <w:szCs w:val="28"/>
        </w:rPr>
        <w:t>4. Количество и характеристика магазинов и рынков</w:t>
      </w:r>
    </w:p>
    <w:p w:rsidR="00E10ECA" w:rsidRPr="00BD7F98" w:rsidRDefault="00E10ECA" w:rsidP="00670BA4">
      <w:pPr>
        <w:pStyle w:val="aa"/>
        <w:ind w:left="7788" w:firstLine="0"/>
        <w:rPr>
          <w:sz w:val="28"/>
          <w:szCs w:val="28"/>
        </w:rPr>
      </w:pPr>
    </w:p>
    <w:p w:rsidR="00E10ECA" w:rsidRPr="008E4831" w:rsidRDefault="00E10ECA" w:rsidP="00670BA4">
      <w:pPr>
        <w:pStyle w:val="aa"/>
        <w:ind w:left="7788" w:firstLine="0"/>
        <w:rPr>
          <w:b/>
          <w:sz w:val="28"/>
          <w:szCs w:val="28"/>
        </w:rPr>
      </w:pPr>
      <w:r w:rsidRPr="008E4831">
        <w:rPr>
          <w:b/>
          <w:sz w:val="28"/>
          <w:szCs w:val="28"/>
        </w:rPr>
        <w:t xml:space="preserve">Таблица № </w:t>
      </w:r>
      <w:r w:rsidR="008E4831">
        <w:rPr>
          <w:b/>
          <w:sz w:val="28"/>
          <w:szCs w:val="28"/>
        </w:rPr>
        <w:t>29</w:t>
      </w:r>
    </w:p>
    <w:tbl>
      <w:tblPr>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2"/>
        <w:gridCol w:w="995"/>
        <w:gridCol w:w="995"/>
        <w:gridCol w:w="995"/>
        <w:gridCol w:w="995"/>
        <w:gridCol w:w="870"/>
        <w:gridCol w:w="1120"/>
        <w:gridCol w:w="870"/>
        <w:gridCol w:w="996"/>
        <w:gridCol w:w="900"/>
        <w:gridCol w:w="1070"/>
      </w:tblGrid>
      <w:tr w:rsidR="00E10ECA" w:rsidRPr="00BD7F98" w:rsidTr="002B0621">
        <w:trPr>
          <w:trHeight w:val="269"/>
        </w:trPr>
        <w:tc>
          <w:tcPr>
            <w:tcW w:w="842" w:type="dxa"/>
          </w:tcPr>
          <w:p w:rsidR="00E10ECA" w:rsidRPr="00BD7F98" w:rsidRDefault="00E10ECA" w:rsidP="002B0621">
            <w:pPr>
              <w:pStyle w:val="ac"/>
              <w:rPr>
                <w:sz w:val="24"/>
                <w:szCs w:val="24"/>
              </w:rPr>
            </w:pPr>
          </w:p>
        </w:tc>
        <w:tc>
          <w:tcPr>
            <w:tcW w:w="1990" w:type="dxa"/>
            <w:gridSpan w:val="2"/>
          </w:tcPr>
          <w:p w:rsidR="00E10ECA" w:rsidRPr="00BD7F98" w:rsidRDefault="00E10ECA" w:rsidP="003E56BF">
            <w:pPr>
              <w:pStyle w:val="ac"/>
              <w:rPr>
                <w:sz w:val="22"/>
                <w:szCs w:val="22"/>
              </w:rPr>
            </w:pPr>
            <w:r w:rsidRPr="00BD7F98">
              <w:rPr>
                <w:sz w:val="22"/>
                <w:szCs w:val="22"/>
              </w:rPr>
              <w:t>201</w:t>
            </w:r>
            <w:r>
              <w:rPr>
                <w:sz w:val="22"/>
                <w:szCs w:val="22"/>
              </w:rPr>
              <w:t>5</w:t>
            </w:r>
            <w:r w:rsidRPr="00BD7F98">
              <w:rPr>
                <w:sz w:val="22"/>
                <w:szCs w:val="22"/>
              </w:rPr>
              <w:t>г.</w:t>
            </w:r>
          </w:p>
        </w:tc>
        <w:tc>
          <w:tcPr>
            <w:tcW w:w="1990" w:type="dxa"/>
            <w:gridSpan w:val="2"/>
          </w:tcPr>
          <w:p w:rsidR="00E10ECA" w:rsidRPr="00BD7F98" w:rsidRDefault="00E10ECA" w:rsidP="003E56BF">
            <w:pPr>
              <w:pStyle w:val="ac"/>
              <w:rPr>
                <w:sz w:val="22"/>
                <w:szCs w:val="22"/>
              </w:rPr>
            </w:pPr>
            <w:r w:rsidRPr="00BD7F98">
              <w:rPr>
                <w:sz w:val="22"/>
                <w:szCs w:val="22"/>
              </w:rPr>
              <w:t>201</w:t>
            </w:r>
            <w:r>
              <w:rPr>
                <w:sz w:val="22"/>
                <w:szCs w:val="22"/>
              </w:rPr>
              <w:t>6</w:t>
            </w:r>
            <w:r w:rsidRPr="00BD7F98">
              <w:rPr>
                <w:sz w:val="22"/>
                <w:szCs w:val="22"/>
              </w:rPr>
              <w:t>г.</w:t>
            </w:r>
          </w:p>
        </w:tc>
        <w:tc>
          <w:tcPr>
            <w:tcW w:w="1990" w:type="dxa"/>
            <w:gridSpan w:val="2"/>
          </w:tcPr>
          <w:p w:rsidR="00E10ECA" w:rsidRPr="00BD7F98" w:rsidRDefault="00E10ECA" w:rsidP="003E56BF">
            <w:pPr>
              <w:pStyle w:val="ac"/>
              <w:rPr>
                <w:sz w:val="22"/>
                <w:szCs w:val="22"/>
              </w:rPr>
            </w:pPr>
            <w:r w:rsidRPr="00BD7F98">
              <w:rPr>
                <w:sz w:val="22"/>
                <w:szCs w:val="22"/>
              </w:rPr>
              <w:t>201</w:t>
            </w:r>
            <w:r>
              <w:rPr>
                <w:sz w:val="22"/>
                <w:szCs w:val="22"/>
              </w:rPr>
              <w:t>7</w:t>
            </w:r>
            <w:r w:rsidRPr="00BD7F98">
              <w:rPr>
                <w:sz w:val="22"/>
                <w:szCs w:val="22"/>
              </w:rPr>
              <w:t>г.</w:t>
            </w:r>
          </w:p>
        </w:tc>
        <w:tc>
          <w:tcPr>
            <w:tcW w:w="1866" w:type="dxa"/>
            <w:gridSpan w:val="2"/>
          </w:tcPr>
          <w:p w:rsidR="00E10ECA" w:rsidRPr="00BD7F98" w:rsidRDefault="00E10ECA" w:rsidP="003E56BF">
            <w:pPr>
              <w:pStyle w:val="ac"/>
              <w:rPr>
                <w:sz w:val="22"/>
                <w:szCs w:val="22"/>
              </w:rPr>
            </w:pPr>
            <w:r w:rsidRPr="00BD7F98">
              <w:rPr>
                <w:sz w:val="22"/>
                <w:szCs w:val="22"/>
              </w:rPr>
              <w:t>201</w:t>
            </w:r>
            <w:r>
              <w:rPr>
                <w:sz w:val="22"/>
                <w:szCs w:val="22"/>
              </w:rPr>
              <w:t>8</w:t>
            </w:r>
            <w:r w:rsidRPr="00BD7F98">
              <w:rPr>
                <w:sz w:val="22"/>
                <w:szCs w:val="22"/>
              </w:rPr>
              <w:t>г.</w:t>
            </w:r>
          </w:p>
        </w:tc>
        <w:tc>
          <w:tcPr>
            <w:tcW w:w="1970" w:type="dxa"/>
            <w:gridSpan w:val="2"/>
          </w:tcPr>
          <w:p w:rsidR="00E10ECA" w:rsidRPr="00BD7F98" w:rsidRDefault="00E10ECA" w:rsidP="003E56BF">
            <w:pPr>
              <w:pStyle w:val="ac"/>
              <w:rPr>
                <w:sz w:val="24"/>
                <w:szCs w:val="24"/>
              </w:rPr>
            </w:pPr>
            <w:r w:rsidRPr="00BD7F98">
              <w:rPr>
                <w:sz w:val="24"/>
                <w:szCs w:val="24"/>
              </w:rPr>
              <w:t>201</w:t>
            </w:r>
            <w:r>
              <w:rPr>
                <w:sz w:val="24"/>
                <w:szCs w:val="24"/>
              </w:rPr>
              <w:t>9</w:t>
            </w:r>
            <w:r w:rsidRPr="00BD7F98">
              <w:rPr>
                <w:sz w:val="24"/>
                <w:szCs w:val="24"/>
              </w:rPr>
              <w:t>г.</w:t>
            </w:r>
          </w:p>
        </w:tc>
      </w:tr>
      <w:tr w:rsidR="00E10ECA" w:rsidRPr="00BD7F98" w:rsidTr="002B0621">
        <w:trPr>
          <w:trHeight w:val="2255"/>
        </w:trPr>
        <w:tc>
          <w:tcPr>
            <w:tcW w:w="842" w:type="dxa"/>
          </w:tcPr>
          <w:p w:rsidR="00E10ECA" w:rsidRPr="00BD7F98" w:rsidRDefault="00E10ECA" w:rsidP="002B0621">
            <w:pPr>
              <w:pStyle w:val="ac"/>
              <w:rPr>
                <w:sz w:val="24"/>
                <w:szCs w:val="24"/>
              </w:rPr>
            </w:pPr>
          </w:p>
        </w:tc>
        <w:tc>
          <w:tcPr>
            <w:tcW w:w="995" w:type="dxa"/>
          </w:tcPr>
          <w:p w:rsidR="00E10ECA" w:rsidRPr="00BD7F98" w:rsidRDefault="00E10ECA" w:rsidP="002B0621">
            <w:pPr>
              <w:pStyle w:val="ac"/>
              <w:rPr>
                <w:sz w:val="22"/>
                <w:szCs w:val="22"/>
              </w:rPr>
            </w:pPr>
            <w:r w:rsidRPr="00BD7F98">
              <w:rPr>
                <w:sz w:val="22"/>
                <w:szCs w:val="22"/>
              </w:rPr>
              <w:t>количество</w:t>
            </w:r>
          </w:p>
        </w:tc>
        <w:tc>
          <w:tcPr>
            <w:tcW w:w="995" w:type="dxa"/>
          </w:tcPr>
          <w:p w:rsidR="00E10ECA" w:rsidRPr="00BD7F98" w:rsidRDefault="00E10ECA" w:rsidP="002B0621">
            <w:pPr>
              <w:pStyle w:val="ac"/>
              <w:rPr>
                <w:sz w:val="22"/>
                <w:szCs w:val="22"/>
              </w:rPr>
            </w:pPr>
            <w:proofErr w:type="gramStart"/>
            <w:r w:rsidRPr="00BD7F98">
              <w:rPr>
                <w:sz w:val="22"/>
                <w:szCs w:val="22"/>
              </w:rPr>
              <w:t>Из них оборудованы водоснабжением,</w:t>
            </w:r>
            <w:proofErr w:type="gramEnd"/>
          </w:p>
          <w:p w:rsidR="00E10ECA" w:rsidRPr="00BD7F98" w:rsidRDefault="00E10ECA" w:rsidP="002B0621">
            <w:pPr>
              <w:pStyle w:val="ac"/>
              <w:rPr>
                <w:sz w:val="22"/>
                <w:szCs w:val="22"/>
              </w:rPr>
            </w:pPr>
            <w:r w:rsidRPr="00BD7F98">
              <w:rPr>
                <w:sz w:val="22"/>
                <w:szCs w:val="22"/>
              </w:rPr>
              <w:t xml:space="preserve">канализацией, </w:t>
            </w:r>
            <w:proofErr w:type="spellStart"/>
            <w:r w:rsidRPr="00BD7F98">
              <w:rPr>
                <w:sz w:val="22"/>
                <w:szCs w:val="22"/>
              </w:rPr>
              <w:t>холод</w:t>
            </w:r>
            <w:proofErr w:type="gramStart"/>
            <w:r w:rsidRPr="00BD7F98">
              <w:rPr>
                <w:sz w:val="22"/>
                <w:szCs w:val="22"/>
              </w:rPr>
              <w:t>.у</w:t>
            </w:r>
            <w:proofErr w:type="gramEnd"/>
            <w:r w:rsidRPr="00BD7F98">
              <w:rPr>
                <w:sz w:val="22"/>
                <w:szCs w:val="22"/>
              </w:rPr>
              <w:t>становками</w:t>
            </w:r>
            <w:proofErr w:type="spellEnd"/>
          </w:p>
        </w:tc>
        <w:tc>
          <w:tcPr>
            <w:tcW w:w="995" w:type="dxa"/>
          </w:tcPr>
          <w:p w:rsidR="00E10ECA" w:rsidRPr="00BD7F98" w:rsidRDefault="00E10ECA" w:rsidP="002B0621">
            <w:pPr>
              <w:pStyle w:val="ac"/>
              <w:rPr>
                <w:sz w:val="22"/>
                <w:szCs w:val="22"/>
              </w:rPr>
            </w:pPr>
            <w:r w:rsidRPr="00BD7F98">
              <w:rPr>
                <w:sz w:val="22"/>
                <w:szCs w:val="22"/>
              </w:rPr>
              <w:t>количество</w:t>
            </w:r>
          </w:p>
        </w:tc>
        <w:tc>
          <w:tcPr>
            <w:tcW w:w="995" w:type="dxa"/>
          </w:tcPr>
          <w:p w:rsidR="00E10ECA" w:rsidRPr="00BD7F98" w:rsidRDefault="00E10ECA" w:rsidP="002B0621">
            <w:pPr>
              <w:pStyle w:val="ac"/>
              <w:rPr>
                <w:sz w:val="22"/>
                <w:szCs w:val="22"/>
              </w:rPr>
            </w:pPr>
            <w:proofErr w:type="gramStart"/>
            <w:r w:rsidRPr="00BD7F98">
              <w:rPr>
                <w:sz w:val="22"/>
                <w:szCs w:val="22"/>
              </w:rPr>
              <w:t>Из них оборудованы водоснабжением,</w:t>
            </w:r>
            <w:proofErr w:type="gramEnd"/>
          </w:p>
          <w:p w:rsidR="00E10ECA" w:rsidRPr="00BD7F98" w:rsidRDefault="00E10ECA" w:rsidP="002B0621">
            <w:pPr>
              <w:pStyle w:val="ac"/>
              <w:rPr>
                <w:sz w:val="22"/>
                <w:szCs w:val="22"/>
              </w:rPr>
            </w:pPr>
            <w:r w:rsidRPr="00BD7F98">
              <w:rPr>
                <w:sz w:val="22"/>
                <w:szCs w:val="22"/>
              </w:rPr>
              <w:t xml:space="preserve">канализацией, </w:t>
            </w:r>
            <w:proofErr w:type="spellStart"/>
            <w:r w:rsidRPr="00BD7F98">
              <w:rPr>
                <w:sz w:val="22"/>
                <w:szCs w:val="22"/>
              </w:rPr>
              <w:t>холод</w:t>
            </w:r>
            <w:proofErr w:type="gramStart"/>
            <w:r w:rsidRPr="00BD7F98">
              <w:rPr>
                <w:sz w:val="22"/>
                <w:szCs w:val="22"/>
              </w:rPr>
              <w:t>.у</w:t>
            </w:r>
            <w:proofErr w:type="gramEnd"/>
            <w:r w:rsidRPr="00BD7F98">
              <w:rPr>
                <w:sz w:val="22"/>
                <w:szCs w:val="22"/>
              </w:rPr>
              <w:t>становками</w:t>
            </w:r>
            <w:proofErr w:type="spellEnd"/>
          </w:p>
        </w:tc>
        <w:tc>
          <w:tcPr>
            <w:tcW w:w="870" w:type="dxa"/>
          </w:tcPr>
          <w:p w:rsidR="00E10ECA" w:rsidRPr="00BD7F98" w:rsidRDefault="00E10ECA" w:rsidP="002B0621">
            <w:pPr>
              <w:pStyle w:val="ac"/>
              <w:rPr>
                <w:sz w:val="22"/>
                <w:szCs w:val="22"/>
              </w:rPr>
            </w:pPr>
            <w:r w:rsidRPr="00BD7F98">
              <w:rPr>
                <w:sz w:val="22"/>
                <w:szCs w:val="22"/>
              </w:rPr>
              <w:t>количество</w:t>
            </w:r>
          </w:p>
        </w:tc>
        <w:tc>
          <w:tcPr>
            <w:tcW w:w="1120" w:type="dxa"/>
          </w:tcPr>
          <w:p w:rsidR="00E10ECA" w:rsidRPr="00BD7F98" w:rsidRDefault="00E10ECA" w:rsidP="002B0621">
            <w:pPr>
              <w:pStyle w:val="ac"/>
              <w:rPr>
                <w:sz w:val="22"/>
                <w:szCs w:val="22"/>
              </w:rPr>
            </w:pPr>
            <w:proofErr w:type="gramStart"/>
            <w:r w:rsidRPr="00BD7F98">
              <w:rPr>
                <w:sz w:val="22"/>
                <w:szCs w:val="22"/>
              </w:rPr>
              <w:t>Из них оборудованы водоснабжением,</w:t>
            </w:r>
            <w:proofErr w:type="gramEnd"/>
          </w:p>
          <w:p w:rsidR="00E10ECA" w:rsidRPr="00BD7F98" w:rsidRDefault="00E10ECA" w:rsidP="002B0621">
            <w:pPr>
              <w:pStyle w:val="ac"/>
              <w:rPr>
                <w:sz w:val="22"/>
                <w:szCs w:val="22"/>
              </w:rPr>
            </w:pPr>
            <w:r w:rsidRPr="00BD7F98">
              <w:rPr>
                <w:sz w:val="22"/>
                <w:szCs w:val="22"/>
              </w:rPr>
              <w:t xml:space="preserve">канализацией, </w:t>
            </w:r>
            <w:proofErr w:type="spellStart"/>
            <w:r w:rsidRPr="00BD7F98">
              <w:rPr>
                <w:sz w:val="22"/>
                <w:szCs w:val="22"/>
              </w:rPr>
              <w:t>холод</w:t>
            </w:r>
            <w:proofErr w:type="gramStart"/>
            <w:r w:rsidRPr="00BD7F98">
              <w:rPr>
                <w:sz w:val="22"/>
                <w:szCs w:val="22"/>
              </w:rPr>
              <w:t>.у</w:t>
            </w:r>
            <w:proofErr w:type="gramEnd"/>
            <w:r w:rsidRPr="00BD7F98">
              <w:rPr>
                <w:sz w:val="22"/>
                <w:szCs w:val="22"/>
              </w:rPr>
              <w:t>становками</w:t>
            </w:r>
            <w:proofErr w:type="spellEnd"/>
          </w:p>
        </w:tc>
        <w:tc>
          <w:tcPr>
            <w:tcW w:w="870" w:type="dxa"/>
          </w:tcPr>
          <w:p w:rsidR="00E10ECA" w:rsidRPr="00BD7F98" w:rsidRDefault="00E10ECA" w:rsidP="002B0621">
            <w:pPr>
              <w:pStyle w:val="ac"/>
              <w:rPr>
                <w:sz w:val="22"/>
                <w:szCs w:val="22"/>
              </w:rPr>
            </w:pPr>
            <w:r w:rsidRPr="00BD7F98">
              <w:rPr>
                <w:sz w:val="22"/>
                <w:szCs w:val="22"/>
              </w:rPr>
              <w:t>количество</w:t>
            </w:r>
          </w:p>
        </w:tc>
        <w:tc>
          <w:tcPr>
            <w:tcW w:w="996" w:type="dxa"/>
          </w:tcPr>
          <w:p w:rsidR="00E10ECA" w:rsidRPr="00BD7F98" w:rsidRDefault="00E10ECA" w:rsidP="002B0621">
            <w:pPr>
              <w:pStyle w:val="ac"/>
              <w:rPr>
                <w:sz w:val="22"/>
                <w:szCs w:val="22"/>
              </w:rPr>
            </w:pPr>
            <w:proofErr w:type="gramStart"/>
            <w:r w:rsidRPr="00BD7F98">
              <w:rPr>
                <w:sz w:val="22"/>
                <w:szCs w:val="22"/>
              </w:rPr>
              <w:t>Из них оборудованы водоснабжением,</w:t>
            </w:r>
            <w:proofErr w:type="gramEnd"/>
          </w:p>
          <w:p w:rsidR="00E10ECA" w:rsidRPr="00BD7F98" w:rsidRDefault="00E10ECA" w:rsidP="002B0621">
            <w:pPr>
              <w:pStyle w:val="ac"/>
              <w:rPr>
                <w:sz w:val="22"/>
                <w:szCs w:val="22"/>
              </w:rPr>
            </w:pPr>
            <w:r w:rsidRPr="00BD7F98">
              <w:rPr>
                <w:sz w:val="22"/>
                <w:szCs w:val="22"/>
              </w:rPr>
              <w:t xml:space="preserve">канализацией, </w:t>
            </w:r>
            <w:proofErr w:type="spellStart"/>
            <w:r w:rsidRPr="00BD7F98">
              <w:rPr>
                <w:sz w:val="22"/>
                <w:szCs w:val="22"/>
              </w:rPr>
              <w:t>холод</w:t>
            </w:r>
            <w:proofErr w:type="gramStart"/>
            <w:r w:rsidRPr="00BD7F98">
              <w:rPr>
                <w:sz w:val="22"/>
                <w:szCs w:val="22"/>
              </w:rPr>
              <w:t>.у</w:t>
            </w:r>
            <w:proofErr w:type="gramEnd"/>
            <w:r w:rsidRPr="00BD7F98">
              <w:rPr>
                <w:sz w:val="22"/>
                <w:szCs w:val="22"/>
              </w:rPr>
              <w:t>становками</w:t>
            </w:r>
            <w:proofErr w:type="spellEnd"/>
          </w:p>
        </w:tc>
        <w:tc>
          <w:tcPr>
            <w:tcW w:w="900" w:type="dxa"/>
          </w:tcPr>
          <w:p w:rsidR="00E10ECA" w:rsidRPr="00BD7F98" w:rsidRDefault="00E10ECA" w:rsidP="002B0621">
            <w:pPr>
              <w:pStyle w:val="ac"/>
              <w:rPr>
                <w:sz w:val="22"/>
                <w:szCs w:val="22"/>
              </w:rPr>
            </w:pPr>
            <w:r w:rsidRPr="00BD7F98">
              <w:rPr>
                <w:sz w:val="22"/>
                <w:szCs w:val="22"/>
              </w:rPr>
              <w:t>количество</w:t>
            </w:r>
          </w:p>
        </w:tc>
        <w:tc>
          <w:tcPr>
            <w:tcW w:w="1070" w:type="dxa"/>
          </w:tcPr>
          <w:p w:rsidR="00E10ECA" w:rsidRPr="00BD7F98" w:rsidRDefault="00E10ECA" w:rsidP="002B0621">
            <w:pPr>
              <w:pStyle w:val="ac"/>
              <w:rPr>
                <w:sz w:val="22"/>
                <w:szCs w:val="22"/>
              </w:rPr>
            </w:pPr>
            <w:proofErr w:type="gramStart"/>
            <w:r w:rsidRPr="00BD7F98">
              <w:rPr>
                <w:sz w:val="22"/>
                <w:szCs w:val="22"/>
              </w:rPr>
              <w:t>Из них оборудованы водоснабжением,</w:t>
            </w:r>
            <w:proofErr w:type="gramEnd"/>
          </w:p>
          <w:p w:rsidR="00E10ECA" w:rsidRPr="00BD7F98" w:rsidRDefault="00E10ECA" w:rsidP="002B0621">
            <w:pPr>
              <w:pStyle w:val="ac"/>
              <w:rPr>
                <w:sz w:val="22"/>
                <w:szCs w:val="22"/>
              </w:rPr>
            </w:pPr>
            <w:r w:rsidRPr="00BD7F98">
              <w:rPr>
                <w:sz w:val="22"/>
                <w:szCs w:val="22"/>
              </w:rPr>
              <w:t xml:space="preserve">канализацией, </w:t>
            </w:r>
            <w:proofErr w:type="spellStart"/>
            <w:r w:rsidRPr="00BD7F98">
              <w:rPr>
                <w:sz w:val="22"/>
                <w:szCs w:val="22"/>
              </w:rPr>
              <w:t>холод</w:t>
            </w:r>
            <w:proofErr w:type="gramStart"/>
            <w:r w:rsidRPr="00BD7F98">
              <w:rPr>
                <w:sz w:val="22"/>
                <w:szCs w:val="22"/>
              </w:rPr>
              <w:t>.у</w:t>
            </w:r>
            <w:proofErr w:type="gramEnd"/>
            <w:r w:rsidRPr="00BD7F98">
              <w:rPr>
                <w:sz w:val="22"/>
                <w:szCs w:val="22"/>
              </w:rPr>
              <w:t>становками</w:t>
            </w:r>
            <w:proofErr w:type="spellEnd"/>
          </w:p>
        </w:tc>
      </w:tr>
      <w:tr w:rsidR="00E10ECA" w:rsidRPr="00BD7F98" w:rsidTr="00822BE8">
        <w:trPr>
          <w:trHeight w:val="553"/>
        </w:trPr>
        <w:tc>
          <w:tcPr>
            <w:tcW w:w="842" w:type="dxa"/>
          </w:tcPr>
          <w:p w:rsidR="00E10ECA" w:rsidRPr="00BD7F98" w:rsidRDefault="00E10ECA" w:rsidP="003E56BF">
            <w:pPr>
              <w:pStyle w:val="ac"/>
              <w:rPr>
                <w:sz w:val="24"/>
                <w:szCs w:val="24"/>
              </w:rPr>
            </w:pPr>
            <w:r w:rsidRPr="00BD7F98">
              <w:rPr>
                <w:sz w:val="24"/>
                <w:szCs w:val="24"/>
              </w:rPr>
              <w:t>магазины</w:t>
            </w:r>
          </w:p>
        </w:tc>
        <w:tc>
          <w:tcPr>
            <w:tcW w:w="995" w:type="dxa"/>
            <w:vAlign w:val="center"/>
          </w:tcPr>
          <w:p w:rsidR="00E10ECA" w:rsidRPr="00BD7F98" w:rsidRDefault="00E10ECA" w:rsidP="003E56BF">
            <w:pPr>
              <w:pStyle w:val="ac"/>
              <w:rPr>
                <w:sz w:val="24"/>
                <w:szCs w:val="24"/>
              </w:rPr>
            </w:pPr>
            <w:r w:rsidRPr="00BD7F98">
              <w:rPr>
                <w:sz w:val="24"/>
                <w:szCs w:val="24"/>
              </w:rPr>
              <w:t>67</w:t>
            </w:r>
          </w:p>
        </w:tc>
        <w:tc>
          <w:tcPr>
            <w:tcW w:w="995" w:type="dxa"/>
            <w:vAlign w:val="center"/>
          </w:tcPr>
          <w:p w:rsidR="00E10ECA" w:rsidRPr="00BD7F98" w:rsidRDefault="00E10ECA" w:rsidP="003E56BF">
            <w:pPr>
              <w:pStyle w:val="ac"/>
              <w:rPr>
                <w:sz w:val="24"/>
                <w:szCs w:val="24"/>
              </w:rPr>
            </w:pPr>
            <w:r w:rsidRPr="00BD7F98">
              <w:rPr>
                <w:sz w:val="24"/>
                <w:szCs w:val="24"/>
              </w:rPr>
              <w:t>21</w:t>
            </w:r>
          </w:p>
        </w:tc>
        <w:tc>
          <w:tcPr>
            <w:tcW w:w="995" w:type="dxa"/>
            <w:vAlign w:val="center"/>
          </w:tcPr>
          <w:p w:rsidR="00E10ECA" w:rsidRPr="00BD7F98" w:rsidRDefault="00E10ECA" w:rsidP="003E56BF">
            <w:pPr>
              <w:pStyle w:val="ac"/>
              <w:rPr>
                <w:sz w:val="24"/>
                <w:szCs w:val="24"/>
              </w:rPr>
            </w:pPr>
            <w:r w:rsidRPr="00BD7F98">
              <w:rPr>
                <w:sz w:val="24"/>
                <w:szCs w:val="24"/>
              </w:rPr>
              <w:t>67</w:t>
            </w:r>
          </w:p>
        </w:tc>
        <w:tc>
          <w:tcPr>
            <w:tcW w:w="995" w:type="dxa"/>
            <w:vAlign w:val="center"/>
          </w:tcPr>
          <w:p w:rsidR="00E10ECA" w:rsidRPr="00BD7F98" w:rsidRDefault="00E10ECA" w:rsidP="003E56BF">
            <w:pPr>
              <w:pStyle w:val="ac"/>
              <w:rPr>
                <w:sz w:val="24"/>
                <w:szCs w:val="24"/>
              </w:rPr>
            </w:pPr>
            <w:r w:rsidRPr="00BD7F98">
              <w:rPr>
                <w:sz w:val="24"/>
                <w:szCs w:val="24"/>
              </w:rPr>
              <w:t>21</w:t>
            </w:r>
          </w:p>
        </w:tc>
        <w:tc>
          <w:tcPr>
            <w:tcW w:w="870" w:type="dxa"/>
            <w:vAlign w:val="center"/>
          </w:tcPr>
          <w:p w:rsidR="00E10ECA" w:rsidRPr="00BD7F98" w:rsidRDefault="00E10ECA" w:rsidP="003E56BF">
            <w:pPr>
              <w:pStyle w:val="ac"/>
              <w:rPr>
                <w:sz w:val="24"/>
                <w:szCs w:val="24"/>
              </w:rPr>
            </w:pPr>
            <w:r w:rsidRPr="00BD7F98">
              <w:rPr>
                <w:sz w:val="24"/>
                <w:szCs w:val="24"/>
              </w:rPr>
              <w:t>60</w:t>
            </w:r>
          </w:p>
        </w:tc>
        <w:tc>
          <w:tcPr>
            <w:tcW w:w="1120" w:type="dxa"/>
            <w:vAlign w:val="center"/>
          </w:tcPr>
          <w:p w:rsidR="00E10ECA" w:rsidRPr="00BD7F98" w:rsidRDefault="00E10ECA" w:rsidP="003E56BF">
            <w:pPr>
              <w:pStyle w:val="ac"/>
              <w:rPr>
                <w:sz w:val="24"/>
                <w:szCs w:val="24"/>
              </w:rPr>
            </w:pPr>
            <w:r w:rsidRPr="00BD7F98">
              <w:rPr>
                <w:sz w:val="24"/>
                <w:szCs w:val="24"/>
              </w:rPr>
              <w:t>21</w:t>
            </w:r>
          </w:p>
        </w:tc>
        <w:tc>
          <w:tcPr>
            <w:tcW w:w="870" w:type="dxa"/>
          </w:tcPr>
          <w:p w:rsidR="00E10ECA" w:rsidRPr="00BD7F98" w:rsidRDefault="00E10ECA" w:rsidP="003E56BF">
            <w:pPr>
              <w:pStyle w:val="ac"/>
              <w:rPr>
                <w:sz w:val="24"/>
                <w:szCs w:val="24"/>
              </w:rPr>
            </w:pPr>
            <w:r w:rsidRPr="00BD7F98">
              <w:rPr>
                <w:sz w:val="24"/>
                <w:szCs w:val="24"/>
              </w:rPr>
              <w:t>62</w:t>
            </w:r>
          </w:p>
        </w:tc>
        <w:tc>
          <w:tcPr>
            <w:tcW w:w="996" w:type="dxa"/>
          </w:tcPr>
          <w:p w:rsidR="00E10ECA" w:rsidRPr="00BD7F98" w:rsidRDefault="00E10ECA" w:rsidP="003E56BF">
            <w:pPr>
              <w:pStyle w:val="ac"/>
              <w:rPr>
                <w:sz w:val="24"/>
                <w:szCs w:val="24"/>
              </w:rPr>
            </w:pPr>
            <w:r w:rsidRPr="00BD7F98">
              <w:rPr>
                <w:sz w:val="24"/>
                <w:szCs w:val="24"/>
              </w:rPr>
              <w:t>23</w:t>
            </w:r>
          </w:p>
        </w:tc>
        <w:tc>
          <w:tcPr>
            <w:tcW w:w="900" w:type="dxa"/>
          </w:tcPr>
          <w:p w:rsidR="00E10ECA" w:rsidRPr="00BD7F98" w:rsidRDefault="00E10ECA" w:rsidP="003E56BF">
            <w:pPr>
              <w:pStyle w:val="ac"/>
              <w:rPr>
                <w:sz w:val="24"/>
                <w:szCs w:val="24"/>
              </w:rPr>
            </w:pPr>
            <w:r>
              <w:rPr>
                <w:sz w:val="24"/>
                <w:szCs w:val="24"/>
              </w:rPr>
              <w:t>58</w:t>
            </w:r>
          </w:p>
        </w:tc>
        <w:tc>
          <w:tcPr>
            <w:tcW w:w="1070" w:type="dxa"/>
          </w:tcPr>
          <w:p w:rsidR="00E10ECA" w:rsidRPr="00BD7F98" w:rsidRDefault="00E10ECA" w:rsidP="003E56BF">
            <w:pPr>
              <w:pStyle w:val="ac"/>
              <w:rPr>
                <w:sz w:val="24"/>
                <w:szCs w:val="24"/>
              </w:rPr>
            </w:pPr>
            <w:r>
              <w:rPr>
                <w:sz w:val="24"/>
                <w:szCs w:val="24"/>
              </w:rPr>
              <w:t>24</w:t>
            </w:r>
          </w:p>
        </w:tc>
      </w:tr>
      <w:tr w:rsidR="00E10ECA" w:rsidRPr="00BD7F98" w:rsidTr="002B0621">
        <w:trPr>
          <w:trHeight w:val="269"/>
        </w:trPr>
        <w:tc>
          <w:tcPr>
            <w:tcW w:w="842" w:type="dxa"/>
          </w:tcPr>
          <w:p w:rsidR="00E10ECA" w:rsidRPr="00BD7F98" w:rsidRDefault="00E10ECA" w:rsidP="003E56BF">
            <w:pPr>
              <w:pStyle w:val="ac"/>
              <w:rPr>
                <w:sz w:val="24"/>
                <w:szCs w:val="24"/>
              </w:rPr>
            </w:pPr>
            <w:r w:rsidRPr="00BD7F98">
              <w:rPr>
                <w:sz w:val="24"/>
                <w:szCs w:val="24"/>
              </w:rPr>
              <w:t>рынки</w:t>
            </w:r>
          </w:p>
        </w:tc>
        <w:tc>
          <w:tcPr>
            <w:tcW w:w="995" w:type="dxa"/>
          </w:tcPr>
          <w:p w:rsidR="00E10ECA" w:rsidRPr="00BD7F98" w:rsidRDefault="00E10ECA" w:rsidP="003E56BF">
            <w:pPr>
              <w:pStyle w:val="ac"/>
              <w:rPr>
                <w:sz w:val="24"/>
                <w:szCs w:val="24"/>
              </w:rPr>
            </w:pPr>
            <w:r w:rsidRPr="00BD7F98">
              <w:rPr>
                <w:sz w:val="24"/>
                <w:szCs w:val="24"/>
              </w:rPr>
              <w:t>1</w:t>
            </w:r>
          </w:p>
        </w:tc>
        <w:tc>
          <w:tcPr>
            <w:tcW w:w="995" w:type="dxa"/>
          </w:tcPr>
          <w:p w:rsidR="00E10ECA" w:rsidRPr="00BD7F98" w:rsidRDefault="00E10ECA" w:rsidP="003E56BF">
            <w:pPr>
              <w:pStyle w:val="ac"/>
              <w:rPr>
                <w:sz w:val="24"/>
                <w:szCs w:val="24"/>
              </w:rPr>
            </w:pPr>
            <w:r w:rsidRPr="00BD7F98">
              <w:rPr>
                <w:sz w:val="24"/>
                <w:szCs w:val="24"/>
              </w:rPr>
              <w:t>1</w:t>
            </w:r>
          </w:p>
        </w:tc>
        <w:tc>
          <w:tcPr>
            <w:tcW w:w="995" w:type="dxa"/>
          </w:tcPr>
          <w:p w:rsidR="00E10ECA" w:rsidRPr="00BD7F98" w:rsidRDefault="00E10ECA" w:rsidP="003E56BF">
            <w:pPr>
              <w:pStyle w:val="ac"/>
              <w:rPr>
                <w:sz w:val="24"/>
                <w:szCs w:val="24"/>
              </w:rPr>
            </w:pPr>
            <w:r w:rsidRPr="00BD7F98">
              <w:rPr>
                <w:sz w:val="24"/>
                <w:szCs w:val="24"/>
              </w:rPr>
              <w:t>1</w:t>
            </w:r>
          </w:p>
        </w:tc>
        <w:tc>
          <w:tcPr>
            <w:tcW w:w="995" w:type="dxa"/>
          </w:tcPr>
          <w:p w:rsidR="00E10ECA" w:rsidRPr="00BD7F98" w:rsidRDefault="00E10ECA" w:rsidP="003E56BF">
            <w:pPr>
              <w:pStyle w:val="ac"/>
              <w:rPr>
                <w:sz w:val="24"/>
                <w:szCs w:val="24"/>
              </w:rPr>
            </w:pPr>
            <w:r w:rsidRPr="00BD7F98">
              <w:rPr>
                <w:sz w:val="24"/>
                <w:szCs w:val="24"/>
              </w:rPr>
              <w:t>0</w:t>
            </w:r>
          </w:p>
        </w:tc>
        <w:tc>
          <w:tcPr>
            <w:tcW w:w="870" w:type="dxa"/>
          </w:tcPr>
          <w:p w:rsidR="00E10ECA" w:rsidRPr="00BD7F98" w:rsidRDefault="00E10ECA" w:rsidP="003E56BF">
            <w:pPr>
              <w:pStyle w:val="ac"/>
              <w:rPr>
                <w:sz w:val="24"/>
                <w:szCs w:val="24"/>
              </w:rPr>
            </w:pPr>
            <w:r w:rsidRPr="00BD7F98">
              <w:rPr>
                <w:sz w:val="24"/>
                <w:szCs w:val="24"/>
              </w:rPr>
              <w:t>1</w:t>
            </w:r>
          </w:p>
        </w:tc>
        <w:tc>
          <w:tcPr>
            <w:tcW w:w="1120" w:type="dxa"/>
          </w:tcPr>
          <w:p w:rsidR="00E10ECA" w:rsidRPr="00BD7F98" w:rsidRDefault="00E10ECA" w:rsidP="003E56BF">
            <w:pPr>
              <w:pStyle w:val="ac"/>
              <w:rPr>
                <w:sz w:val="24"/>
                <w:szCs w:val="24"/>
              </w:rPr>
            </w:pPr>
            <w:r w:rsidRPr="00BD7F98">
              <w:rPr>
                <w:sz w:val="24"/>
                <w:szCs w:val="24"/>
              </w:rPr>
              <w:t>0</w:t>
            </w:r>
          </w:p>
        </w:tc>
        <w:tc>
          <w:tcPr>
            <w:tcW w:w="870" w:type="dxa"/>
          </w:tcPr>
          <w:p w:rsidR="00E10ECA" w:rsidRPr="00BD7F98" w:rsidRDefault="00E10ECA" w:rsidP="003E56BF">
            <w:pPr>
              <w:pStyle w:val="ac"/>
              <w:rPr>
                <w:sz w:val="24"/>
                <w:szCs w:val="24"/>
              </w:rPr>
            </w:pPr>
            <w:r w:rsidRPr="00BD7F98">
              <w:rPr>
                <w:sz w:val="24"/>
                <w:szCs w:val="24"/>
              </w:rPr>
              <w:t>1</w:t>
            </w:r>
          </w:p>
        </w:tc>
        <w:tc>
          <w:tcPr>
            <w:tcW w:w="996" w:type="dxa"/>
          </w:tcPr>
          <w:p w:rsidR="00E10ECA" w:rsidRPr="00BD7F98" w:rsidRDefault="00E10ECA" w:rsidP="003E56BF">
            <w:pPr>
              <w:pStyle w:val="ac"/>
              <w:rPr>
                <w:sz w:val="24"/>
                <w:szCs w:val="24"/>
              </w:rPr>
            </w:pPr>
            <w:r w:rsidRPr="00BD7F98">
              <w:rPr>
                <w:sz w:val="24"/>
                <w:szCs w:val="24"/>
              </w:rPr>
              <w:t>0</w:t>
            </w:r>
          </w:p>
        </w:tc>
        <w:tc>
          <w:tcPr>
            <w:tcW w:w="900" w:type="dxa"/>
          </w:tcPr>
          <w:p w:rsidR="00E10ECA" w:rsidRPr="00BD7F98" w:rsidRDefault="00E10ECA" w:rsidP="003E56BF">
            <w:pPr>
              <w:pStyle w:val="ac"/>
              <w:rPr>
                <w:sz w:val="24"/>
                <w:szCs w:val="24"/>
              </w:rPr>
            </w:pPr>
            <w:r>
              <w:rPr>
                <w:sz w:val="24"/>
                <w:szCs w:val="24"/>
              </w:rPr>
              <w:t>1</w:t>
            </w:r>
          </w:p>
        </w:tc>
        <w:tc>
          <w:tcPr>
            <w:tcW w:w="1070" w:type="dxa"/>
          </w:tcPr>
          <w:p w:rsidR="00E10ECA" w:rsidRPr="00BD7F98" w:rsidRDefault="00E10ECA" w:rsidP="003E56BF">
            <w:pPr>
              <w:pStyle w:val="ac"/>
              <w:rPr>
                <w:sz w:val="24"/>
                <w:szCs w:val="24"/>
              </w:rPr>
            </w:pPr>
            <w:r>
              <w:rPr>
                <w:sz w:val="24"/>
                <w:szCs w:val="24"/>
              </w:rPr>
              <w:t>0</w:t>
            </w:r>
          </w:p>
        </w:tc>
      </w:tr>
    </w:tbl>
    <w:p w:rsidR="00E10ECA" w:rsidRPr="00BD7F98" w:rsidRDefault="00E10ECA" w:rsidP="00670BA4">
      <w:pPr>
        <w:pStyle w:val="ac"/>
        <w:jc w:val="both"/>
        <w:rPr>
          <w:sz w:val="28"/>
          <w:szCs w:val="28"/>
        </w:rPr>
      </w:pPr>
      <w:r w:rsidRPr="00BD7F98">
        <w:rPr>
          <w:sz w:val="28"/>
          <w:szCs w:val="28"/>
        </w:rPr>
        <w:t>Санитарно-техническое состояние магазинов в городе и на объектах придорожного сервиса улучшилось.</w:t>
      </w:r>
    </w:p>
    <w:p w:rsidR="00E10ECA" w:rsidRPr="00BD7F98" w:rsidRDefault="00E10ECA" w:rsidP="00670BA4">
      <w:pPr>
        <w:pStyle w:val="ac"/>
        <w:rPr>
          <w:b/>
          <w:spacing w:val="-1"/>
          <w:sz w:val="28"/>
          <w:szCs w:val="28"/>
        </w:rPr>
      </w:pPr>
      <w:r w:rsidRPr="00BD7F98">
        <w:rPr>
          <w:sz w:val="28"/>
          <w:szCs w:val="28"/>
        </w:rPr>
        <w:t xml:space="preserve">     </w:t>
      </w:r>
    </w:p>
    <w:p w:rsidR="00E10ECA" w:rsidRPr="00BD7F98" w:rsidRDefault="00E10ECA" w:rsidP="00670BA4">
      <w:pPr>
        <w:pStyle w:val="ac"/>
        <w:jc w:val="center"/>
        <w:rPr>
          <w:b/>
          <w:sz w:val="28"/>
          <w:szCs w:val="28"/>
        </w:rPr>
      </w:pPr>
      <w:r w:rsidRPr="00BD7F98">
        <w:rPr>
          <w:b/>
          <w:sz w:val="28"/>
          <w:szCs w:val="28"/>
        </w:rPr>
        <w:t>Заключение:</w:t>
      </w:r>
    </w:p>
    <w:p w:rsidR="00E10ECA" w:rsidRPr="003E56BF" w:rsidRDefault="00E10ECA" w:rsidP="003E56BF">
      <w:pPr>
        <w:pStyle w:val="ac"/>
        <w:ind w:firstLine="567"/>
        <w:jc w:val="both"/>
        <w:rPr>
          <w:sz w:val="28"/>
          <w:szCs w:val="28"/>
        </w:rPr>
      </w:pPr>
      <w:r w:rsidRPr="00BD7F98">
        <w:rPr>
          <w:sz w:val="28"/>
          <w:szCs w:val="28"/>
        </w:rPr>
        <w:t>Анализ результатов лабораторного контроля свидетельствует о том, что за последние годы стабилизировались химические и</w:t>
      </w:r>
      <w:r>
        <w:rPr>
          <w:sz w:val="28"/>
          <w:szCs w:val="28"/>
        </w:rPr>
        <w:t xml:space="preserve"> микробиологические показатели, </w:t>
      </w:r>
      <w:r w:rsidRPr="00BD7F98">
        <w:rPr>
          <w:sz w:val="28"/>
          <w:szCs w:val="28"/>
        </w:rPr>
        <w:t xml:space="preserve">по радиологическим показателям отмечено увеличение количества нестандартных проб – </w:t>
      </w:r>
      <w:r>
        <w:rPr>
          <w:sz w:val="28"/>
          <w:szCs w:val="28"/>
        </w:rPr>
        <w:t>7</w:t>
      </w:r>
      <w:r w:rsidRPr="00BD7F98">
        <w:rPr>
          <w:sz w:val="28"/>
          <w:szCs w:val="28"/>
        </w:rPr>
        <w:t>,</w:t>
      </w:r>
      <w:r>
        <w:rPr>
          <w:sz w:val="28"/>
          <w:szCs w:val="28"/>
        </w:rPr>
        <w:t>1</w:t>
      </w:r>
      <w:r w:rsidRPr="00BD7F98">
        <w:rPr>
          <w:sz w:val="28"/>
          <w:szCs w:val="28"/>
        </w:rPr>
        <w:t>% (</w:t>
      </w:r>
      <w:r>
        <w:rPr>
          <w:sz w:val="28"/>
          <w:szCs w:val="28"/>
        </w:rPr>
        <w:t>2018 – 6.6%</w:t>
      </w:r>
      <w:r w:rsidRPr="00BD7F98">
        <w:rPr>
          <w:sz w:val="28"/>
          <w:szCs w:val="28"/>
        </w:rPr>
        <w:t>). Следует отметить, как положительный момент, что с 2003г. не регистрировалась вспышечная заболеваемость, связанная с употреблением молочных и других продуктов промышленного производства.</w:t>
      </w:r>
    </w:p>
    <w:p w:rsidR="00E10ECA" w:rsidRPr="00BD7F98" w:rsidRDefault="00E10ECA" w:rsidP="00225479">
      <w:pPr>
        <w:pStyle w:val="ac"/>
        <w:ind w:firstLine="567"/>
        <w:jc w:val="both"/>
        <w:rPr>
          <w:sz w:val="28"/>
          <w:szCs w:val="28"/>
          <w:highlight w:val="yellow"/>
        </w:rPr>
      </w:pPr>
      <w:r w:rsidRPr="00BD7F98">
        <w:rPr>
          <w:sz w:val="28"/>
          <w:szCs w:val="28"/>
        </w:rPr>
        <w:t>Значительное внимание уделялось соблюдению санитарных норм и правил на объектах продовольственной торговли, общественного питания и придорожного сервиса.  В течение 201</w:t>
      </w:r>
      <w:r>
        <w:rPr>
          <w:sz w:val="28"/>
          <w:szCs w:val="28"/>
        </w:rPr>
        <w:t>+</w:t>
      </w:r>
      <w:r w:rsidRPr="00BD7F98">
        <w:rPr>
          <w:sz w:val="28"/>
          <w:szCs w:val="28"/>
        </w:rPr>
        <w:t>г. отмечается положительная динамика по приведению территории (процент выполнения составил 8</w:t>
      </w:r>
      <w:r>
        <w:rPr>
          <w:sz w:val="28"/>
          <w:szCs w:val="28"/>
        </w:rPr>
        <w:t>9</w:t>
      </w:r>
      <w:r w:rsidRPr="00BD7F98">
        <w:rPr>
          <w:sz w:val="28"/>
          <w:szCs w:val="28"/>
        </w:rPr>
        <w:t xml:space="preserve">%) в соответствие с требованиями санитарных норм и правил и материально-технической базы объектов торговли, общественного питания, придорожного сервиса и пищевых предприятий. Под особым контролем – санитарно-гигиеническое состояние пищеблоков, организация и состояние питания больных в лечебно-профилактических учреждениях.  Набор помещений пищеблока ЦРБ, производственная мощность, соответствует организации производственного процесса приготовления и отпуска продукции. </w:t>
      </w:r>
      <w:proofErr w:type="gramStart"/>
      <w:r w:rsidRPr="00BD7F98">
        <w:rPr>
          <w:sz w:val="28"/>
          <w:szCs w:val="28"/>
        </w:rPr>
        <w:t>В варочном цехе и бытовом помещении пищеблока установлены умывальные раковины для мытья рук, в моечной пищеблока установлен резерв</w:t>
      </w:r>
      <w:r>
        <w:rPr>
          <w:sz w:val="28"/>
          <w:szCs w:val="28"/>
        </w:rPr>
        <w:t>ный водонагреватель, санитарно-</w:t>
      </w:r>
      <w:r w:rsidRPr="00BD7F98">
        <w:rPr>
          <w:sz w:val="28"/>
          <w:szCs w:val="28"/>
        </w:rPr>
        <w:t xml:space="preserve">техническое состояние производственных цехов пищеблока, буфет раздаточных удовлетворительное, обеспеченность необходимым набором производственных, складских и вспомогательных помещений достаточная; </w:t>
      </w:r>
      <w:r w:rsidRPr="00BD7F98">
        <w:rPr>
          <w:sz w:val="28"/>
          <w:szCs w:val="28"/>
        </w:rPr>
        <w:lastRenderedPageBreak/>
        <w:t>технологического и холодильного оборудования достаточно, находятся в исправном состоянии.</w:t>
      </w:r>
      <w:proofErr w:type="gramEnd"/>
      <w:r w:rsidRPr="00BD7F98">
        <w:rPr>
          <w:sz w:val="28"/>
          <w:szCs w:val="28"/>
        </w:rPr>
        <w:t xml:space="preserve"> Улучшилось качество питания пациентов.</w:t>
      </w:r>
    </w:p>
    <w:p w:rsidR="00E10ECA" w:rsidRPr="00BD7F98" w:rsidRDefault="00E10ECA" w:rsidP="00225479">
      <w:pPr>
        <w:pStyle w:val="ac"/>
        <w:ind w:firstLine="567"/>
        <w:jc w:val="both"/>
        <w:rPr>
          <w:sz w:val="28"/>
          <w:szCs w:val="28"/>
        </w:rPr>
      </w:pPr>
      <w:r w:rsidRPr="00BD7F98">
        <w:rPr>
          <w:sz w:val="28"/>
          <w:szCs w:val="28"/>
        </w:rPr>
        <w:t>В целом по району  за  201</w:t>
      </w:r>
      <w:r>
        <w:rPr>
          <w:sz w:val="28"/>
          <w:szCs w:val="28"/>
        </w:rPr>
        <w:t>9</w:t>
      </w:r>
      <w:r w:rsidRPr="00BD7F98">
        <w:rPr>
          <w:sz w:val="28"/>
          <w:szCs w:val="28"/>
        </w:rPr>
        <w:t xml:space="preserve">г.  охвачено  </w:t>
      </w:r>
      <w:r>
        <w:rPr>
          <w:sz w:val="28"/>
          <w:szCs w:val="28"/>
        </w:rPr>
        <w:t xml:space="preserve">надзорными мероприятиями (мониторингами, мероприятиями технического (технологического, поверочного) характера) </w:t>
      </w:r>
      <w:r w:rsidRPr="00BD7F98">
        <w:rPr>
          <w:sz w:val="28"/>
          <w:szCs w:val="28"/>
        </w:rPr>
        <w:t xml:space="preserve">100% объектов торговли, общественного питания, рыночных образований (торговых мест). </w:t>
      </w:r>
      <w:proofErr w:type="gramStart"/>
      <w:r w:rsidRPr="00BD7F98">
        <w:rPr>
          <w:sz w:val="28"/>
          <w:szCs w:val="28"/>
        </w:rPr>
        <w:t xml:space="preserve">Нарушения требований гигиенических нормативов выявлены </w:t>
      </w:r>
      <w:r>
        <w:rPr>
          <w:sz w:val="28"/>
          <w:szCs w:val="28"/>
        </w:rPr>
        <w:t>-</w:t>
      </w:r>
      <w:r w:rsidRPr="00BD7F98">
        <w:rPr>
          <w:sz w:val="28"/>
          <w:szCs w:val="28"/>
        </w:rPr>
        <w:t xml:space="preserve">  9</w:t>
      </w:r>
      <w:r>
        <w:rPr>
          <w:sz w:val="28"/>
          <w:szCs w:val="28"/>
        </w:rPr>
        <w:t>8</w:t>
      </w:r>
      <w:r w:rsidRPr="00BD7F98">
        <w:rPr>
          <w:sz w:val="28"/>
          <w:szCs w:val="28"/>
        </w:rPr>
        <w:t>% от числа обследованных.</w:t>
      </w:r>
      <w:proofErr w:type="gramEnd"/>
    </w:p>
    <w:p w:rsidR="00E10ECA" w:rsidRPr="003E56BF" w:rsidRDefault="00E10ECA" w:rsidP="003E56BF">
      <w:pPr>
        <w:pStyle w:val="ac"/>
        <w:ind w:firstLine="567"/>
        <w:jc w:val="both"/>
        <w:rPr>
          <w:sz w:val="28"/>
          <w:szCs w:val="28"/>
        </w:rPr>
      </w:pPr>
      <w:r w:rsidRPr="003E56BF">
        <w:rPr>
          <w:sz w:val="28"/>
          <w:szCs w:val="28"/>
        </w:rPr>
        <w:t>Нарушения требований гигиенических нормативов выявлены на 205 объектах, что составляет 98 % от числа обследованных:</w:t>
      </w:r>
    </w:p>
    <w:p w:rsidR="00E10ECA" w:rsidRPr="003E56BF" w:rsidRDefault="00E10ECA" w:rsidP="003E56BF">
      <w:pPr>
        <w:pStyle w:val="ac"/>
        <w:ind w:firstLine="567"/>
        <w:jc w:val="both"/>
        <w:rPr>
          <w:sz w:val="28"/>
          <w:szCs w:val="28"/>
        </w:rPr>
      </w:pPr>
      <w:r w:rsidRPr="003E56BF">
        <w:rPr>
          <w:sz w:val="28"/>
          <w:szCs w:val="28"/>
        </w:rPr>
        <w:t>-</w:t>
      </w:r>
      <w:r w:rsidRPr="003E56BF">
        <w:rPr>
          <w:sz w:val="28"/>
          <w:szCs w:val="28"/>
        </w:rPr>
        <w:tab/>
        <w:t xml:space="preserve">реализация продукции с истекшим сроком годности (2019 – 24/ из них 22 случая в объектах </w:t>
      </w:r>
      <w:proofErr w:type="spellStart"/>
      <w:r w:rsidRPr="003E56BF">
        <w:rPr>
          <w:sz w:val="28"/>
          <w:szCs w:val="28"/>
        </w:rPr>
        <w:t>Райпо</w:t>
      </w:r>
      <w:proofErr w:type="spellEnd"/>
      <w:r w:rsidRPr="003E56BF">
        <w:rPr>
          <w:sz w:val="28"/>
          <w:szCs w:val="28"/>
        </w:rPr>
        <w:t xml:space="preserve">;  2018 – 29 фактов (из них </w:t>
      </w:r>
      <w:proofErr w:type="spellStart"/>
      <w:r w:rsidRPr="003E56BF">
        <w:rPr>
          <w:sz w:val="28"/>
          <w:szCs w:val="28"/>
        </w:rPr>
        <w:t>Райпо</w:t>
      </w:r>
      <w:proofErr w:type="spellEnd"/>
      <w:r w:rsidRPr="003E56BF">
        <w:rPr>
          <w:sz w:val="28"/>
          <w:szCs w:val="28"/>
        </w:rPr>
        <w:t xml:space="preserve"> – 21); </w:t>
      </w:r>
    </w:p>
    <w:p w:rsidR="00E10ECA" w:rsidRPr="003E56BF" w:rsidRDefault="00E10ECA" w:rsidP="003E56BF">
      <w:pPr>
        <w:pStyle w:val="ac"/>
        <w:ind w:firstLine="567"/>
        <w:jc w:val="both"/>
        <w:rPr>
          <w:sz w:val="28"/>
          <w:szCs w:val="28"/>
        </w:rPr>
      </w:pPr>
      <w:r w:rsidRPr="003E56BF">
        <w:rPr>
          <w:sz w:val="28"/>
          <w:szCs w:val="28"/>
        </w:rPr>
        <w:t>- реализация продукции без маркировки или с маркировкой, несоответствующей законодательству - 50 случаев  (за 2018 год - 45)</w:t>
      </w:r>
    </w:p>
    <w:p w:rsidR="00E10ECA" w:rsidRPr="003E56BF" w:rsidRDefault="00E10ECA" w:rsidP="003E56BF">
      <w:pPr>
        <w:pStyle w:val="ac"/>
        <w:ind w:firstLine="567"/>
        <w:jc w:val="both"/>
        <w:rPr>
          <w:sz w:val="28"/>
          <w:szCs w:val="28"/>
        </w:rPr>
      </w:pPr>
      <w:r w:rsidRPr="003E56BF">
        <w:rPr>
          <w:sz w:val="28"/>
          <w:szCs w:val="28"/>
        </w:rPr>
        <w:t>В целом по району за 2019 год отмечается положительная динамика по снижению количества нарушений на объектах торговли и общепита по следующим видам нарушений:</w:t>
      </w:r>
    </w:p>
    <w:p w:rsidR="00E10ECA" w:rsidRPr="003E56BF" w:rsidRDefault="00E10ECA" w:rsidP="003E56BF">
      <w:pPr>
        <w:pStyle w:val="ac"/>
        <w:ind w:firstLine="567"/>
        <w:jc w:val="both"/>
        <w:rPr>
          <w:sz w:val="28"/>
          <w:szCs w:val="28"/>
        </w:rPr>
      </w:pPr>
      <w:r w:rsidRPr="003E56BF">
        <w:rPr>
          <w:sz w:val="28"/>
          <w:szCs w:val="28"/>
        </w:rPr>
        <w:t xml:space="preserve">- факты нарушений установленных условий хранения и реализации пищевой продукции - в 25 случаях (за 2018 год - 37); </w:t>
      </w:r>
    </w:p>
    <w:p w:rsidR="00E10ECA" w:rsidRPr="003E56BF" w:rsidRDefault="00E10ECA" w:rsidP="003E56BF">
      <w:pPr>
        <w:pStyle w:val="ac"/>
        <w:ind w:firstLine="567"/>
        <w:jc w:val="both"/>
        <w:rPr>
          <w:sz w:val="28"/>
          <w:szCs w:val="28"/>
        </w:rPr>
      </w:pPr>
      <w:r w:rsidRPr="003E56BF">
        <w:rPr>
          <w:sz w:val="28"/>
          <w:szCs w:val="28"/>
        </w:rPr>
        <w:t xml:space="preserve">- реализация товара без документов, подтверждающих качество и безопасность, установлена  - в  17 случаях (за 2018 год – 22); </w:t>
      </w:r>
    </w:p>
    <w:p w:rsidR="00E10ECA" w:rsidRPr="003E56BF" w:rsidRDefault="00E10ECA" w:rsidP="003E56BF">
      <w:pPr>
        <w:pStyle w:val="ac"/>
        <w:ind w:firstLine="567"/>
        <w:jc w:val="both"/>
        <w:rPr>
          <w:sz w:val="28"/>
          <w:szCs w:val="28"/>
        </w:rPr>
      </w:pPr>
      <w:r w:rsidRPr="003E56BF">
        <w:rPr>
          <w:sz w:val="28"/>
          <w:szCs w:val="28"/>
        </w:rPr>
        <w:t>- снижение количества вынесенных предписаний о приостановлении деятельности объектов – 2019г. – 14/ 2018г. – 22.</w:t>
      </w:r>
    </w:p>
    <w:p w:rsidR="00E10ECA" w:rsidRDefault="00E10ECA" w:rsidP="003E56BF">
      <w:pPr>
        <w:pStyle w:val="ac"/>
        <w:ind w:firstLine="567"/>
        <w:jc w:val="both"/>
        <w:rPr>
          <w:sz w:val="28"/>
          <w:szCs w:val="28"/>
        </w:rPr>
      </w:pPr>
      <w:r w:rsidRPr="00BD7F98">
        <w:rPr>
          <w:sz w:val="28"/>
          <w:szCs w:val="28"/>
        </w:rPr>
        <w:t xml:space="preserve">Отмечены иные нарушения требований санитарного законодательства, в том числе в части санитарно-гигиенического, санитарно-технического состояния помещений объектов, оборудования, инвентаря, прилегающих территорий. Наблюдается тенденция к улучшению санитарно-технического состояния предприятий пищевой промышленности, торговли и общественного питания. Однако, проблемными для многих предприятий (в основном, </w:t>
      </w:r>
      <w:proofErr w:type="spellStart"/>
      <w:proofErr w:type="gramStart"/>
      <w:r w:rsidRPr="00BD7F98">
        <w:rPr>
          <w:sz w:val="28"/>
          <w:szCs w:val="28"/>
        </w:rPr>
        <w:t>сельско-хозяйственные</w:t>
      </w:r>
      <w:proofErr w:type="spellEnd"/>
      <w:proofErr w:type="gramEnd"/>
      <w:r w:rsidRPr="00BD7F98">
        <w:rPr>
          <w:sz w:val="28"/>
          <w:szCs w:val="28"/>
        </w:rPr>
        <w:t xml:space="preserve"> объекты), производящих и реализующих продукты питания, продолжают оставаться вопросы несоответствия их материально-технической базы современным требованиям. На предприятиях несвоевременно проводятся капитальные и текущие ремонты, модернизация и замена устаревшего технологического и холодильного оборудования (старые молочные блоки молочно-товарных  ферм,  хлебный цех участка промышленности и кондитерский цех Славгородского </w:t>
      </w:r>
      <w:proofErr w:type="spellStart"/>
      <w:r w:rsidRPr="00BD7F98">
        <w:rPr>
          <w:sz w:val="28"/>
          <w:szCs w:val="28"/>
        </w:rPr>
        <w:t>Райпо</w:t>
      </w:r>
      <w:proofErr w:type="spellEnd"/>
      <w:r w:rsidRPr="00BD7F98">
        <w:rPr>
          <w:sz w:val="28"/>
          <w:szCs w:val="28"/>
        </w:rPr>
        <w:t>).</w:t>
      </w:r>
    </w:p>
    <w:p w:rsidR="00E10ECA" w:rsidRDefault="00E10ECA" w:rsidP="003E56BF">
      <w:pPr>
        <w:pStyle w:val="ac"/>
        <w:ind w:firstLine="567"/>
        <w:jc w:val="both"/>
        <w:rPr>
          <w:sz w:val="28"/>
          <w:szCs w:val="28"/>
        </w:rPr>
      </w:pPr>
      <w:r>
        <w:rPr>
          <w:sz w:val="28"/>
          <w:szCs w:val="28"/>
        </w:rPr>
        <w:t>В 2019г. стоит отметить улучшения в части:</w:t>
      </w:r>
    </w:p>
    <w:p w:rsidR="00E10ECA" w:rsidRPr="00BD7F98" w:rsidRDefault="00E10ECA" w:rsidP="003E56BF">
      <w:pPr>
        <w:pStyle w:val="ac"/>
        <w:ind w:firstLine="567"/>
        <w:jc w:val="both"/>
        <w:rPr>
          <w:sz w:val="28"/>
          <w:szCs w:val="28"/>
        </w:rPr>
      </w:pPr>
      <w:r>
        <w:rPr>
          <w:sz w:val="28"/>
          <w:szCs w:val="28"/>
        </w:rPr>
        <w:t>в</w:t>
      </w:r>
      <w:r w:rsidRPr="00822BE8">
        <w:rPr>
          <w:sz w:val="28"/>
          <w:szCs w:val="28"/>
        </w:rPr>
        <w:t xml:space="preserve">веден в эксплуатацию построенный по проекту новый торговый объект Славгородского </w:t>
      </w:r>
      <w:proofErr w:type="spellStart"/>
      <w:r w:rsidRPr="00822BE8">
        <w:rPr>
          <w:sz w:val="28"/>
          <w:szCs w:val="28"/>
        </w:rPr>
        <w:t>Райпо</w:t>
      </w:r>
      <w:proofErr w:type="spellEnd"/>
      <w:r w:rsidRPr="00822BE8">
        <w:rPr>
          <w:sz w:val="28"/>
          <w:szCs w:val="28"/>
        </w:rPr>
        <w:t xml:space="preserve"> на месте старого торгового павильона в г</w:t>
      </w:r>
      <w:proofErr w:type="gramStart"/>
      <w:r w:rsidRPr="00822BE8">
        <w:rPr>
          <w:sz w:val="28"/>
          <w:szCs w:val="28"/>
        </w:rPr>
        <w:t>.С</w:t>
      </w:r>
      <w:proofErr w:type="gramEnd"/>
      <w:r w:rsidRPr="00822BE8">
        <w:rPr>
          <w:sz w:val="28"/>
          <w:szCs w:val="28"/>
        </w:rPr>
        <w:t xml:space="preserve">лавгороде по ул.Молодежная, находящийся ранее в неудовлетворительном санитарно-техническом состоянии. Проведены ремонтные работы  фасада, входной группы и частичная замена холодильного оборудования в торговом объекте Славгородского </w:t>
      </w:r>
      <w:proofErr w:type="spellStart"/>
      <w:r w:rsidRPr="00822BE8">
        <w:rPr>
          <w:sz w:val="28"/>
          <w:szCs w:val="28"/>
        </w:rPr>
        <w:t>Райпо</w:t>
      </w:r>
      <w:proofErr w:type="spellEnd"/>
      <w:r w:rsidRPr="00822BE8">
        <w:rPr>
          <w:sz w:val="28"/>
          <w:szCs w:val="28"/>
        </w:rPr>
        <w:t xml:space="preserve"> по ул</w:t>
      </w:r>
      <w:proofErr w:type="gramStart"/>
      <w:r w:rsidRPr="00822BE8">
        <w:rPr>
          <w:sz w:val="28"/>
          <w:szCs w:val="28"/>
        </w:rPr>
        <w:t>.К</w:t>
      </w:r>
      <w:proofErr w:type="gramEnd"/>
      <w:r w:rsidRPr="00822BE8">
        <w:rPr>
          <w:sz w:val="28"/>
          <w:szCs w:val="28"/>
        </w:rPr>
        <w:t>алинина (магазин «Алина», новое название объекта «</w:t>
      </w:r>
      <w:proofErr w:type="spellStart"/>
      <w:r w:rsidRPr="00822BE8">
        <w:rPr>
          <w:sz w:val="28"/>
          <w:szCs w:val="28"/>
        </w:rPr>
        <w:t>Proзапас</w:t>
      </w:r>
      <w:proofErr w:type="spellEnd"/>
      <w:r w:rsidRPr="00822BE8">
        <w:rPr>
          <w:sz w:val="28"/>
          <w:szCs w:val="28"/>
        </w:rPr>
        <w:t>»); проведены ремонтные работы в помещении молочной МТК д.Прудок КСУП «</w:t>
      </w:r>
      <w:proofErr w:type="spellStart"/>
      <w:r w:rsidRPr="00822BE8">
        <w:rPr>
          <w:sz w:val="28"/>
          <w:szCs w:val="28"/>
        </w:rPr>
        <w:t>Зарянский</w:t>
      </w:r>
      <w:proofErr w:type="spellEnd"/>
      <w:r w:rsidRPr="00822BE8">
        <w:rPr>
          <w:sz w:val="28"/>
          <w:szCs w:val="28"/>
        </w:rPr>
        <w:t>». Оборудованы контейнерные площадки на территории МТФ и МТК д</w:t>
      </w:r>
      <w:proofErr w:type="gramStart"/>
      <w:r w:rsidRPr="00822BE8">
        <w:rPr>
          <w:sz w:val="28"/>
          <w:szCs w:val="28"/>
        </w:rPr>
        <w:t>.Б</w:t>
      </w:r>
      <w:proofErr w:type="gramEnd"/>
      <w:r w:rsidRPr="00822BE8">
        <w:rPr>
          <w:sz w:val="28"/>
          <w:szCs w:val="28"/>
        </w:rPr>
        <w:t xml:space="preserve">ольшая </w:t>
      </w:r>
      <w:proofErr w:type="spellStart"/>
      <w:r w:rsidRPr="00822BE8">
        <w:rPr>
          <w:sz w:val="28"/>
          <w:szCs w:val="28"/>
        </w:rPr>
        <w:t>Зимница</w:t>
      </w:r>
      <w:proofErr w:type="spellEnd"/>
      <w:r w:rsidRPr="00822BE8">
        <w:rPr>
          <w:sz w:val="28"/>
          <w:szCs w:val="28"/>
        </w:rPr>
        <w:t xml:space="preserve"> ОАО «</w:t>
      </w:r>
      <w:proofErr w:type="spellStart"/>
      <w:r w:rsidRPr="00822BE8">
        <w:rPr>
          <w:sz w:val="28"/>
          <w:szCs w:val="28"/>
        </w:rPr>
        <w:t>Зимница</w:t>
      </w:r>
      <w:proofErr w:type="spellEnd"/>
      <w:r w:rsidRPr="00822BE8">
        <w:rPr>
          <w:sz w:val="28"/>
          <w:szCs w:val="28"/>
        </w:rPr>
        <w:t xml:space="preserve">», МТК д.Васьковичи ОАО «Привольный </w:t>
      </w:r>
      <w:proofErr w:type="spellStart"/>
      <w:r w:rsidRPr="00822BE8">
        <w:rPr>
          <w:sz w:val="28"/>
          <w:szCs w:val="28"/>
        </w:rPr>
        <w:t>агро</w:t>
      </w:r>
      <w:proofErr w:type="spellEnd"/>
      <w:r w:rsidRPr="00822BE8">
        <w:rPr>
          <w:sz w:val="28"/>
          <w:szCs w:val="28"/>
        </w:rPr>
        <w:t xml:space="preserve">». </w:t>
      </w:r>
      <w:r w:rsidRPr="00822BE8">
        <w:rPr>
          <w:sz w:val="28"/>
          <w:szCs w:val="28"/>
        </w:rPr>
        <w:lastRenderedPageBreak/>
        <w:t xml:space="preserve">Проведен косметический ремонт фасада зданий МТФ </w:t>
      </w:r>
      <w:proofErr w:type="spellStart"/>
      <w:r w:rsidRPr="00822BE8">
        <w:rPr>
          <w:sz w:val="28"/>
          <w:szCs w:val="28"/>
        </w:rPr>
        <w:t>а</w:t>
      </w:r>
      <w:proofErr w:type="gramStart"/>
      <w:r w:rsidRPr="00822BE8">
        <w:rPr>
          <w:sz w:val="28"/>
          <w:szCs w:val="28"/>
        </w:rPr>
        <w:t>.Л</w:t>
      </w:r>
      <w:proofErr w:type="gramEnd"/>
      <w:r w:rsidRPr="00822BE8">
        <w:rPr>
          <w:sz w:val="28"/>
          <w:szCs w:val="28"/>
        </w:rPr>
        <w:t>есная</w:t>
      </w:r>
      <w:proofErr w:type="spellEnd"/>
      <w:r w:rsidRPr="00822BE8">
        <w:rPr>
          <w:sz w:val="28"/>
          <w:szCs w:val="28"/>
        </w:rPr>
        <w:t xml:space="preserve"> ОАО «</w:t>
      </w:r>
      <w:proofErr w:type="spellStart"/>
      <w:r w:rsidRPr="00822BE8">
        <w:rPr>
          <w:sz w:val="28"/>
          <w:szCs w:val="28"/>
        </w:rPr>
        <w:t>Леснянский</w:t>
      </w:r>
      <w:proofErr w:type="spellEnd"/>
      <w:r w:rsidRPr="00822BE8">
        <w:rPr>
          <w:sz w:val="28"/>
          <w:szCs w:val="28"/>
        </w:rPr>
        <w:t xml:space="preserve"> </w:t>
      </w:r>
      <w:proofErr w:type="spellStart"/>
      <w:r w:rsidRPr="00822BE8">
        <w:rPr>
          <w:sz w:val="28"/>
          <w:szCs w:val="28"/>
        </w:rPr>
        <w:t>Агро</w:t>
      </w:r>
      <w:proofErr w:type="spellEnd"/>
      <w:r w:rsidRPr="00822BE8">
        <w:rPr>
          <w:sz w:val="28"/>
          <w:szCs w:val="28"/>
        </w:rPr>
        <w:t xml:space="preserve">». Проведен ремонт ограждения МТФ </w:t>
      </w:r>
      <w:proofErr w:type="spellStart"/>
      <w:r w:rsidRPr="00822BE8">
        <w:rPr>
          <w:sz w:val="28"/>
          <w:szCs w:val="28"/>
        </w:rPr>
        <w:t>а</w:t>
      </w:r>
      <w:proofErr w:type="gramStart"/>
      <w:r w:rsidRPr="00822BE8">
        <w:rPr>
          <w:sz w:val="28"/>
          <w:szCs w:val="28"/>
        </w:rPr>
        <w:t>.Г</w:t>
      </w:r>
      <w:proofErr w:type="gramEnd"/>
      <w:r w:rsidRPr="00822BE8">
        <w:rPr>
          <w:sz w:val="28"/>
          <w:szCs w:val="28"/>
        </w:rPr>
        <w:t>иженка</w:t>
      </w:r>
      <w:proofErr w:type="spellEnd"/>
      <w:r w:rsidRPr="00822BE8">
        <w:rPr>
          <w:sz w:val="28"/>
          <w:szCs w:val="28"/>
        </w:rPr>
        <w:t xml:space="preserve"> КСУП «</w:t>
      </w:r>
      <w:proofErr w:type="spellStart"/>
      <w:r w:rsidRPr="00822BE8">
        <w:rPr>
          <w:sz w:val="28"/>
          <w:szCs w:val="28"/>
        </w:rPr>
        <w:t>Гиженка-агро</w:t>
      </w:r>
      <w:proofErr w:type="spellEnd"/>
      <w:r w:rsidRPr="00822BE8">
        <w:rPr>
          <w:sz w:val="28"/>
          <w:szCs w:val="28"/>
        </w:rPr>
        <w:t>».</w:t>
      </w:r>
    </w:p>
    <w:p w:rsidR="00E10ECA" w:rsidRPr="00BD7F98" w:rsidRDefault="00E10ECA" w:rsidP="00225479">
      <w:pPr>
        <w:pStyle w:val="ac"/>
        <w:ind w:firstLine="567"/>
        <w:jc w:val="both"/>
        <w:rPr>
          <w:sz w:val="28"/>
          <w:szCs w:val="28"/>
        </w:rPr>
      </w:pPr>
      <w:r w:rsidRPr="00BD7F98">
        <w:rPr>
          <w:sz w:val="28"/>
          <w:szCs w:val="28"/>
        </w:rPr>
        <w:t xml:space="preserve">В числе основных задач:  </w:t>
      </w:r>
    </w:p>
    <w:p w:rsidR="00E10ECA" w:rsidRPr="00BD7F98" w:rsidRDefault="00E10ECA" w:rsidP="00225479">
      <w:pPr>
        <w:pStyle w:val="ac"/>
        <w:ind w:firstLine="567"/>
        <w:jc w:val="both"/>
        <w:rPr>
          <w:sz w:val="28"/>
          <w:szCs w:val="28"/>
        </w:rPr>
      </w:pPr>
      <w:r w:rsidRPr="00BD7F98">
        <w:rPr>
          <w:sz w:val="28"/>
          <w:szCs w:val="28"/>
        </w:rPr>
        <w:t xml:space="preserve">1. проведение комплексной оценки объектов надзора с организацией межведомственного взаимодействия  в целях минимизации рисков, связанных с деятельностью «неблагонадежных» в гигиеническом плане объектов, разработке субъектами комплексных планов мероприятий по улучшению материально-технической базы.  </w:t>
      </w:r>
    </w:p>
    <w:p w:rsidR="00E10ECA" w:rsidRPr="00BD7F98" w:rsidRDefault="00E10ECA" w:rsidP="00225479">
      <w:pPr>
        <w:pStyle w:val="ac"/>
        <w:ind w:firstLine="567"/>
        <w:jc w:val="both"/>
        <w:rPr>
          <w:sz w:val="28"/>
          <w:szCs w:val="28"/>
        </w:rPr>
      </w:pPr>
      <w:r w:rsidRPr="00BD7F98">
        <w:rPr>
          <w:sz w:val="28"/>
          <w:szCs w:val="28"/>
        </w:rPr>
        <w:t xml:space="preserve"> 2. </w:t>
      </w:r>
      <w:proofErr w:type="gramStart"/>
      <w:r w:rsidRPr="00BD7F98">
        <w:rPr>
          <w:sz w:val="28"/>
          <w:szCs w:val="28"/>
        </w:rPr>
        <w:t>контроль за</w:t>
      </w:r>
      <w:proofErr w:type="gramEnd"/>
      <w:r w:rsidRPr="00BD7F98">
        <w:rPr>
          <w:sz w:val="28"/>
          <w:szCs w:val="28"/>
        </w:rPr>
        <w:t xml:space="preserve"> обращением продукции в торговой сети, с целью </w:t>
      </w:r>
      <w:r>
        <w:rPr>
          <w:sz w:val="28"/>
          <w:szCs w:val="28"/>
        </w:rPr>
        <w:t xml:space="preserve">предотвращения обращения недоброкачественной продукции и </w:t>
      </w:r>
      <w:r w:rsidRPr="00BD7F98">
        <w:rPr>
          <w:sz w:val="28"/>
          <w:szCs w:val="28"/>
        </w:rPr>
        <w:t>профилактик</w:t>
      </w:r>
      <w:r>
        <w:rPr>
          <w:sz w:val="28"/>
          <w:szCs w:val="28"/>
        </w:rPr>
        <w:t>ой</w:t>
      </w:r>
      <w:r w:rsidRPr="00BD7F98">
        <w:rPr>
          <w:sz w:val="28"/>
          <w:szCs w:val="28"/>
        </w:rPr>
        <w:t xml:space="preserve"> возникновения заболеваний, связанных с оборотом небезопасной и некачественной продукции. </w:t>
      </w:r>
    </w:p>
    <w:p w:rsidR="00E10ECA" w:rsidRPr="00BD7F98" w:rsidRDefault="00E10ECA" w:rsidP="00225479">
      <w:pPr>
        <w:pStyle w:val="ac"/>
        <w:ind w:firstLine="567"/>
        <w:jc w:val="both"/>
        <w:rPr>
          <w:sz w:val="28"/>
          <w:szCs w:val="28"/>
        </w:rPr>
      </w:pPr>
      <w:r w:rsidRPr="00BD7F98">
        <w:rPr>
          <w:sz w:val="28"/>
          <w:szCs w:val="28"/>
        </w:rPr>
        <w:t>3. продолжить выполнение Указа Президента Республики Беларусь от 05.12.2014г. № 567 «О дополнительных мерах по защите прав потребителей»,  Указа Президента Республики Беларусь от 09.02.2015 года № 48 «О мерах по обеспечению государственного контроля (надзора) за соблюдением требований технических регламентов».</w:t>
      </w:r>
    </w:p>
    <w:p w:rsidR="00E10ECA" w:rsidRPr="00BD7F98" w:rsidRDefault="00E10ECA" w:rsidP="00225479">
      <w:pPr>
        <w:pStyle w:val="ac"/>
        <w:ind w:firstLine="567"/>
        <w:jc w:val="both"/>
        <w:rPr>
          <w:sz w:val="28"/>
          <w:szCs w:val="28"/>
        </w:rPr>
      </w:pPr>
      <w:r w:rsidRPr="00BD7F98">
        <w:rPr>
          <w:sz w:val="28"/>
          <w:szCs w:val="28"/>
        </w:rPr>
        <w:t>4.  на постоянной основе в течение года, в рамках действующего законодательства Республики Беларусь и утвержденных  планов-графиков,   обеспечение мониторингов  объектов торговли и общественного питания, пищевой промышленности.</w:t>
      </w:r>
    </w:p>
    <w:p w:rsidR="00E10ECA" w:rsidRPr="00BD7F98" w:rsidRDefault="00E10ECA" w:rsidP="00225479">
      <w:pPr>
        <w:pStyle w:val="ac"/>
        <w:jc w:val="both"/>
        <w:rPr>
          <w:sz w:val="24"/>
          <w:szCs w:val="24"/>
          <w:highlight w:val="yellow"/>
        </w:rPr>
      </w:pPr>
    </w:p>
    <w:p w:rsidR="00E10ECA" w:rsidRPr="00BD7F98" w:rsidRDefault="00E10ECA" w:rsidP="007C246B">
      <w:pPr>
        <w:pStyle w:val="ac"/>
        <w:jc w:val="center"/>
        <w:rPr>
          <w:b/>
          <w:sz w:val="40"/>
          <w:szCs w:val="40"/>
        </w:rPr>
      </w:pPr>
      <w:r w:rsidRPr="00BD7F98">
        <w:rPr>
          <w:b/>
          <w:sz w:val="40"/>
          <w:szCs w:val="40"/>
        </w:rPr>
        <w:t>Гигиена воспитания, обучения и здоровье детей и подростков.</w:t>
      </w:r>
    </w:p>
    <w:p w:rsidR="00E10ECA" w:rsidRPr="00BD7F98" w:rsidRDefault="00E10ECA" w:rsidP="00822BE8">
      <w:pPr>
        <w:pStyle w:val="ac"/>
        <w:jc w:val="center"/>
        <w:rPr>
          <w:b/>
          <w:sz w:val="40"/>
          <w:szCs w:val="40"/>
        </w:rPr>
      </w:pPr>
      <w:r w:rsidRPr="00E26D41">
        <w:rPr>
          <w:b/>
          <w:sz w:val="40"/>
          <w:szCs w:val="40"/>
          <w:highlight w:val="green"/>
        </w:rPr>
        <w:t>Гигиена воспитания, обучения и здоровье детей и подростков.</w:t>
      </w:r>
    </w:p>
    <w:p w:rsidR="00E10ECA" w:rsidRPr="00BD7F98" w:rsidRDefault="00E10ECA" w:rsidP="00822BE8">
      <w:pPr>
        <w:pStyle w:val="ac"/>
        <w:ind w:firstLine="708"/>
        <w:jc w:val="both"/>
        <w:rPr>
          <w:sz w:val="28"/>
          <w:szCs w:val="28"/>
        </w:rPr>
      </w:pPr>
      <w:r w:rsidRPr="00BD7F98">
        <w:rPr>
          <w:sz w:val="28"/>
          <w:szCs w:val="28"/>
        </w:rPr>
        <w:t>В районе обеспечивалась реализация государственной политики в сфере образования, совершенствовалась сеть учреждений образования.</w:t>
      </w:r>
    </w:p>
    <w:p w:rsidR="00E10ECA" w:rsidRPr="00BD7F98" w:rsidRDefault="00E10ECA" w:rsidP="00822BE8">
      <w:pPr>
        <w:pStyle w:val="ac"/>
        <w:ind w:firstLine="708"/>
        <w:jc w:val="both"/>
        <w:rPr>
          <w:sz w:val="28"/>
          <w:szCs w:val="28"/>
        </w:rPr>
      </w:pPr>
      <w:r w:rsidRPr="00BD7F98">
        <w:rPr>
          <w:sz w:val="28"/>
          <w:szCs w:val="28"/>
        </w:rPr>
        <w:t>Обеспечено выполнение прогнозных показателей, мероприятий, определенных государственными и отраслевыми программами, нормативов государственных социальных стандартов по отрасли образования.</w:t>
      </w:r>
    </w:p>
    <w:p w:rsidR="00E10ECA" w:rsidRPr="00BD7F98" w:rsidRDefault="00E10ECA" w:rsidP="00822BE8">
      <w:pPr>
        <w:pStyle w:val="ac"/>
        <w:ind w:firstLine="708"/>
        <w:jc w:val="both"/>
        <w:rPr>
          <w:sz w:val="28"/>
          <w:szCs w:val="28"/>
        </w:rPr>
      </w:pPr>
      <w:r w:rsidRPr="00BD7F98">
        <w:rPr>
          <w:sz w:val="28"/>
          <w:szCs w:val="28"/>
        </w:rPr>
        <w:t>Сеть учреждений образования района представлена 10 учреждениями общего среднего образования, в том числе 3 учебно-педагогических комплекса, 7 учреждений дошкольного образования</w:t>
      </w:r>
      <w:r>
        <w:rPr>
          <w:sz w:val="28"/>
          <w:szCs w:val="28"/>
        </w:rPr>
        <w:t xml:space="preserve">, </w:t>
      </w:r>
      <w:r w:rsidRPr="00E80E12">
        <w:rPr>
          <w:sz w:val="28"/>
          <w:szCs w:val="28"/>
          <w:highlight w:val="green"/>
        </w:rPr>
        <w:t>1  учреждением специального образования, 1 учреждением профессионально-технического образования.</w:t>
      </w:r>
    </w:p>
    <w:p w:rsidR="00E10ECA" w:rsidRPr="00BD7F98" w:rsidRDefault="00E10ECA" w:rsidP="00822BE8">
      <w:pPr>
        <w:pStyle w:val="ac"/>
        <w:ind w:firstLine="708"/>
        <w:jc w:val="both"/>
        <w:rPr>
          <w:sz w:val="28"/>
          <w:szCs w:val="28"/>
        </w:rPr>
      </w:pPr>
      <w:r w:rsidRPr="00E80E12">
        <w:rPr>
          <w:sz w:val="28"/>
          <w:szCs w:val="28"/>
          <w:highlight w:val="green"/>
        </w:rPr>
        <w:t>На территории района также функционируют: 2 учреждения дополнительного образования: детская школа искусств,  центр детского творчества, 1 учреждение спортивного образования (детско-юношеская спортивная школа),</w:t>
      </w:r>
      <w:r w:rsidRPr="00BD7F98">
        <w:rPr>
          <w:sz w:val="28"/>
          <w:szCs w:val="28"/>
        </w:rPr>
        <w:t xml:space="preserve"> социально-педагогический центр, 2 детских дома семейного типа.</w:t>
      </w:r>
    </w:p>
    <w:p w:rsidR="00E10ECA" w:rsidRPr="00BD7F98" w:rsidRDefault="00E10ECA" w:rsidP="00822BE8">
      <w:pPr>
        <w:pStyle w:val="ac"/>
        <w:ind w:firstLine="708"/>
        <w:jc w:val="both"/>
        <w:rPr>
          <w:sz w:val="28"/>
          <w:szCs w:val="28"/>
        </w:rPr>
      </w:pPr>
      <w:r w:rsidRPr="00BD7F98">
        <w:rPr>
          <w:sz w:val="28"/>
          <w:szCs w:val="28"/>
        </w:rPr>
        <w:t>В системе образования района всего работает 722 человек, в том образовательный процесс в учреждениях образования обеспечивает 395 педагогов, из них высшее образование имеет — 83,5% педагогов, высшую и первую квалификационные категории — 83,2%.</w:t>
      </w:r>
    </w:p>
    <w:p w:rsidR="00E10ECA" w:rsidRPr="00BD7F98" w:rsidRDefault="00E10ECA" w:rsidP="00822BE8">
      <w:pPr>
        <w:pStyle w:val="ac"/>
        <w:ind w:firstLine="708"/>
        <w:jc w:val="both"/>
        <w:rPr>
          <w:sz w:val="28"/>
          <w:szCs w:val="28"/>
        </w:rPr>
      </w:pPr>
      <w:r w:rsidRPr="00BD7F98">
        <w:rPr>
          <w:sz w:val="28"/>
          <w:szCs w:val="28"/>
        </w:rPr>
        <w:lastRenderedPageBreak/>
        <w:t>Из населенных пунктов, в которых отсутствуют учреждения образования, осуществляется подвоз детей в близлежащие учреждения образования, транспортом отдела образования, спорта и туризма. Для организации подвоза име</w:t>
      </w:r>
      <w:r>
        <w:rPr>
          <w:sz w:val="28"/>
          <w:szCs w:val="28"/>
        </w:rPr>
        <w:t>ется 12 автобусов</w:t>
      </w:r>
      <w:r w:rsidRPr="00BD7F98">
        <w:rPr>
          <w:sz w:val="28"/>
          <w:szCs w:val="28"/>
        </w:rPr>
        <w:t>.</w:t>
      </w:r>
    </w:p>
    <w:p w:rsidR="00E10ECA" w:rsidRDefault="00E10ECA" w:rsidP="00822BE8">
      <w:pPr>
        <w:spacing w:after="0" w:line="240" w:lineRule="auto"/>
        <w:ind w:firstLine="708"/>
        <w:jc w:val="both"/>
        <w:rPr>
          <w:rFonts w:ascii="Times New Roman" w:hAnsi="Times New Roman"/>
          <w:sz w:val="28"/>
          <w:szCs w:val="28"/>
        </w:rPr>
      </w:pPr>
      <w:r w:rsidRPr="00DE44BD">
        <w:rPr>
          <w:rFonts w:ascii="Times New Roman" w:hAnsi="Times New Roman"/>
          <w:sz w:val="28"/>
          <w:szCs w:val="28"/>
          <w:highlight w:val="green"/>
        </w:rPr>
        <w:t>В общеобразовательных учреждениях обучались 1540 учащихся (в 2018г году – 1632). Учебно-воспитательный процесс осуществлялся в одну смену.  Охват горячим питанием детей и подростков в районе составил 100%.</w:t>
      </w:r>
      <w:r w:rsidRPr="00BD7F98">
        <w:rPr>
          <w:rFonts w:ascii="Times New Roman" w:hAnsi="Times New Roman"/>
          <w:sz w:val="28"/>
          <w:szCs w:val="28"/>
        </w:rPr>
        <w:t xml:space="preserve"> </w:t>
      </w:r>
    </w:p>
    <w:p w:rsidR="00E10ECA" w:rsidRDefault="00E10ECA" w:rsidP="00822BE8">
      <w:pPr>
        <w:spacing w:after="0" w:line="240" w:lineRule="auto"/>
        <w:ind w:firstLine="708"/>
        <w:jc w:val="both"/>
        <w:rPr>
          <w:rFonts w:ascii="Times New Roman" w:hAnsi="Times New Roman"/>
          <w:sz w:val="28"/>
          <w:szCs w:val="28"/>
        </w:rPr>
      </w:pPr>
      <w:r w:rsidRPr="00F92CBC">
        <w:rPr>
          <w:rFonts w:ascii="Times New Roman" w:hAnsi="Times New Roman"/>
          <w:sz w:val="28"/>
          <w:szCs w:val="28"/>
          <w:highlight w:val="green"/>
        </w:rPr>
        <w:t xml:space="preserve">Распределение объектов по группам </w:t>
      </w:r>
      <w:proofErr w:type="spellStart"/>
      <w:r w:rsidRPr="00F92CBC">
        <w:rPr>
          <w:rFonts w:ascii="Times New Roman" w:hAnsi="Times New Roman"/>
          <w:sz w:val="28"/>
          <w:szCs w:val="28"/>
          <w:highlight w:val="green"/>
        </w:rPr>
        <w:t>санэпиднадежности</w:t>
      </w:r>
      <w:proofErr w:type="spellEnd"/>
      <w:r w:rsidRPr="00F92CBC">
        <w:rPr>
          <w:rFonts w:ascii="Times New Roman" w:hAnsi="Times New Roman"/>
          <w:sz w:val="28"/>
          <w:szCs w:val="28"/>
          <w:highlight w:val="green"/>
        </w:rPr>
        <w:t xml:space="preserve"> следующее: низкая группа 9 объектов (45%), средняя группа 11 (55%), к высокой  группе объекты не относились (данные показатели соответствуют уровню 2018 года).</w:t>
      </w:r>
      <w:r>
        <w:rPr>
          <w:rFonts w:ascii="Times New Roman" w:hAnsi="Times New Roman"/>
          <w:sz w:val="28"/>
          <w:szCs w:val="28"/>
        </w:rPr>
        <w:t xml:space="preserve"> </w:t>
      </w:r>
    </w:p>
    <w:p w:rsidR="00E10ECA" w:rsidRPr="00BD7F98" w:rsidRDefault="00E10ECA" w:rsidP="00822BE8">
      <w:pPr>
        <w:spacing w:after="0" w:line="240" w:lineRule="auto"/>
        <w:ind w:firstLine="708"/>
        <w:jc w:val="both"/>
        <w:rPr>
          <w:rFonts w:ascii="Times New Roman" w:hAnsi="Times New Roman"/>
          <w:sz w:val="28"/>
          <w:szCs w:val="28"/>
        </w:rPr>
      </w:pPr>
      <w:r w:rsidRPr="00E26D41">
        <w:rPr>
          <w:rFonts w:ascii="Times New Roman" w:hAnsi="Times New Roman"/>
          <w:sz w:val="28"/>
          <w:szCs w:val="28"/>
          <w:highlight w:val="green"/>
        </w:rPr>
        <w:t>Во всех учреждениях образования района проведены работы по подготовке к новому 2018/2019 учебному году.</w:t>
      </w:r>
      <w:r w:rsidRPr="00BD7F98">
        <w:rPr>
          <w:rFonts w:ascii="Times New Roman" w:hAnsi="Times New Roman"/>
          <w:sz w:val="28"/>
          <w:szCs w:val="28"/>
        </w:rPr>
        <w:t xml:space="preserve"> </w:t>
      </w:r>
    </w:p>
    <w:p w:rsidR="00E10ECA" w:rsidRPr="00BD7F98" w:rsidRDefault="00E10ECA" w:rsidP="00822BE8">
      <w:pPr>
        <w:spacing w:after="0" w:line="240" w:lineRule="auto"/>
        <w:ind w:firstLine="708"/>
        <w:jc w:val="both"/>
        <w:rPr>
          <w:rFonts w:ascii="Times New Roman" w:hAnsi="Times New Roman"/>
          <w:sz w:val="28"/>
          <w:szCs w:val="28"/>
        </w:rPr>
      </w:pPr>
      <w:r w:rsidRPr="00E26D41">
        <w:rPr>
          <w:rFonts w:ascii="Times New Roman" w:hAnsi="Times New Roman"/>
          <w:sz w:val="28"/>
          <w:szCs w:val="28"/>
          <w:highlight w:val="green"/>
        </w:rPr>
        <w:t>Наиболее успешно подготовились ГУО «</w:t>
      </w:r>
      <w:proofErr w:type="spellStart"/>
      <w:r w:rsidRPr="00E26D41">
        <w:rPr>
          <w:rFonts w:ascii="Times New Roman" w:hAnsi="Times New Roman"/>
          <w:sz w:val="28"/>
          <w:szCs w:val="28"/>
          <w:highlight w:val="green"/>
        </w:rPr>
        <w:t>Леснянский</w:t>
      </w:r>
      <w:proofErr w:type="spellEnd"/>
      <w:r w:rsidRPr="00E26D41">
        <w:rPr>
          <w:rFonts w:ascii="Times New Roman" w:hAnsi="Times New Roman"/>
          <w:sz w:val="28"/>
          <w:szCs w:val="28"/>
          <w:highlight w:val="green"/>
        </w:rPr>
        <w:t xml:space="preserve"> УПК». ГУО «</w:t>
      </w:r>
      <w:proofErr w:type="spellStart"/>
      <w:r w:rsidRPr="00E26D41">
        <w:rPr>
          <w:rFonts w:ascii="Times New Roman" w:hAnsi="Times New Roman"/>
          <w:sz w:val="28"/>
          <w:szCs w:val="28"/>
          <w:highlight w:val="green"/>
        </w:rPr>
        <w:t>Ржавский</w:t>
      </w:r>
      <w:proofErr w:type="spellEnd"/>
      <w:r w:rsidRPr="00E26D41">
        <w:rPr>
          <w:rFonts w:ascii="Times New Roman" w:hAnsi="Times New Roman"/>
          <w:sz w:val="28"/>
          <w:szCs w:val="28"/>
          <w:highlight w:val="green"/>
        </w:rPr>
        <w:t xml:space="preserve"> УПК». В 2019 году начат первый этап капитального ремонта ГУО «</w:t>
      </w:r>
      <w:proofErr w:type="spellStart"/>
      <w:r w:rsidRPr="00E26D41">
        <w:rPr>
          <w:rFonts w:ascii="Times New Roman" w:hAnsi="Times New Roman"/>
          <w:sz w:val="28"/>
          <w:szCs w:val="28"/>
          <w:highlight w:val="green"/>
        </w:rPr>
        <w:t>Лопатичская</w:t>
      </w:r>
      <w:proofErr w:type="spellEnd"/>
      <w:r w:rsidRPr="00E26D41">
        <w:rPr>
          <w:rFonts w:ascii="Times New Roman" w:hAnsi="Times New Roman"/>
          <w:sz w:val="28"/>
          <w:szCs w:val="28"/>
          <w:highlight w:val="green"/>
        </w:rPr>
        <w:t xml:space="preserve"> СШ» - разработка проектно-сметная документация, завершен первый этап запланированного капитального ремонта ГУО «Средняя школа № 2 г. Славгорода» - получено заключение на проектно-сметную документацию (ремонтные работы запланированы на 2020-2021 годы).</w:t>
      </w:r>
    </w:p>
    <w:p w:rsidR="00E10ECA" w:rsidRPr="00BD7F98" w:rsidRDefault="00E10ECA" w:rsidP="00822BE8">
      <w:pPr>
        <w:spacing w:after="0" w:line="240" w:lineRule="auto"/>
        <w:ind w:firstLine="708"/>
        <w:jc w:val="both"/>
        <w:rPr>
          <w:rFonts w:ascii="Times New Roman" w:hAnsi="Times New Roman"/>
          <w:sz w:val="28"/>
          <w:szCs w:val="28"/>
        </w:rPr>
      </w:pPr>
      <w:r w:rsidRPr="00B878C2">
        <w:rPr>
          <w:rFonts w:ascii="Times New Roman" w:hAnsi="Times New Roman"/>
          <w:sz w:val="28"/>
          <w:szCs w:val="28"/>
          <w:highlight w:val="green"/>
        </w:rPr>
        <w:t xml:space="preserve">Приобретены 5 единицы торгово-технологического оборудования: 3 </w:t>
      </w:r>
      <w:proofErr w:type="spellStart"/>
      <w:r w:rsidRPr="00B878C2">
        <w:rPr>
          <w:rFonts w:ascii="Times New Roman" w:hAnsi="Times New Roman"/>
          <w:sz w:val="28"/>
          <w:szCs w:val="28"/>
          <w:highlight w:val="green"/>
        </w:rPr>
        <w:t>пароконвекторные</w:t>
      </w:r>
      <w:proofErr w:type="spellEnd"/>
      <w:r w:rsidRPr="00B878C2">
        <w:rPr>
          <w:rFonts w:ascii="Times New Roman" w:hAnsi="Times New Roman"/>
          <w:sz w:val="28"/>
          <w:szCs w:val="28"/>
          <w:highlight w:val="green"/>
        </w:rPr>
        <w:t xml:space="preserve"> печи на пищеблоки городских детских садов, электроплита на пищеблок </w:t>
      </w:r>
      <w:proofErr w:type="spellStart"/>
      <w:r w:rsidRPr="00B878C2">
        <w:rPr>
          <w:rFonts w:ascii="Times New Roman" w:hAnsi="Times New Roman"/>
          <w:sz w:val="28"/>
          <w:szCs w:val="28"/>
          <w:highlight w:val="green"/>
        </w:rPr>
        <w:t>Гиженской</w:t>
      </w:r>
      <w:proofErr w:type="spellEnd"/>
      <w:r w:rsidRPr="00B878C2">
        <w:rPr>
          <w:rFonts w:ascii="Times New Roman" w:hAnsi="Times New Roman"/>
          <w:sz w:val="28"/>
          <w:szCs w:val="28"/>
          <w:highlight w:val="green"/>
        </w:rPr>
        <w:t xml:space="preserve"> СШ, овощерезка на пищеблок СШ № 2.</w:t>
      </w:r>
      <w:r w:rsidRPr="00BD7F98">
        <w:rPr>
          <w:rFonts w:ascii="Times New Roman" w:hAnsi="Times New Roman"/>
          <w:sz w:val="28"/>
          <w:szCs w:val="28"/>
        </w:rPr>
        <w:t xml:space="preserve"> Необходимость приобретения холодильного оборудования отсутствовала. На </w:t>
      </w:r>
      <w:proofErr w:type="gramStart"/>
      <w:r w:rsidRPr="00BD7F98">
        <w:rPr>
          <w:rFonts w:ascii="Times New Roman" w:hAnsi="Times New Roman"/>
          <w:sz w:val="28"/>
          <w:szCs w:val="28"/>
        </w:rPr>
        <w:t>установленное</w:t>
      </w:r>
      <w:proofErr w:type="gramEnd"/>
      <w:r w:rsidRPr="00BD7F98">
        <w:rPr>
          <w:rFonts w:ascii="Times New Roman" w:hAnsi="Times New Roman"/>
          <w:sz w:val="28"/>
          <w:szCs w:val="28"/>
        </w:rPr>
        <w:t xml:space="preserve"> на пищеблоках оборудование предъявлены акты об исправности и соответствии паспортным характеристикам. </w:t>
      </w:r>
    </w:p>
    <w:p w:rsidR="00E10ECA" w:rsidRDefault="00E10ECA" w:rsidP="00822BE8">
      <w:pPr>
        <w:spacing w:after="0" w:line="240" w:lineRule="auto"/>
        <w:ind w:firstLine="708"/>
        <w:jc w:val="both"/>
        <w:rPr>
          <w:rFonts w:ascii="Times New Roman" w:hAnsi="Times New Roman"/>
          <w:sz w:val="28"/>
          <w:szCs w:val="28"/>
        </w:rPr>
      </w:pPr>
      <w:r w:rsidRPr="00330EC1">
        <w:rPr>
          <w:rFonts w:ascii="Times New Roman" w:hAnsi="Times New Roman"/>
          <w:sz w:val="28"/>
          <w:szCs w:val="28"/>
          <w:highlight w:val="green"/>
        </w:rPr>
        <w:t>В двух учреждениях образования проведены ремонтно-восстановительные работы в душевых при спортивных залах (</w:t>
      </w:r>
      <w:proofErr w:type="spellStart"/>
      <w:r w:rsidRPr="00330EC1">
        <w:rPr>
          <w:rFonts w:ascii="Times New Roman" w:hAnsi="Times New Roman"/>
          <w:sz w:val="28"/>
          <w:szCs w:val="28"/>
          <w:highlight w:val="green"/>
        </w:rPr>
        <w:t>Зимницкий</w:t>
      </w:r>
      <w:proofErr w:type="spellEnd"/>
      <w:r w:rsidRPr="00330EC1">
        <w:rPr>
          <w:rFonts w:ascii="Times New Roman" w:hAnsi="Times New Roman"/>
          <w:sz w:val="28"/>
          <w:szCs w:val="28"/>
          <w:highlight w:val="green"/>
        </w:rPr>
        <w:t xml:space="preserve"> УПК, </w:t>
      </w:r>
      <w:proofErr w:type="spellStart"/>
      <w:r w:rsidRPr="00330EC1">
        <w:rPr>
          <w:rFonts w:ascii="Times New Roman" w:hAnsi="Times New Roman"/>
          <w:sz w:val="28"/>
          <w:szCs w:val="28"/>
          <w:highlight w:val="green"/>
        </w:rPr>
        <w:t>Васьковичский</w:t>
      </w:r>
      <w:proofErr w:type="spellEnd"/>
      <w:r w:rsidRPr="00330EC1">
        <w:rPr>
          <w:rFonts w:ascii="Times New Roman" w:hAnsi="Times New Roman"/>
          <w:sz w:val="28"/>
          <w:szCs w:val="28"/>
          <w:highlight w:val="green"/>
        </w:rPr>
        <w:t xml:space="preserve"> СШ)</w:t>
      </w:r>
      <w:proofErr w:type="gramStart"/>
      <w:r w:rsidRPr="00330EC1">
        <w:rPr>
          <w:rFonts w:ascii="Times New Roman" w:hAnsi="Times New Roman"/>
          <w:sz w:val="28"/>
          <w:szCs w:val="28"/>
          <w:highlight w:val="green"/>
        </w:rPr>
        <w:t>.Р</w:t>
      </w:r>
      <w:proofErr w:type="gramEnd"/>
      <w:r w:rsidRPr="00330EC1">
        <w:rPr>
          <w:rFonts w:ascii="Times New Roman" w:hAnsi="Times New Roman"/>
          <w:sz w:val="28"/>
          <w:szCs w:val="28"/>
          <w:highlight w:val="green"/>
        </w:rPr>
        <w:t xml:space="preserve">аботы по приведению санузлов в должное санитарно-техническое и эстетическое состояние, в том числе  </w:t>
      </w:r>
      <w:proofErr w:type="spellStart"/>
      <w:r w:rsidRPr="00330EC1">
        <w:rPr>
          <w:rFonts w:ascii="Times New Roman" w:hAnsi="Times New Roman"/>
          <w:sz w:val="28"/>
          <w:szCs w:val="28"/>
          <w:highlight w:val="green"/>
        </w:rPr>
        <w:t>соборудованием</w:t>
      </w:r>
      <w:proofErr w:type="spellEnd"/>
      <w:r w:rsidRPr="00330EC1">
        <w:rPr>
          <w:rFonts w:ascii="Times New Roman" w:hAnsi="Times New Roman"/>
          <w:sz w:val="28"/>
          <w:szCs w:val="28"/>
          <w:highlight w:val="green"/>
        </w:rPr>
        <w:t xml:space="preserve"> </w:t>
      </w:r>
      <w:proofErr w:type="spellStart"/>
      <w:r w:rsidRPr="00330EC1">
        <w:rPr>
          <w:rFonts w:ascii="Times New Roman" w:hAnsi="Times New Roman"/>
          <w:sz w:val="28"/>
          <w:szCs w:val="28"/>
          <w:highlight w:val="green"/>
        </w:rPr>
        <w:t>полукабин</w:t>
      </w:r>
      <w:proofErr w:type="spellEnd"/>
      <w:r w:rsidRPr="00330EC1">
        <w:rPr>
          <w:rFonts w:ascii="Times New Roman" w:hAnsi="Times New Roman"/>
          <w:sz w:val="28"/>
          <w:szCs w:val="28"/>
          <w:highlight w:val="green"/>
        </w:rPr>
        <w:t xml:space="preserve"> проведены в ГУО «Березовская БШ».</w:t>
      </w:r>
      <w:r>
        <w:rPr>
          <w:rFonts w:ascii="Times New Roman" w:hAnsi="Times New Roman"/>
          <w:sz w:val="28"/>
          <w:szCs w:val="28"/>
        </w:rPr>
        <w:t xml:space="preserve"> </w:t>
      </w:r>
    </w:p>
    <w:p w:rsidR="00E10ECA" w:rsidRPr="00330EC1" w:rsidRDefault="00E10ECA" w:rsidP="00822BE8">
      <w:pPr>
        <w:spacing w:after="0" w:line="240" w:lineRule="auto"/>
        <w:ind w:firstLine="708"/>
        <w:jc w:val="both"/>
        <w:rPr>
          <w:rFonts w:ascii="Times New Roman" w:hAnsi="Times New Roman"/>
          <w:sz w:val="28"/>
          <w:szCs w:val="28"/>
          <w:highlight w:val="green"/>
        </w:rPr>
      </w:pPr>
      <w:r w:rsidRPr="00330EC1">
        <w:rPr>
          <w:rFonts w:ascii="Times New Roman" w:hAnsi="Times New Roman"/>
          <w:sz w:val="28"/>
          <w:szCs w:val="28"/>
          <w:highlight w:val="green"/>
        </w:rPr>
        <w:t xml:space="preserve">Работы по приведению санузлов в должное санитарно-техническое и эстетическое состояние, в том числе  </w:t>
      </w:r>
      <w:proofErr w:type="spellStart"/>
      <w:r w:rsidRPr="00330EC1">
        <w:rPr>
          <w:rFonts w:ascii="Times New Roman" w:hAnsi="Times New Roman"/>
          <w:sz w:val="28"/>
          <w:szCs w:val="28"/>
          <w:highlight w:val="green"/>
        </w:rPr>
        <w:t>соборудованием</w:t>
      </w:r>
      <w:proofErr w:type="spellEnd"/>
      <w:r w:rsidRPr="00330EC1">
        <w:rPr>
          <w:rFonts w:ascii="Times New Roman" w:hAnsi="Times New Roman"/>
          <w:sz w:val="28"/>
          <w:szCs w:val="28"/>
          <w:highlight w:val="green"/>
        </w:rPr>
        <w:t xml:space="preserve"> </w:t>
      </w:r>
      <w:proofErr w:type="spellStart"/>
      <w:r w:rsidRPr="00330EC1">
        <w:rPr>
          <w:rFonts w:ascii="Times New Roman" w:hAnsi="Times New Roman"/>
          <w:sz w:val="28"/>
          <w:szCs w:val="28"/>
          <w:highlight w:val="green"/>
        </w:rPr>
        <w:t>полукабин</w:t>
      </w:r>
      <w:proofErr w:type="spellEnd"/>
      <w:r w:rsidRPr="00330EC1">
        <w:rPr>
          <w:rFonts w:ascii="Times New Roman" w:hAnsi="Times New Roman"/>
          <w:sz w:val="28"/>
          <w:szCs w:val="28"/>
          <w:highlight w:val="green"/>
        </w:rPr>
        <w:t xml:space="preserve"> проведены в ГУО «Березовская БШ». </w:t>
      </w:r>
    </w:p>
    <w:p w:rsidR="00E10ECA" w:rsidRDefault="00E10ECA" w:rsidP="00822BE8">
      <w:pPr>
        <w:spacing w:after="0" w:line="240" w:lineRule="auto"/>
        <w:ind w:firstLine="708"/>
        <w:jc w:val="both"/>
        <w:rPr>
          <w:rFonts w:ascii="Times New Roman" w:hAnsi="Times New Roman"/>
          <w:sz w:val="28"/>
          <w:szCs w:val="28"/>
        </w:rPr>
      </w:pPr>
      <w:r w:rsidRPr="00330EC1">
        <w:rPr>
          <w:rFonts w:ascii="Times New Roman" w:hAnsi="Times New Roman"/>
          <w:sz w:val="28"/>
          <w:szCs w:val="28"/>
          <w:highlight w:val="green"/>
        </w:rPr>
        <w:t>Реконструкция систем искусственной освещенности рабочих мест в учреждениях в 2019 году проводилась в виде текущей замены неисправных ламп, в ГУО «СШ № 2 г. Славгорода» - заменены светильники в компьютерном классе.</w:t>
      </w:r>
    </w:p>
    <w:p w:rsidR="00E10ECA" w:rsidRDefault="00E10ECA" w:rsidP="00822BE8">
      <w:pPr>
        <w:spacing w:after="0" w:line="240" w:lineRule="auto"/>
        <w:ind w:firstLine="708"/>
        <w:jc w:val="both"/>
        <w:rPr>
          <w:rFonts w:ascii="Times New Roman" w:hAnsi="Times New Roman"/>
          <w:sz w:val="28"/>
          <w:szCs w:val="28"/>
        </w:rPr>
      </w:pPr>
      <w:r w:rsidRPr="00330EC1">
        <w:rPr>
          <w:rFonts w:ascii="Times New Roman" w:hAnsi="Times New Roman"/>
          <w:sz w:val="28"/>
          <w:szCs w:val="28"/>
          <w:highlight w:val="green"/>
        </w:rPr>
        <w:t xml:space="preserve">В </w:t>
      </w:r>
      <w:r>
        <w:rPr>
          <w:rFonts w:ascii="Times New Roman" w:hAnsi="Times New Roman"/>
          <w:sz w:val="28"/>
          <w:szCs w:val="28"/>
          <w:highlight w:val="green"/>
        </w:rPr>
        <w:t xml:space="preserve">10 </w:t>
      </w:r>
      <w:r w:rsidRPr="00330EC1">
        <w:rPr>
          <w:rFonts w:ascii="Times New Roman" w:hAnsi="Times New Roman"/>
          <w:sz w:val="28"/>
          <w:szCs w:val="28"/>
          <w:highlight w:val="green"/>
        </w:rPr>
        <w:t>кабинетах учебно-вычислительной техники (КУВТ) проведены замеры параметров электрофизических излучений. По результатам измерений установлено несоответствие в одном учреждении (Березовская базовая школа - 3 рабочих места) по электрической составляющей. Не соответствующее оборудование выведено из эксплуатации, демонтировано. Образовательный процесс осуществляется с использованием ноутбуков (на встроенных аккумуляторах, без подключения в электросеть). Ремонтно-восстановительные работы запланированы на 2020 год.</w:t>
      </w:r>
    </w:p>
    <w:p w:rsidR="00E10ECA" w:rsidRPr="00330EC1" w:rsidRDefault="00E10ECA" w:rsidP="00822BE8">
      <w:pPr>
        <w:spacing w:after="0" w:line="240" w:lineRule="auto"/>
        <w:ind w:firstLine="708"/>
        <w:jc w:val="both"/>
        <w:rPr>
          <w:rFonts w:ascii="Times New Roman" w:hAnsi="Times New Roman"/>
          <w:sz w:val="28"/>
          <w:szCs w:val="28"/>
          <w:highlight w:val="green"/>
        </w:rPr>
      </w:pPr>
      <w:r w:rsidRPr="00330EC1">
        <w:rPr>
          <w:rFonts w:ascii="Times New Roman" w:hAnsi="Times New Roman"/>
          <w:sz w:val="28"/>
          <w:szCs w:val="28"/>
          <w:highlight w:val="green"/>
        </w:rPr>
        <w:t xml:space="preserve">Обновление ученической  мебели проведено во всех учреждениях образования с использованием </w:t>
      </w:r>
      <w:proofErr w:type="spellStart"/>
      <w:r w:rsidRPr="00330EC1">
        <w:rPr>
          <w:rFonts w:ascii="Times New Roman" w:hAnsi="Times New Roman"/>
          <w:sz w:val="28"/>
          <w:szCs w:val="28"/>
          <w:highlight w:val="green"/>
        </w:rPr>
        <w:t>ремкомплектов</w:t>
      </w:r>
      <w:proofErr w:type="spellEnd"/>
      <w:r w:rsidRPr="00330EC1">
        <w:rPr>
          <w:rFonts w:ascii="Times New Roman" w:hAnsi="Times New Roman"/>
          <w:sz w:val="28"/>
          <w:szCs w:val="28"/>
          <w:highlight w:val="green"/>
        </w:rPr>
        <w:t xml:space="preserve"> (82 столешницы, 156 сидений для стульев).</w:t>
      </w:r>
    </w:p>
    <w:p w:rsidR="00E10ECA" w:rsidRPr="00330EC1" w:rsidRDefault="00E10ECA" w:rsidP="00822BE8">
      <w:pPr>
        <w:spacing w:after="0" w:line="240" w:lineRule="auto"/>
        <w:ind w:firstLine="708"/>
        <w:jc w:val="both"/>
        <w:rPr>
          <w:rFonts w:ascii="Times New Roman" w:hAnsi="Times New Roman"/>
          <w:sz w:val="28"/>
          <w:szCs w:val="28"/>
          <w:highlight w:val="green"/>
        </w:rPr>
      </w:pPr>
      <w:r w:rsidRPr="00330EC1">
        <w:rPr>
          <w:rFonts w:ascii="Times New Roman" w:hAnsi="Times New Roman"/>
          <w:sz w:val="28"/>
          <w:szCs w:val="28"/>
          <w:highlight w:val="green"/>
        </w:rPr>
        <w:lastRenderedPageBreak/>
        <w:t xml:space="preserve">В 2019 г. в районе функционировали 16 оздоровительных лагерей, в том числе 10 -  с дневным пребыванием детей на базе учреждений образования, 4 – с круглосуточным пребыванием, 2 - лагеря труда и отдыха. </w:t>
      </w:r>
    </w:p>
    <w:p w:rsidR="00E10ECA" w:rsidRDefault="00E10ECA" w:rsidP="00822BE8">
      <w:pPr>
        <w:spacing w:after="0" w:line="240" w:lineRule="auto"/>
        <w:ind w:firstLine="708"/>
        <w:jc w:val="both"/>
        <w:rPr>
          <w:rFonts w:ascii="Times New Roman" w:hAnsi="Times New Roman"/>
          <w:sz w:val="28"/>
          <w:szCs w:val="28"/>
        </w:rPr>
      </w:pPr>
      <w:r w:rsidRPr="00330EC1">
        <w:rPr>
          <w:rFonts w:ascii="Times New Roman" w:hAnsi="Times New Roman"/>
          <w:sz w:val="28"/>
          <w:szCs w:val="28"/>
          <w:highlight w:val="green"/>
        </w:rPr>
        <w:t>В период летней оздоровительной кампании прошли оздоровление 242 ребенка. Кроме того  учащийся в лагерях с дневным пребыванием, в том числе 30 в ЛТО. Мониторинги проводились во всех оздоровительных учреждений. Нарушений санитарно-эпидемиологического законодательства, повлекших приостановление работ и привлечение к  административной ответственности не было установлено.</w:t>
      </w:r>
      <w:r>
        <w:rPr>
          <w:rFonts w:ascii="Times New Roman" w:hAnsi="Times New Roman"/>
          <w:sz w:val="28"/>
          <w:szCs w:val="28"/>
        </w:rPr>
        <w:t xml:space="preserve"> </w:t>
      </w:r>
    </w:p>
    <w:p w:rsidR="00E10ECA" w:rsidRPr="00330EC1" w:rsidRDefault="00E10ECA" w:rsidP="00822BE8">
      <w:pPr>
        <w:spacing w:after="0" w:line="240" w:lineRule="auto"/>
        <w:ind w:firstLine="708"/>
        <w:jc w:val="both"/>
        <w:rPr>
          <w:rFonts w:ascii="Times New Roman" w:hAnsi="Times New Roman"/>
          <w:sz w:val="28"/>
          <w:szCs w:val="28"/>
          <w:highlight w:val="green"/>
        </w:rPr>
      </w:pPr>
      <w:r w:rsidRPr="00330EC1">
        <w:rPr>
          <w:rFonts w:ascii="Times New Roman" w:hAnsi="Times New Roman"/>
          <w:sz w:val="28"/>
          <w:szCs w:val="28"/>
          <w:highlight w:val="green"/>
        </w:rPr>
        <w:t>В районе остаётся  100% охват горячим питанием детей и подростков.</w:t>
      </w:r>
    </w:p>
    <w:p w:rsidR="00E10ECA" w:rsidRDefault="00E10ECA" w:rsidP="00822BE8">
      <w:pPr>
        <w:spacing w:after="0" w:line="240" w:lineRule="auto"/>
        <w:ind w:firstLine="708"/>
        <w:jc w:val="both"/>
        <w:rPr>
          <w:rFonts w:ascii="Times New Roman" w:hAnsi="Times New Roman"/>
          <w:sz w:val="28"/>
          <w:szCs w:val="28"/>
        </w:rPr>
      </w:pPr>
      <w:r w:rsidRPr="00330EC1">
        <w:rPr>
          <w:rFonts w:ascii="Times New Roman" w:hAnsi="Times New Roman"/>
          <w:sz w:val="28"/>
          <w:szCs w:val="28"/>
          <w:highlight w:val="green"/>
        </w:rPr>
        <w:t xml:space="preserve">Проблематике организации питания в учреждениях образования уделялось внимание, начиная с этапа подготовки учреждений образования, в том числе пищеблоков. Проведена санитарно-гигиеническая оценка примерных двухнедельных рационов, обеспечено их соответствие установленных требованиям (теоретически). Продолжено межведомственное взаимодействие, как путем проведения совместной оценки учреждений, так и обсуждением проблемных вопросов на уровне исполнительной власти, заседаниях рабочей группы при заместителе председателя РИК, с выработкой конкретных решений. Учитывая системность и направленность надзора по данному направлению, объективно </w:t>
      </w:r>
      <w:proofErr w:type="spellStart"/>
      <w:r w:rsidRPr="00330EC1">
        <w:rPr>
          <w:rFonts w:ascii="Times New Roman" w:hAnsi="Times New Roman"/>
          <w:sz w:val="28"/>
          <w:szCs w:val="28"/>
          <w:highlight w:val="green"/>
        </w:rPr>
        <w:t>отмеченаустойчивая</w:t>
      </w:r>
      <w:proofErr w:type="spellEnd"/>
      <w:r w:rsidRPr="00330EC1">
        <w:rPr>
          <w:rFonts w:ascii="Times New Roman" w:hAnsi="Times New Roman"/>
          <w:sz w:val="28"/>
          <w:szCs w:val="28"/>
          <w:highlight w:val="green"/>
        </w:rPr>
        <w:t xml:space="preserve"> положительная динамика по обеспечению требований санитарно-эпидемиологического законодательства на пищеблоках: в 2018 -2019 годах отсутствовали пищевых продуктов с истекшим сроком </w:t>
      </w:r>
      <w:proofErr w:type="spellStart"/>
      <w:r w:rsidRPr="00330EC1">
        <w:rPr>
          <w:rFonts w:ascii="Times New Roman" w:hAnsi="Times New Roman"/>
          <w:sz w:val="28"/>
          <w:szCs w:val="28"/>
          <w:highlight w:val="green"/>
        </w:rPr>
        <w:t>реализации</w:t>
      </w:r>
      <w:proofErr w:type="gramStart"/>
      <w:r w:rsidRPr="00330EC1">
        <w:rPr>
          <w:rFonts w:ascii="Times New Roman" w:hAnsi="Times New Roman"/>
          <w:sz w:val="28"/>
          <w:szCs w:val="28"/>
          <w:highlight w:val="green"/>
        </w:rPr>
        <w:t>;с</w:t>
      </w:r>
      <w:proofErr w:type="gramEnd"/>
      <w:r w:rsidRPr="00330EC1">
        <w:rPr>
          <w:rFonts w:ascii="Times New Roman" w:hAnsi="Times New Roman"/>
          <w:sz w:val="28"/>
          <w:szCs w:val="28"/>
          <w:highlight w:val="green"/>
        </w:rPr>
        <w:t>низились</w:t>
      </w:r>
      <w:proofErr w:type="spellEnd"/>
      <w:r w:rsidRPr="00330EC1">
        <w:rPr>
          <w:rFonts w:ascii="Times New Roman" w:hAnsi="Times New Roman"/>
          <w:sz w:val="28"/>
          <w:szCs w:val="28"/>
          <w:highlight w:val="green"/>
        </w:rPr>
        <w:t xml:space="preserve"> на 66% нарушения в части условий хранения пищевых продуктов (с 6 случаев в 2018 году, до 2 случаев в 2019 году), в части выполнения натуральных норм  процент выполнения на уровне 2018 года - в среднем 91%; снизились  на 5% несоответствия ежедневных рационов по ассортименту блюд (с 30% в 2018 году до 25 % в 2019 году)</w:t>
      </w:r>
      <w:proofErr w:type="gramStart"/>
      <w:r w:rsidRPr="00330EC1">
        <w:rPr>
          <w:rFonts w:ascii="Times New Roman" w:hAnsi="Times New Roman"/>
          <w:sz w:val="28"/>
          <w:szCs w:val="28"/>
          <w:highlight w:val="green"/>
        </w:rPr>
        <w:t>;о</w:t>
      </w:r>
      <w:proofErr w:type="gramEnd"/>
      <w:r w:rsidRPr="00330EC1">
        <w:rPr>
          <w:rFonts w:ascii="Times New Roman" w:hAnsi="Times New Roman"/>
          <w:sz w:val="28"/>
          <w:szCs w:val="28"/>
          <w:highlight w:val="green"/>
        </w:rPr>
        <w:t>днако по прежнему отмечается занижение выхода блюд(при перевыполнении денежных норм, в основном по второй десятидневке). Достигнуты положительные сдвиги в вопросах организации прямых поставок на пищеблоки молочной продукции, мяса; однако не обеспечены прямые поставки птицы. Стабильно используется в работе  программа электронного сопровождения организации питания «Маша».</w:t>
      </w:r>
    </w:p>
    <w:p w:rsidR="00E10ECA" w:rsidRDefault="00E10ECA" w:rsidP="00822BE8">
      <w:pPr>
        <w:spacing w:after="0" w:line="240" w:lineRule="auto"/>
        <w:ind w:firstLine="708"/>
        <w:jc w:val="both"/>
        <w:rPr>
          <w:rFonts w:ascii="Times New Roman" w:hAnsi="Times New Roman"/>
          <w:sz w:val="28"/>
          <w:szCs w:val="28"/>
        </w:rPr>
      </w:pPr>
      <w:r w:rsidRPr="00330EC1">
        <w:rPr>
          <w:rFonts w:ascii="Times New Roman" w:hAnsi="Times New Roman"/>
          <w:sz w:val="28"/>
          <w:szCs w:val="28"/>
          <w:highlight w:val="green"/>
        </w:rPr>
        <w:t>За нарушения требований санитарно-эпидемиологического законодательства составлено 30 протоколов об административном правонарушении (в  2018 году – 13).  В рамках межведомственного взаимодействия и работы с органами исполнительной власти систематически инициировалось проведение оценки работы лиц, допустивших нарушения (за 2019 год привлечено к дисциплинарной ответственности 17 должностных лиц, в том числе 10 руководителей).</w:t>
      </w:r>
    </w:p>
    <w:p w:rsidR="00E10ECA" w:rsidRPr="00E26D41" w:rsidRDefault="00E10ECA" w:rsidP="00822BE8">
      <w:pPr>
        <w:spacing w:after="0" w:line="240" w:lineRule="auto"/>
        <w:ind w:firstLine="708"/>
        <w:jc w:val="both"/>
        <w:rPr>
          <w:rFonts w:ascii="Times New Roman" w:hAnsi="Times New Roman"/>
          <w:sz w:val="28"/>
          <w:szCs w:val="28"/>
          <w:highlight w:val="green"/>
        </w:rPr>
      </w:pPr>
      <w:r w:rsidRPr="00E26D41">
        <w:rPr>
          <w:rFonts w:ascii="Times New Roman" w:hAnsi="Times New Roman"/>
          <w:sz w:val="28"/>
          <w:szCs w:val="28"/>
          <w:highlight w:val="green"/>
        </w:rPr>
        <w:t xml:space="preserve">Ежегодно проводится углубленный медицинский осмотр детей и подростков. Анализ результатов показал  (в 2019 году в сравнении с 2018 на 100 детей): </w:t>
      </w:r>
    </w:p>
    <w:p w:rsidR="00E10ECA" w:rsidRPr="00E26D41" w:rsidRDefault="00E10ECA" w:rsidP="00822BE8">
      <w:pPr>
        <w:spacing w:after="0" w:line="240" w:lineRule="auto"/>
        <w:jc w:val="both"/>
        <w:rPr>
          <w:rFonts w:ascii="Times New Roman" w:hAnsi="Times New Roman"/>
          <w:i/>
          <w:sz w:val="28"/>
          <w:szCs w:val="28"/>
          <w:highlight w:val="green"/>
        </w:rPr>
      </w:pPr>
      <w:r w:rsidRPr="00E26D41">
        <w:rPr>
          <w:rFonts w:ascii="Times New Roman" w:hAnsi="Times New Roman"/>
          <w:i/>
          <w:sz w:val="28"/>
          <w:szCs w:val="28"/>
          <w:highlight w:val="green"/>
        </w:rPr>
        <w:t xml:space="preserve">понижение остроты зрения </w:t>
      </w:r>
    </w:p>
    <w:p w:rsidR="00E10ECA" w:rsidRPr="00E26D41" w:rsidRDefault="00E10ECA" w:rsidP="00822BE8">
      <w:pPr>
        <w:spacing w:after="0" w:line="240" w:lineRule="auto"/>
        <w:jc w:val="both"/>
        <w:rPr>
          <w:rFonts w:ascii="Times New Roman" w:hAnsi="Times New Roman"/>
          <w:sz w:val="28"/>
          <w:szCs w:val="28"/>
          <w:highlight w:val="green"/>
        </w:rPr>
      </w:pPr>
      <w:r w:rsidRPr="00E26D41">
        <w:rPr>
          <w:rFonts w:ascii="Times New Roman" w:hAnsi="Times New Roman"/>
          <w:sz w:val="28"/>
          <w:szCs w:val="28"/>
          <w:highlight w:val="green"/>
        </w:rPr>
        <w:t>у детей школьного возраста – 8,5/8,5</w:t>
      </w:r>
    </w:p>
    <w:p w:rsidR="00E10ECA" w:rsidRPr="00E26D41" w:rsidRDefault="00E10ECA" w:rsidP="00822BE8">
      <w:pPr>
        <w:spacing w:after="0" w:line="240" w:lineRule="auto"/>
        <w:jc w:val="both"/>
        <w:rPr>
          <w:rFonts w:ascii="Times New Roman" w:hAnsi="Times New Roman"/>
          <w:sz w:val="28"/>
          <w:szCs w:val="28"/>
          <w:highlight w:val="green"/>
        </w:rPr>
      </w:pPr>
      <w:r w:rsidRPr="00E26D41">
        <w:rPr>
          <w:rFonts w:ascii="Times New Roman" w:hAnsi="Times New Roman"/>
          <w:sz w:val="28"/>
          <w:szCs w:val="28"/>
          <w:highlight w:val="green"/>
        </w:rPr>
        <w:t xml:space="preserve">у детей дошкольного возраста – 5,8/5,7 (темп прироста - 1,75%) </w:t>
      </w:r>
    </w:p>
    <w:p w:rsidR="00E10ECA" w:rsidRPr="00E26D41" w:rsidRDefault="00E10ECA" w:rsidP="00822BE8">
      <w:pPr>
        <w:spacing w:after="0" w:line="240" w:lineRule="auto"/>
        <w:jc w:val="both"/>
        <w:rPr>
          <w:rFonts w:ascii="Times New Roman" w:hAnsi="Times New Roman"/>
          <w:i/>
          <w:sz w:val="28"/>
          <w:szCs w:val="28"/>
          <w:highlight w:val="green"/>
        </w:rPr>
      </w:pPr>
      <w:r w:rsidRPr="00E26D41">
        <w:rPr>
          <w:rFonts w:ascii="Times New Roman" w:hAnsi="Times New Roman"/>
          <w:i/>
          <w:sz w:val="28"/>
          <w:szCs w:val="28"/>
          <w:highlight w:val="green"/>
        </w:rPr>
        <w:t xml:space="preserve">нарушения осанки </w:t>
      </w:r>
    </w:p>
    <w:p w:rsidR="00E10ECA" w:rsidRPr="00E26D41" w:rsidRDefault="00E10ECA" w:rsidP="00822BE8">
      <w:pPr>
        <w:spacing w:after="0" w:line="240" w:lineRule="auto"/>
        <w:jc w:val="both"/>
        <w:rPr>
          <w:rFonts w:ascii="Times New Roman" w:hAnsi="Times New Roman"/>
          <w:sz w:val="28"/>
          <w:szCs w:val="28"/>
          <w:highlight w:val="green"/>
        </w:rPr>
      </w:pPr>
      <w:r w:rsidRPr="00E26D41">
        <w:rPr>
          <w:rFonts w:ascii="Times New Roman" w:hAnsi="Times New Roman"/>
          <w:sz w:val="28"/>
          <w:szCs w:val="28"/>
          <w:highlight w:val="green"/>
        </w:rPr>
        <w:t>у детей школьного возраста – 2,2/2,1 (темп прироста - 4,76%)</w:t>
      </w:r>
    </w:p>
    <w:p w:rsidR="00E10ECA" w:rsidRPr="00E26D41" w:rsidRDefault="00E10ECA" w:rsidP="00822BE8">
      <w:pPr>
        <w:spacing w:after="0" w:line="240" w:lineRule="auto"/>
        <w:jc w:val="both"/>
        <w:rPr>
          <w:rFonts w:ascii="Times New Roman" w:hAnsi="Times New Roman"/>
          <w:sz w:val="28"/>
          <w:szCs w:val="28"/>
          <w:highlight w:val="green"/>
        </w:rPr>
      </w:pPr>
      <w:r w:rsidRPr="00E26D41">
        <w:rPr>
          <w:rFonts w:ascii="Times New Roman" w:hAnsi="Times New Roman"/>
          <w:sz w:val="28"/>
          <w:szCs w:val="28"/>
          <w:highlight w:val="green"/>
        </w:rPr>
        <w:t xml:space="preserve">у детей дошкольного возраста – 3,7/3,7 </w:t>
      </w:r>
    </w:p>
    <w:p w:rsidR="00E10ECA" w:rsidRPr="00E26D41" w:rsidRDefault="00E10ECA" w:rsidP="00822BE8">
      <w:pPr>
        <w:spacing w:after="0" w:line="240" w:lineRule="auto"/>
        <w:jc w:val="both"/>
        <w:rPr>
          <w:rFonts w:ascii="Times New Roman" w:hAnsi="Times New Roman"/>
          <w:i/>
          <w:sz w:val="28"/>
          <w:szCs w:val="28"/>
          <w:highlight w:val="green"/>
        </w:rPr>
      </w:pPr>
      <w:r w:rsidRPr="00E26D41">
        <w:rPr>
          <w:rFonts w:ascii="Times New Roman" w:hAnsi="Times New Roman"/>
          <w:i/>
          <w:sz w:val="28"/>
          <w:szCs w:val="28"/>
          <w:highlight w:val="green"/>
        </w:rPr>
        <w:lastRenderedPageBreak/>
        <w:t>сколиоз</w:t>
      </w:r>
    </w:p>
    <w:p w:rsidR="00E10ECA" w:rsidRPr="00E26D41" w:rsidRDefault="00E10ECA" w:rsidP="00822BE8">
      <w:pPr>
        <w:spacing w:after="0" w:line="240" w:lineRule="auto"/>
        <w:jc w:val="both"/>
        <w:rPr>
          <w:rFonts w:ascii="Times New Roman" w:hAnsi="Times New Roman"/>
          <w:sz w:val="28"/>
          <w:szCs w:val="28"/>
          <w:highlight w:val="green"/>
        </w:rPr>
      </w:pPr>
      <w:r w:rsidRPr="00E26D41">
        <w:rPr>
          <w:rFonts w:ascii="Times New Roman" w:hAnsi="Times New Roman"/>
          <w:sz w:val="28"/>
          <w:szCs w:val="28"/>
          <w:highlight w:val="green"/>
        </w:rPr>
        <w:t>у детей школьного возраста – 4,7/4,2 (темп прироста - 11,9%)</w:t>
      </w:r>
    </w:p>
    <w:p w:rsidR="00E10ECA" w:rsidRPr="00E26D41" w:rsidRDefault="00E10ECA" w:rsidP="00822BE8">
      <w:pPr>
        <w:spacing w:after="0" w:line="240" w:lineRule="auto"/>
        <w:jc w:val="both"/>
        <w:rPr>
          <w:rFonts w:ascii="Times New Roman" w:hAnsi="Times New Roman"/>
          <w:sz w:val="28"/>
          <w:szCs w:val="28"/>
          <w:highlight w:val="green"/>
        </w:rPr>
      </w:pPr>
      <w:r w:rsidRPr="00E26D41">
        <w:rPr>
          <w:rFonts w:ascii="Times New Roman" w:hAnsi="Times New Roman"/>
          <w:sz w:val="28"/>
          <w:szCs w:val="28"/>
          <w:highlight w:val="green"/>
        </w:rPr>
        <w:t xml:space="preserve">у детей дошкольного возраста – 0/0 </w:t>
      </w:r>
    </w:p>
    <w:p w:rsidR="00E10ECA" w:rsidRPr="00E26D41" w:rsidRDefault="00E10ECA" w:rsidP="00822BE8">
      <w:pPr>
        <w:spacing w:after="0" w:line="240" w:lineRule="auto"/>
        <w:jc w:val="both"/>
        <w:rPr>
          <w:rFonts w:ascii="Times New Roman" w:hAnsi="Times New Roman"/>
          <w:color w:val="FF0000"/>
          <w:sz w:val="28"/>
          <w:szCs w:val="28"/>
          <w:highlight w:val="green"/>
        </w:rPr>
      </w:pPr>
      <w:r w:rsidRPr="00E26D41">
        <w:rPr>
          <w:rFonts w:ascii="Times New Roman" w:hAnsi="Times New Roman"/>
          <w:i/>
          <w:sz w:val="28"/>
          <w:szCs w:val="28"/>
          <w:highlight w:val="green"/>
        </w:rPr>
        <w:t>общая заболеваемость (</w:t>
      </w:r>
      <w:r w:rsidRPr="00E26D41">
        <w:rPr>
          <w:rFonts w:ascii="Times New Roman" w:hAnsi="Times New Roman"/>
          <w:sz w:val="28"/>
          <w:szCs w:val="28"/>
          <w:highlight w:val="green"/>
        </w:rPr>
        <w:t>в 2019 году в сравнении с 2018) - 1774,7/1876</w:t>
      </w:r>
    </w:p>
    <w:p w:rsidR="00E10ECA" w:rsidRPr="00E26D41" w:rsidRDefault="00E10ECA" w:rsidP="00822BE8">
      <w:pPr>
        <w:spacing w:after="0" w:line="240" w:lineRule="auto"/>
        <w:ind w:firstLine="851"/>
        <w:jc w:val="both"/>
        <w:rPr>
          <w:rFonts w:ascii="Times New Roman" w:hAnsi="Times New Roman"/>
          <w:sz w:val="28"/>
          <w:szCs w:val="28"/>
          <w:highlight w:val="green"/>
        </w:rPr>
      </w:pPr>
      <w:r w:rsidRPr="00E26D41">
        <w:rPr>
          <w:rFonts w:ascii="Times New Roman" w:hAnsi="Times New Roman"/>
          <w:sz w:val="28"/>
          <w:szCs w:val="28"/>
          <w:highlight w:val="green"/>
        </w:rPr>
        <w:t>Задачи:</w:t>
      </w:r>
    </w:p>
    <w:p w:rsidR="00E10ECA" w:rsidRPr="00E26D41" w:rsidRDefault="00E10ECA" w:rsidP="00822BE8">
      <w:pPr>
        <w:spacing w:after="0" w:line="240" w:lineRule="auto"/>
        <w:ind w:firstLine="851"/>
        <w:jc w:val="both"/>
        <w:rPr>
          <w:rFonts w:ascii="Times New Roman" w:hAnsi="Times New Roman"/>
          <w:sz w:val="28"/>
          <w:szCs w:val="28"/>
          <w:highlight w:val="green"/>
        </w:rPr>
      </w:pPr>
      <w:r w:rsidRPr="00E26D41">
        <w:rPr>
          <w:rFonts w:ascii="Times New Roman" w:hAnsi="Times New Roman"/>
          <w:sz w:val="28"/>
          <w:szCs w:val="28"/>
          <w:highlight w:val="green"/>
        </w:rPr>
        <w:t>В рамках поручений Правительства, Министерства здравоохранения Республики Беларусь обеспечить применение мер предупредительной и профилактической направленности, повышение взаимодействия с органами управления образования, здравоохранения, органами власти, работа в составе комиссий и межведомственных рабочих групп исполкомов.</w:t>
      </w:r>
    </w:p>
    <w:p w:rsidR="00E10ECA" w:rsidRDefault="00E10ECA" w:rsidP="00822BE8">
      <w:pPr>
        <w:spacing w:after="0" w:line="240" w:lineRule="auto"/>
        <w:ind w:firstLine="851"/>
        <w:jc w:val="both"/>
        <w:rPr>
          <w:rFonts w:ascii="Times New Roman" w:hAnsi="Times New Roman"/>
          <w:sz w:val="28"/>
          <w:szCs w:val="28"/>
        </w:rPr>
      </w:pPr>
      <w:r w:rsidRPr="00E26D41">
        <w:rPr>
          <w:rFonts w:ascii="Times New Roman" w:hAnsi="Times New Roman"/>
          <w:sz w:val="28"/>
          <w:szCs w:val="28"/>
          <w:highlight w:val="green"/>
        </w:rPr>
        <w:t xml:space="preserve">Дальнейшее выявление уровней и оценки риска для жизни и здоровья детей и подростков, разработка мероприятий, направленных на предупреждение, уменьшение и устранение неблагоприятного воздействия на организм детей факторов </w:t>
      </w:r>
      <w:proofErr w:type="spellStart"/>
      <w:r w:rsidRPr="00E26D41">
        <w:rPr>
          <w:rFonts w:ascii="Times New Roman" w:hAnsi="Times New Roman"/>
          <w:sz w:val="28"/>
          <w:szCs w:val="28"/>
          <w:highlight w:val="green"/>
        </w:rPr>
        <w:t>внутришкольной</w:t>
      </w:r>
      <w:proofErr w:type="spellEnd"/>
      <w:r w:rsidRPr="00E26D41">
        <w:rPr>
          <w:rFonts w:ascii="Times New Roman" w:hAnsi="Times New Roman"/>
          <w:sz w:val="28"/>
          <w:szCs w:val="28"/>
          <w:highlight w:val="green"/>
        </w:rPr>
        <w:t xml:space="preserve"> среды, </w:t>
      </w:r>
      <w:r w:rsidRPr="00E26D41">
        <w:rPr>
          <w:rFonts w:ascii="Times New Roman" w:hAnsi="Times New Roman"/>
          <w:sz w:val="28"/>
          <w:szCs w:val="28"/>
          <w:highlight w:val="green"/>
          <w:lang w:eastAsia="be-BY"/>
        </w:rPr>
        <w:t>надзор за реализацией товаров детского ассортимента.</w:t>
      </w:r>
      <w:r>
        <w:rPr>
          <w:rFonts w:ascii="Times New Roman" w:hAnsi="Times New Roman"/>
          <w:sz w:val="28"/>
          <w:szCs w:val="28"/>
          <w:lang w:eastAsia="be-BY"/>
        </w:rPr>
        <w:t xml:space="preserve"> </w:t>
      </w:r>
    </w:p>
    <w:p w:rsidR="00E10ECA" w:rsidRPr="00BD7F98" w:rsidRDefault="00E10ECA" w:rsidP="00822BE8">
      <w:pPr>
        <w:pStyle w:val="ac"/>
        <w:jc w:val="center"/>
        <w:rPr>
          <w:b/>
          <w:sz w:val="28"/>
          <w:szCs w:val="28"/>
        </w:rPr>
      </w:pPr>
      <w:r w:rsidRPr="00BD7F98">
        <w:rPr>
          <w:b/>
          <w:sz w:val="28"/>
          <w:szCs w:val="28"/>
        </w:rPr>
        <w:t>ОБРАЗОВАНИЕ</w:t>
      </w:r>
    </w:p>
    <w:p w:rsidR="00E10ECA" w:rsidRPr="00BD7F98" w:rsidRDefault="00E10ECA" w:rsidP="00822BE8">
      <w:pPr>
        <w:pStyle w:val="ac"/>
        <w:rPr>
          <w:sz w:val="28"/>
          <w:szCs w:val="28"/>
        </w:rPr>
      </w:pPr>
      <w:r w:rsidRPr="00BD7F98">
        <w:rPr>
          <w:sz w:val="28"/>
          <w:szCs w:val="28"/>
        </w:rPr>
        <w:t>1. Общеобразователь</w:t>
      </w:r>
      <w:r w:rsidR="008E4831">
        <w:rPr>
          <w:sz w:val="28"/>
          <w:szCs w:val="28"/>
        </w:rPr>
        <w:t xml:space="preserve">ные учреждения </w:t>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r>
      <w:r w:rsidR="008E4831">
        <w:rPr>
          <w:sz w:val="28"/>
          <w:szCs w:val="28"/>
        </w:rPr>
        <w:tab/>
        <w:t xml:space="preserve">         </w:t>
      </w:r>
      <w:r w:rsidR="008E4831" w:rsidRPr="008E4831">
        <w:rPr>
          <w:b/>
          <w:sz w:val="28"/>
          <w:szCs w:val="28"/>
        </w:rPr>
        <w:t>Таблица № 30</w:t>
      </w:r>
      <w:r w:rsidR="008E4831">
        <w:rPr>
          <w:sz w:val="28"/>
          <w:szCs w:val="28"/>
        </w:rPr>
        <w:tab/>
      </w:r>
      <w:r w:rsidR="008E4831">
        <w:rPr>
          <w:sz w:val="28"/>
          <w:szCs w:val="28"/>
        </w:rPr>
        <w:tab/>
      </w:r>
      <w:r w:rsidR="008E4831">
        <w:rPr>
          <w:sz w:val="28"/>
          <w:szCs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6"/>
        <w:gridCol w:w="2573"/>
      </w:tblGrid>
      <w:tr w:rsidR="00E10ECA" w:rsidRPr="00BD7F98" w:rsidTr="00822BE8">
        <w:trPr>
          <w:trHeight w:val="553"/>
          <w:jc w:val="center"/>
        </w:trPr>
        <w:tc>
          <w:tcPr>
            <w:tcW w:w="3806" w:type="dxa"/>
          </w:tcPr>
          <w:p w:rsidR="00E10ECA" w:rsidRPr="00BD7F98" w:rsidRDefault="00E10ECA" w:rsidP="00822BE8">
            <w:pPr>
              <w:pStyle w:val="ac"/>
              <w:rPr>
                <w:sz w:val="26"/>
                <w:szCs w:val="26"/>
              </w:rPr>
            </w:pPr>
          </w:p>
        </w:tc>
        <w:tc>
          <w:tcPr>
            <w:tcW w:w="2573" w:type="dxa"/>
          </w:tcPr>
          <w:p w:rsidR="00E10ECA" w:rsidRPr="00BD7F98" w:rsidRDefault="00E10ECA" w:rsidP="00822BE8">
            <w:pPr>
              <w:pStyle w:val="ac"/>
              <w:jc w:val="center"/>
              <w:rPr>
                <w:sz w:val="26"/>
                <w:szCs w:val="26"/>
              </w:rPr>
            </w:pPr>
            <w:r w:rsidRPr="00BD7F98">
              <w:rPr>
                <w:sz w:val="26"/>
                <w:szCs w:val="26"/>
              </w:rPr>
              <w:t>2018/2019</w:t>
            </w: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Число учреждений образования:</w:t>
            </w:r>
          </w:p>
        </w:tc>
        <w:tc>
          <w:tcPr>
            <w:tcW w:w="2573" w:type="dxa"/>
          </w:tcPr>
          <w:p w:rsidR="00E10ECA" w:rsidRPr="00BD7F98" w:rsidRDefault="00E10ECA" w:rsidP="00822BE8">
            <w:pPr>
              <w:pStyle w:val="ac"/>
              <w:jc w:val="center"/>
              <w:rPr>
                <w:sz w:val="26"/>
                <w:szCs w:val="26"/>
              </w:rPr>
            </w:pPr>
            <w:r w:rsidRPr="00BD7F98">
              <w:rPr>
                <w:sz w:val="26"/>
                <w:szCs w:val="26"/>
              </w:rPr>
              <w:t>10</w:t>
            </w: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Начальных</w:t>
            </w:r>
          </w:p>
        </w:tc>
        <w:tc>
          <w:tcPr>
            <w:tcW w:w="2573" w:type="dxa"/>
          </w:tcPr>
          <w:p w:rsidR="00E10ECA" w:rsidRPr="00BD7F98" w:rsidRDefault="00E10ECA" w:rsidP="00822BE8">
            <w:pPr>
              <w:pStyle w:val="ac"/>
              <w:jc w:val="center"/>
              <w:rPr>
                <w:sz w:val="26"/>
                <w:szCs w:val="26"/>
              </w:rPr>
            </w:pPr>
            <w:r w:rsidRPr="00BD7F98">
              <w:rPr>
                <w:sz w:val="26"/>
                <w:szCs w:val="26"/>
              </w:rPr>
              <w:t>1</w:t>
            </w: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Базовых (девятилетних)</w:t>
            </w:r>
          </w:p>
        </w:tc>
        <w:tc>
          <w:tcPr>
            <w:tcW w:w="2573" w:type="dxa"/>
          </w:tcPr>
          <w:p w:rsidR="00E10ECA" w:rsidRPr="00BD7F98" w:rsidRDefault="00E10ECA" w:rsidP="00822BE8">
            <w:pPr>
              <w:pStyle w:val="ac"/>
              <w:jc w:val="center"/>
              <w:rPr>
                <w:sz w:val="26"/>
                <w:szCs w:val="26"/>
              </w:rPr>
            </w:pPr>
            <w:r w:rsidRPr="00BD7F98">
              <w:rPr>
                <w:sz w:val="26"/>
                <w:szCs w:val="26"/>
              </w:rPr>
              <w:t>2</w:t>
            </w: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Средних</w:t>
            </w:r>
          </w:p>
        </w:tc>
        <w:tc>
          <w:tcPr>
            <w:tcW w:w="2573" w:type="dxa"/>
          </w:tcPr>
          <w:p w:rsidR="00E10ECA" w:rsidRPr="00BD7F98" w:rsidRDefault="00E10ECA" w:rsidP="00822BE8">
            <w:pPr>
              <w:pStyle w:val="ac"/>
              <w:jc w:val="center"/>
              <w:rPr>
                <w:sz w:val="26"/>
                <w:szCs w:val="26"/>
              </w:rPr>
            </w:pPr>
            <w:r w:rsidRPr="00BD7F98">
              <w:rPr>
                <w:sz w:val="26"/>
                <w:szCs w:val="26"/>
              </w:rPr>
              <w:t>7</w:t>
            </w: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Гимназий</w:t>
            </w:r>
          </w:p>
        </w:tc>
        <w:tc>
          <w:tcPr>
            <w:tcW w:w="2573" w:type="dxa"/>
          </w:tcPr>
          <w:p w:rsidR="00E10ECA" w:rsidRPr="00BD7F98" w:rsidRDefault="00E10ECA" w:rsidP="00822BE8">
            <w:pPr>
              <w:pStyle w:val="ac"/>
              <w:rPr>
                <w:sz w:val="26"/>
                <w:szCs w:val="26"/>
              </w:rPr>
            </w:pP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 xml:space="preserve">Лицеев </w:t>
            </w:r>
          </w:p>
        </w:tc>
        <w:tc>
          <w:tcPr>
            <w:tcW w:w="2573" w:type="dxa"/>
          </w:tcPr>
          <w:p w:rsidR="00E10ECA" w:rsidRPr="00BD7F98" w:rsidRDefault="00E10ECA" w:rsidP="00822BE8">
            <w:pPr>
              <w:pStyle w:val="ac"/>
              <w:rPr>
                <w:sz w:val="26"/>
                <w:szCs w:val="26"/>
              </w:rPr>
            </w:pP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Для детей с особенностями психофизического развития</w:t>
            </w:r>
          </w:p>
        </w:tc>
        <w:tc>
          <w:tcPr>
            <w:tcW w:w="2573" w:type="dxa"/>
          </w:tcPr>
          <w:p w:rsidR="00E10ECA" w:rsidRPr="00BD7F98" w:rsidRDefault="00E10ECA" w:rsidP="00822BE8">
            <w:pPr>
              <w:pStyle w:val="ac"/>
              <w:rPr>
                <w:sz w:val="26"/>
                <w:szCs w:val="26"/>
              </w:rPr>
            </w:pP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Вечерних (сменных)</w:t>
            </w:r>
          </w:p>
        </w:tc>
        <w:tc>
          <w:tcPr>
            <w:tcW w:w="2573" w:type="dxa"/>
          </w:tcPr>
          <w:p w:rsidR="00E10ECA" w:rsidRPr="00BD7F98" w:rsidRDefault="00E10ECA" w:rsidP="00822BE8">
            <w:pPr>
              <w:pStyle w:val="ac"/>
              <w:rPr>
                <w:sz w:val="26"/>
                <w:szCs w:val="26"/>
              </w:rPr>
            </w:pPr>
          </w:p>
        </w:tc>
      </w:tr>
      <w:tr w:rsidR="00E10ECA" w:rsidRPr="00BD7F98" w:rsidTr="00822BE8">
        <w:trPr>
          <w:jc w:val="center"/>
        </w:trPr>
        <w:tc>
          <w:tcPr>
            <w:tcW w:w="3806" w:type="dxa"/>
          </w:tcPr>
          <w:p w:rsidR="00E10ECA" w:rsidRPr="00BD7F98" w:rsidRDefault="00E10ECA" w:rsidP="00822BE8">
            <w:pPr>
              <w:pStyle w:val="ac"/>
              <w:rPr>
                <w:b/>
                <w:szCs w:val="26"/>
              </w:rPr>
            </w:pPr>
            <w:r w:rsidRPr="00BD7F98">
              <w:rPr>
                <w:szCs w:val="26"/>
              </w:rPr>
              <w:t>Численность учащихся, чел</w:t>
            </w:r>
          </w:p>
        </w:tc>
        <w:tc>
          <w:tcPr>
            <w:tcW w:w="2573" w:type="dxa"/>
          </w:tcPr>
          <w:p w:rsidR="00E10ECA" w:rsidRPr="00BD7F98" w:rsidRDefault="00E10ECA" w:rsidP="00822BE8">
            <w:pPr>
              <w:pStyle w:val="ac"/>
              <w:jc w:val="center"/>
              <w:rPr>
                <w:sz w:val="26"/>
                <w:szCs w:val="26"/>
              </w:rPr>
            </w:pPr>
            <w:r w:rsidRPr="00BD7F98">
              <w:rPr>
                <w:sz w:val="26"/>
                <w:szCs w:val="26"/>
              </w:rPr>
              <w:t>1549</w:t>
            </w: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Начальных</w:t>
            </w:r>
          </w:p>
        </w:tc>
        <w:tc>
          <w:tcPr>
            <w:tcW w:w="2573" w:type="dxa"/>
          </w:tcPr>
          <w:p w:rsidR="00E10ECA" w:rsidRPr="00BD7F98" w:rsidRDefault="00E10ECA" w:rsidP="00822BE8">
            <w:pPr>
              <w:pStyle w:val="ac"/>
              <w:jc w:val="center"/>
              <w:rPr>
                <w:sz w:val="26"/>
                <w:szCs w:val="26"/>
              </w:rPr>
            </w:pPr>
            <w:r w:rsidRPr="00BD7F98">
              <w:rPr>
                <w:sz w:val="26"/>
                <w:szCs w:val="26"/>
              </w:rPr>
              <w:t>14</w:t>
            </w: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Базовых (девятилетних)</w:t>
            </w:r>
          </w:p>
        </w:tc>
        <w:tc>
          <w:tcPr>
            <w:tcW w:w="2573" w:type="dxa"/>
          </w:tcPr>
          <w:p w:rsidR="00E10ECA" w:rsidRPr="00BD7F98" w:rsidRDefault="00E10ECA" w:rsidP="00822BE8">
            <w:pPr>
              <w:pStyle w:val="ac"/>
              <w:jc w:val="center"/>
              <w:rPr>
                <w:sz w:val="26"/>
                <w:szCs w:val="26"/>
              </w:rPr>
            </w:pPr>
            <w:r w:rsidRPr="00BD7F98">
              <w:rPr>
                <w:sz w:val="26"/>
                <w:szCs w:val="26"/>
              </w:rPr>
              <w:t>56</w:t>
            </w: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Средних</w:t>
            </w:r>
          </w:p>
        </w:tc>
        <w:tc>
          <w:tcPr>
            <w:tcW w:w="2573" w:type="dxa"/>
          </w:tcPr>
          <w:p w:rsidR="00E10ECA" w:rsidRPr="00BD7F98" w:rsidRDefault="00E10ECA" w:rsidP="00822BE8">
            <w:pPr>
              <w:pStyle w:val="ac"/>
              <w:jc w:val="center"/>
              <w:rPr>
                <w:sz w:val="26"/>
                <w:szCs w:val="26"/>
              </w:rPr>
            </w:pPr>
            <w:r w:rsidRPr="00BD7F98">
              <w:rPr>
                <w:sz w:val="26"/>
                <w:szCs w:val="26"/>
              </w:rPr>
              <w:t>1479</w:t>
            </w: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Гимназий</w:t>
            </w:r>
          </w:p>
        </w:tc>
        <w:tc>
          <w:tcPr>
            <w:tcW w:w="2573" w:type="dxa"/>
          </w:tcPr>
          <w:p w:rsidR="00E10ECA" w:rsidRPr="00BD7F98" w:rsidRDefault="00E10ECA" w:rsidP="00822BE8">
            <w:pPr>
              <w:pStyle w:val="ac"/>
              <w:rPr>
                <w:sz w:val="26"/>
                <w:szCs w:val="26"/>
              </w:rPr>
            </w:pP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 xml:space="preserve">Лицеев </w:t>
            </w:r>
          </w:p>
        </w:tc>
        <w:tc>
          <w:tcPr>
            <w:tcW w:w="2573" w:type="dxa"/>
          </w:tcPr>
          <w:p w:rsidR="00E10ECA" w:rsidRPr="00BD7F98" w:rsidRDefault="00E10ECA" w:rsidP="00822BE8">
            <w:pPr>
              <w:pStyle w:val="ac"/>
              <w:rPr>
                <w:sz w:val="26"/>
                <w:szCs w:val="26"/>
              </w:rPr>
            </w:pP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Для детей с особенностями психофизического развития</w:t>
            </w:r>
          </w:p>
        </w:tc>
        <w:tc>
          <w:tcPr>
            <w:tcW w:w="2573" w:type="dxa"/>
          </w:tcPr>
          <w:p w:rsidR="00E10ECA" w:rsidRPr="00BD7F98" w:rsidRDefault="00E10ECA" w:rsidP="00822BE8">
            <w:pPr>
              <w:pStyle w:val="ac"/>
              <w:rPr>
                <w:sz w:val="26"/>
                <w:szCs w:val="26"/>
              </w:rPr>
            </w:pP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Вечерних (сменных)</w:t>
            </w:r>
          </w:p>
        </w:tc>
        <w:tc>
          <w:tcPr>
            <w:tcW w:w="2573" w:type="dxa"/>
          </w:tcPr>
          <w:p w:rsidR="00E10ECA" w:rsidRPr="00BD7F98" w:rsidRDefault="00E10ECA" w:rsidP="00822BE8">
            <w:pPr>
              <w:pStyle w:val="ac"/>
              <w:rPr>
                <w:sz w:val="26"/>
                <w:szCs w:val="26"/>
              </w:rPr>
            </w:pP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Число негосударственных учреждений образования (если есть – указать виды)</w:t>
            </w:r>
          </w:p>
        </w:tc>
        <w:tc>
          <w:tcPr>
            <w:tcW w:w="2573" w:type="dxa"/>
          </w:tcPr>
          <w:p w:rsidR="00E10ECA" w:rsidRPr="00BD7F98" w:rsidRDefault="00E10ECA" w:rsidP="00822BE8">
            <w:pPr>
              <w:pStyle w:val="ac"/>
              <w:rPr>
                <w:sz w:val="26"/>
                <w:szCs w:val="26"/>
              </w:rPr>
            </w:pPr>
          </w:p>
        </w:tc>
      </w:tr>
      <w:tr w:rsidR="00E10ECA" w:rsidRPr="00BD7F98" w:rsidTr="00822BE8">
        <w:trPr>
          <w:jc w:val="center"/>
        </w:trPr>
        <w:tc>
          <w:tcPr>
            <w:tcW w:w="3806" w:type="dxa"/>
          </w:tcPr>
          <w:p w:rsidR="00E10ECA" w:rsidRPr="00BD7F98" w:rsidRDefault="00E10ECA" w:rsidP="00822BE8">
            <w:pPr>
              <w:pStyle w:val="ac"/>
              <w:rPr>
                <w:sz w:val="26"/>
                <w:szCs w:val="26"/>
              </w:rPr>
            </w:pPr>
            <w:r w:rsidRPr="00BD7F98">
              <w:rPr>
                <w:sz w:val="26"/>
                <w:szCs w:val="26"/>
              </w:rPr>
              <w:t>Численность учащихся, обучающихся в негосударственных учреждениях</w:t>
            </w:r>
          </w:p>
        </w:tc>
        <w:tc>
          <w:tcPr>
            <w:tcW w:w="2573" w:type="dxa"/>
          </w:tcPr>
          <w:p w:rsidR="00E10ECA" w:rsidRPr="00BD7F98" w:rsidRDefault="00E10ECA" w:rsidP="00822BE8">
            <w:pPr>
              <w:pStyle w:val="ac"/>
              <w:rPr>
                <w:sz w:val="26"/>
                <w:szCs w:val="26"/>
              </w:rPr>
            </w:pPr>
          </w:p>
        </w:tc>
      </w:tr>
    </w:tbl>
    <w:p w:rsidR="00E10ECA" w:rsidRPr="00BD7F98" w:rsidRDefault="00E10ECA" w:rsidP="00822BE8">
      <w:pPr>
        <w:pStyle w:val="ac"/>
        <w:rPr>
          <w:sz w:val="26"/>
          <w:szCs w:val="26"/>
        </w:rPr>
        <w:sectPr w:rsidR="00E10ECA" w:rsidRPr="00BD7F98" w:rsidSect="00822BE8">
          <w:footerReference w:type="default" r:id="rId56"/>
          <w:pgSz w:w="11906" w:h="16838" w:code="9"/>
          <w:pgMar w:top="851" w:right="851" w:bottom="1134" w:left="851" w:header="709" w:footer="709" w:gutter="0"/>
          <w:cols w:space="720"/>
        </w:sectPr>
      </w:pPr>
    </w:p>
    <w:p w:rsidR="00E10ECA" w:rsidRDefault="00E10ECA" w:rsidP="00822BE8">
      <w:pPr>
        <w:pStyle w:val="ac"/>
        <w:jc w:val="center"/>
        <w:rPr>
          <w:sz w:val="28"/>
          <w:szCs w:val="28"/>
        </w:rPr>
      </w:pPr>
      <w:r w:rsidRPr="00BD7F98">
        <w:rPr>
          <w:sz w:val="28"/>
          <w:szCs w:val="28"/>
        </w:rPr>
        <w:lastRenderedPageBreak/>
        <w:t>Выпуск учащихся из общеобразовательных учреждений всех видов (человек)</w:t>
      </w:r>
    </w:p>
    <w:p w:rsidR="00E10ECA" w:rsidRPr="00CB6F16" w:rsidRDefault="008E4831" w:rsidP="00CB6F16">
      <w:pPr>
        <w:pStyle w:val="ac"/>
        <w:ind w:left="7080" w:firstLine="708"/>
        <w:rPr>
          <w:b/>
          <w:sz w:val="28"/>
          <w:szCs w:val="28"/>
        </w:rPr>
      </w:pPr>
      <w:r w:rsidRPr="008E4831">
        <w:rPr>
          <w:b/>
          <w:sz w:val="28"/>
          <w:szCs w:val="28"/>
        </w:rPr>
        <w:t>Таблица №</w:t>
      </w:r>
      <w:r w:rsidR="00CB6F16">
        <w:rPr>
          <w:b/>
          <w:sz w:val="28"/>
          <w:szCs w:val="28"/>
        </w:rPr>
        <w:t xml:space="preserve"> 31</w:t>
      </w:r>
      <w:r w:rsidR="00E10ECA" w:rsidRPr="00BD7F98">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1850"/>
        <w:gridCol w:w="1395"/>
        <w:gridCol w:w="1491"/>
        <w:gridCol w:w="1837"/>
        <w:gridCol w:w="1364"/>
        <w:gridCol w:w="1529"/>
      </w:tblGrid>
      <w:tr w:rsidR="00E10ECA" w:rsidRPr="00BD7F98" w:rsidTr="00822BE8">
        <w:trPr>
          <w:cantSplit/>
        </w:trPr>
        <w:tc>
          <w:tcPr>
            <w:tcW w:w="1329" w:type="dxa"/>
            <w:vMerge w:val="restart"/>
            <w:vAlign w:val="center"/>
          </w:tcPr>
          <w:p w:rsidR="00E10ECA" w:rsidRPr="00BD7F98" w:rsidRDefault="00E10ECA" w:rsidP="00822BE8">
            <w:pPr>
              <w:pStyle w:val="ac"/>
              <w:rPr>
                <w:sz w:val="26"/>
                <w:szCs w:val="26"/>
              </w:rPr>
            </w:pPr>
            <w:r w:rsidRPr="00BD7F98">
              <w:rPr>
                <w:sz w:val="26"/>
                <w:szCs w:val="26"/>
              </w:rPr>
              <w:t>Годы</w:t>
            </w:r>
          </w:p>
        </w:tc>
        <w:tc>
          <w:tcPr>
            <w:tcW w:w="3126" w:type="dxa"/>
            <w:vMerge w:val="restart"/>
            <w:vAlign w:val="center"/>
          </w:tcPr>
          <w:p w:rsidR="00E10ECA" w:rsidRPr="00BD7F98" w:rsidRDefault="00E10ECA" w:rsidP="00822BE8">
            <w:pPr>
              <w:pStyle w:val="ac"/>
              <w:rPr>
                <w:sz w:val="26"/>
                <w:szCs w:val="26"/>
              </w:rPr>
            </w:pPr>
            <w:r w:rsidRPr="00BD7F98">
              <w:rPr>
                <w:sz w:val="26"/>
                <w:szCs w:val="26"/>
              </w:rPr>
              <w:t>Окончили полную среднюю школу</w:t>
            </w:r>
          </w:p>
        </w:tc>
        <w:tc>
          <w:tcPr>
            <w:tcW w:w="3619" w:type="dxa"/>
            <w:gridSpan w:val="2"/>
            <w:vAlign w:val="center"/>
          </w:tcPr>
          <w:p w:rsidR="00E10ECA" w:rsidRPr="00BD7F98" w:rsidRDefault="00E10ECA" w:rsidP="00822BE8">
            <w:pPr>
              <w:pStyle w:val="ac"/>
              <w:rPr>
                <w:sz w:val="26"/>
                <w:szCs w:val="26"/>
              </w:rPr>
            </w:pPr>
            <w:r w:rsidRPr="00BD7F98">
              <w:rPr>
                <w:sz w:val="26"/>
                <w:szCs w:val="26"/>
              </w:rPr>
              <w:t>В том числе</w:t>
            </w:r>
          </w:p>
        </w:tc>
        <w:tc>
          <w:tcPr>
            <w:tcW w:w="3082" w:type="dxa"/>
            <w:vMerge w:val="restart"/>
            <w:vAlign w:val="center"/>
          </w:tcPr>
          <w:p w:rsidR="00E10ECA" w:rsidRPr="00BD7F98" w:rsidRDefault="00E10ECA" w:rsidP="00822BE8">
            <w:pPr>
              <w:pStyle w:val="ac"/>
              <w:rPr>
                <w:sz w:val="26"/>
                <w:szCs w:val="26"/>
              </w:rPr>
            </w:pPr>
            <w:r w:rsidRPr="00BD7F98">
              <w:rPr>
                <w:sz w:val="26"/>
                <w:szCs w:val="26"/>
              </w:rPr>
              <w:t>Окончили базовую школу</w:t>
            </w:r>
          </w:p>
        </w:tc>
        <w:tc>
          <w:tcPr>
            <w:tcW w:w="3630" w:type="dxa"/>
            <w:gridSpan w:val="2"/>
            <w:vAlign w:val="center"/>
          </w:tcPr>
          <w:p w:rsidR="00E10ECA" w:rsidRPr="00BD7F98" w:rsidRDefault="00E10ECA" w:rsidP="00822BE8">
            <w:pPr>
              <w:pStyle w:val="ac"/>
              <w:rPr>
                <w:sz w:val="26"/>
                <w:szCs w:val="26"/>
              </w:rPr>
            </w:pPr>
            <w:r w:rsidRPr="00BD7F98">
              <w:rPr>
                <w:sz w:val="26"/>
                <w:szCs w:val="26"/>
              </w:rPr>
              <w:t>В том числе</w:t>
            </w:r>
          </w:p>
        </w:tc>
      </w:tr>
      <w:tr w:rsidR="00E10ECA" w:rsidRPr="00BD7F98" w:rsidTr="00822BE8">
        <w:trPr>
          <w:cantSplit/>
        </w:trPr>
        <w:tc>
          <w:tcPr>
            <w:tcW w:w="1329" w:type="dxa"/>
            <w:vMerge/>
            <w:vAlign w:val="center"/>
          </w:tcPr>
          <w:p w:rsidR="00E10ECA" w:rsidRPr="00BD7F98" w:rsidRDefault="00E10ECA" w:rsidP="00822BE8">
            <w:pPr>
              <w:pStyle w:val="ac"/>
              <w:rPr>
                <w:sz w:val="26"/>
                <w:szCs w:val="26"/>
              </w:rPr>
            </w:pPr>
          </w:p>
        </w:tc>
        <w:tc>
          <w:tcPr>
            <w:tcW w:w="3126" w:type="dxa"/>
            <w:vMerge/>
            <w:vAlign w:val="center"/>
          </w:tcPr>
          <w:p w:rsidR="00E10ECA" w:rsidRPr="00BD7F98" w:rsidRDefault="00E10ECA" w:rsidP="00822BE8">
            <w:pPr>
              <w:pStyle w:val="ac"/>
              <w:rPr>
                <w:sz w:val="26"/>
                <w:szCs w:val="26"/>
              </w:rPr>
            </w:pPr>
          </w:p>
        </w:tc>
        <w:tc>
          <w:tcPr>
            <w:tcW w:w="1794" w:type="dxa"/>
            <w:vAlign w:val="center"/>
          </w:tcPr>
          <w:p w:rsidR="00E10ECA" w:rsidRPr="00BD7F98" w:rsidRDefault="00E10ECA" w:rsidP="00822BE8">
            <w:pPr>
              <w:pStyle w:val="ac"/>
              <w:rPr>
                <w:sz w:val="26"/>
                <w:szCs w:val="26"/>
              </w:rPr>
            </w:pPr>
            <w:r w:rsidRPr="00BD7F98">
              <w:rPr>
                <w:sz w:val="26"/>
                <w:szCs w:val="26"/>
              </w:rPr>
              <w:t>Дневную</w:t>
            </w:r>
          </w:p>
        </w:tc>
        <w:tc>
          <w:tcPr>
            <w:tcW w:w="1825" w:type="dxa"/>
            <w:vAlign w:val="center"/>
          </w:tcPr>
          <w:p w:rsidR="00E10ECA" w:rsidRPr="00BD7F98" w:rsidRDefault="00E10ECA" w:rsidP="00822BE8">
            <w:pPr>
              <w:pStyle w:val="ac"/>
              <w:rPr>
                <w:sz w:val="26"/>
                <w:szCs w:val="26"/>
              </w:rPr>
            </w:pPr>
            <w:r w:rsidRPr="00BD7F98">
              <w:rPr>
                <w:sz w:val="26"/>
                <w:szCs w:val="26"/>
              </w:rPr>
              <w:t>вечернюю</w:t>
            </w:r>
          </w:p>
        </w:tc>
        <w:tc>
          <w:tcPr>
            <w:tcW w:w="3082" w:type="dxa"/>
            <w:vMerge/>
            <w:vAlign w:val="center"/>
          </w:tcPr>
          <w:p w:rsidR="00E10ECA" w:rsidRPr="00BD7F98" w:rsidRDefault="00E10ECA" w:rsidP="00822BE8">
            <w:pPr>
              <w:pStyle w:val="ac"/>
              <w:rPr>
                <w:sz w:val="26"/>
                <w:szCs w:val="26"/>
              </w:rPr>
            </w:pPr>
          </w:p>
        </w:tc>
        <w:tc>
          <w:tcPr>
            <w:tcW w:w="1800" w:type="dxa"/>
            <w:vAlign w:val="center"/>
          </w:tcPr>
          <w:p w:rsidR="00E10ECA" w:rsidRPr="00BD7F98" w:rsidRDefault="00E10ECA" w:rsidP="00822BE8">
            <w:pPr>
              <w:pStyle w:val="ac"/>
              <w:rPr>
                <w:sz w:val="26"/>
                <w:szCs w:val="26"/>
              </w:rPr>
            </w:pPr>
            <w:r w:rsidRPr="00BD7F98">
              <w:rPr>
                <w:sz w:val="26"/>
                <w:szCs w:val="26"/>
              </w:rPr>
              <w:t>дневную</w:t>
            </w:r>
          </w:p>
        </w:tc>
        <w:tc>
          <w:tcPr>
            <w:tcW w:w="1830" w:type="dxa"/>
            <w:vAlign w:val="center"/>
          </w:tcPr>
          <w:p w:rsidR="00E10ECA" w:rsidRPr="00BD7F98" w:rsidRDefault="00E10ECA" w:rsidP="00822BE8">
            <w:pPr>
              <w:pStyle w:val="ac"/>
              <w:rPr>
                <w:sz w:val="26"/>
                <w:szCs w:val="26"/>
              </w:rPr>
            </w:pPr>
            <w:r w:rsidRPr="00BD7F98">
              <w:rPr>
                <w:sz w:val="26"/>
                <w:szCs w:val="26"/>
              </w:rPr>
              <w:t>Вечернюю</w:t>
            </w:r>
          </w:p>
        </w:tc>
      </w:tr>
      <w:tr w:rsidR="00E10ECA" w:rsidRPr="00BD7F98" w:rsidTr="00822BE8">
        <w:tc>
          <w:tcPr>
            <w:tcW w:w="1329" w:type="dxa"/>
            <w:vAlign w:val="center"/>
          </w:tcPr>
          <w:p w:rsidR="00E10ECA" w:rsidRPr="00BD7F98" w:rsidRDefault="00E10ECA" w:rsidP="00822BE8">
            <w:pPr>
              <w:pStyle w:val="ac"/>
              <w:jc w:val="center"/>
              <w:rPr>
                <w:sz w:val="26"/>
                <w:szCs w:val="26"/>
              </w:rPr>
            </w:pPr>
            <w:r w:rsidRPr="00BD7F98">
              <w:rPr>
                <w:sz w:val="26"/>
                <w:szCs w:val="26"/>
              </w:rPr>
              <w:t>2019</w:t>
            </w:r>
          </w:p>
        </w:tc>
        <w:tc>
          <w:tcPr>
            <w:tcW w:w="3126" w:type="dxa"/>
            <w:vAlign w:val="center"/>
          </w:tcPr>
          <w:p w:rsidR="00E10ECA" w:rsidRPr="00BD7F98" w:rsidRDefault="00E10ECA" w:rsidP="00822BE8">
            <w:pPr>
              <w:pStyle w:val="ac"/>
              <w:jc w:val="center"/>
              <w:rPr>
                <w:sz w:val="26"/>
                <w:szCs w:val="26"/>
              </w:rPr>
            </w:pPr>
            <w:r w:rsidRPr="00BD7F98">
              <w:rPr>
                <w:sz w:val="26"/>
                <w:szCs w:val="26"/>
              </w:rPr>
              <w:t>75</w:t>
            </w:r>
          </w:p>
        </w:tc>
        <w:tc>
          <w:tcPr>
            <w:tcW w:w="1794" w:type="dxa"/>
            <w:vAlign w:val="center"/>
          </w:tcPr>
          <w:p w:rsidR="00E10ECA" w:rsidRPr="00BD7F98" w:rsidRDefault="00E10ECA" w:rsidP="00822BE8">
            <w:pPr>
              <w:pStyle w:val="ac"/>
              <w:jc w:val="center"/>
              <w:rPr>
                <w:sz w:val="26"/>
                <w:szCs w:val="26"/>
              </w:rPr>
            </w:pPr>
            <w:r w:rsidRPr="00BD7F98">
              <w:rPr>
                <w:sz w:val="26"/>
                <w:szCs w:val="26"/>
              </w:rPr>
              <w:t>75</w:t>
            </w:r>
          </w:p>
        </w:tc>
        <w:tc>
          <w:tcPr>
            <w:tcW w:w="1825" w:type="dxa"/>
            <w:vAlign w:val="center"/>
          </w:tcPr>
          <w:p w:rsidR="00E10ECA" w:rsidRPr="00BD7F98" w:rsidRDefault="00E10ECA" w:rsidP="00822BE8">
            <w:pPr>
              <w:pStyle w:val="ac"/>
              <w:jc w:val="center"/>
              <w:rPr>
                <w:sz w:val="26"/>
                <w:szCs w:val="26"/>
              </w:rPr>
            </w:pPr>
          </w:p>
        </w:tc>
        <w:tc>
          <w:tcPr>
            <w:tcW w:w="3082" w:type="dxa"/>
            <w:vAlign w:val="center"/>
          </w:tcPr>
          <w:p w:rsidR="00E10ECA" w:rsidRPr="00BD7F98" w:rsidRDefault="00E10ECA" w:rsidP="00822BE8">
            <w:pPr>
              <w:pStyle w:val="ac"/>
              <w:jc w:val="center"/>
              <w:rPr>
                <w:sz w:val="26"/>
                <w:szCs w:val="26"/>
              </w:rPr>
            </w:pPr>
            <w:r w:rsidRPr="00BD7F98">
              <w:rPr>
                <w:sz w:val="26"/>
                <w:szCs w:val="26"/>
              </w:rPr>
              <w:t>137</w:t>
            </w:r>
          </w:p>
        </w:tc>
        <w:tc>
          <w:tcPr>
            <w:tcW w:w="1800" w:type="dxa"/>
            <w:vAlign w:val="center"/>
          </w:tcPr>
          <w:p w:rsidR="00E10ECA" w:rsidRPr="00BD7F98" w:rsidRDefault="00E10ECA" w:rsidP="00822BE8">
            <w:pPr>
              <w:pStyle w:val="ac"/>
              <w:jc w:val="center"/>
              <w:rPr>
                <w:sz w:val="26"/>
                <w:szCs w:val="26"/>
              </w:rPr>
            </w:pPr>
            <w:r w:rsidRPr="00BD7F98">
              <w:rPr>
                <w:sz w:val="26"/>
                <w:szCs w:val="26"/>
              </w:rPr>
              <w:t>137</w:t>
            </w:r>
          </w:p>
        </w:tc>
        <w:tc>
          <w:tcPr>
            <w:tcW w:w="1830" w:type="dxa"/>
            <w:vAlign w:val="center"/>
          </w:tcPr>
          <w:p w:rsidR="00E10ECA" w:rsidRPr="00BD7F98" w:rsidRDefault="00E10ECA" w:rsidP="00822BE8">
            <w:pPr>
              <w:pStyle w:val="ac"/>
              <w:jc w:val="center"/>
              <w:rPr>
                <w:sz w:val="26"/>
                <w:szCs w:val="26"/>
              </w:rPr>
            </w:pPr>
          </w:p>
        </w:tc>
      </w:tr>
    </w:tbl>
    <w:p w:rsidR="00E10ECA" w:rsidRDefault="00E10ECA" w:rsidP="00822BE8">
      <w:pPr>
        <w:pStyle w:val="ac"/>
        <w:jc w:val="center"/>
        <w:rPr>
          <w:sz w:val="28"/>
          <w:szCs w:val="28"/>
        </w:rPr>
      </w:pPr>
    </w:p>
    <w:p w:rsidR="00E10ECA" w:rsidRPr="00BD7F98" w:rsidRDefault="00E10ECA" w:rsidP="00822BE8">
      <w:pPr>
        <w:pStyle w:val="ac"/>
        <w:jc w:val="center"/>
        <w:rPr>
          <w:sz w:val="28"/>
          <w:szCs w:val="28"/>
        </w:rPr>
      </w:pPr>
      <w:r w:rsidRPr="00BD7F98">
        <w:rPr>
          <w:sz w:val="28"/>
          <w:szCs w:val="28"/>
        </w:rPr>
        <w:t xml:space="preserve">Сменность занятий в дневных общеобразовательных школах </w:t>
      </w:r>
    </w:p>
    <w:p w:rsidR="00E10ECA" w:rsidRDefault="00E10ECA" w:rsidP="00822BE8">
      <w:pPr>
        <w:pStyle w:val="ac"/>
        <w:jc w:val="center"/>
        <w:rPr>
          <w:sz w:val="28"/>
          <w:szCs w:val="28"/>
        </w:rPr>
      </w:pPr>
      <w:r w:rsidRPr="00BD7F98">
        <w:rPr>
          <w:sz w:val="28"/>
          <w:szCs w:val="28"/>
        </w:rPr>
        <w:t>(без школ для детей с особенностями психофизического развития)</w:t>
      </w:r>
    </w:p>
    <w:p w:rsidR="00CB6F16" w:rsidRPr="00CB6F16" w:rsidRDefault="00CB6F16" w:rsidP="00CB6F16">
      <w:pPr>
        <w:pStyle w:val="ac"/>
        <w:ind w:left="6372" w:firstLine="708"/>
        <w:rPr>
          <w:b/>
          <w:sz w:val="28"/>
          <w:szCs w:val="28"/>
        </w:rPr>
      </w:pPr>
      <w:r w:rsidRPr="008E4831">
        <w:rPr>
          <w:b/>
          <w:sz w:val="28"/>
          <w:szCs w:val="28"/>
        </w:rPr>
        <w:t>Таблица №</w:t>
      </w:r>
      <w:r>
        <w:rPr>
          <w:b/>
          <w:sz w:val="28"/>
          <w:szCs w:val="28"/>
        </w:rPr>
        <w:t xml:space="preserve"> 32</w:t>
      </w:r>
    </w:p>
    <w:p w:rsidR="00E10ECA" w:rsidRPr="00BD7F98" w:rsidRDefault="00E10ECA" w:rsidP="00822BE8">
      <w:pPr>
        <w:pStyle w:val="ac"/>
        <w:ind w:left="10620" w:firstLine="708"/>
        <w:rPr>
          <w:sz w:val="28"/>
          <w:szCs w:val="28"/>
        </w:rPr>
      </w:pPr>
      <w:r w:rsidRPr="00BD7F98">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8"/>
        <w:gridCol w:w="2098"/>
      </w:tblGrid>
      <w:tr w:rsidR="00E10ECA" w:rsidRPr="00BD7F98" w:rsidTr="00822BE8">
        <w:trPr>
          <w:jc w:val="center"/>
        </w:trPr>
        <w:tc>
          <w:tcPr>
            <w:tcW w:w="5948" w:type="dxa"/>
          </w:tcPr>
          <w:p w:rsidR="00E10ECA" w:rsidRPr="00BD7F98" w:rsidRDefault="00E10ECA" w:rsidP="00822BE8">
            <w:pPr>
              <w:pStyle w:val="ac"/>
              <w:jc w:val="center"/>
            </w:pPr>
          </w:p>
        </w:tc>
        <w:tc>
          <w:tcPr>
            <w:tcW w:w="2098" w:type="dxa"/>
          </w:tcPr>
          <w:p w:rsidR="00E10ECA" w:rsidRPr="00BD7F98" w:rsidRDefault="00E10ECA" w:rsidP="00822BE8">
            <w:pPr>
              <w:pStyle w:val="ac"/>
              <w:jc w:val="center"/>
            </w:pPr>
            <w:r w:rsidRPr="00BD7F98">
              <w:t>2018/2019</w:t>
            </w:r>
          </w:p>
        </w:tc>
      </w:tr>
      <w:tr w:rsidR="00E10ECA" w:rsidRPr="00BD7F98" w:rsidTr="00822BE8">
        <w:trPr>
          <w:jc w:val="center"/>
        </w:trPr>
        <w:tc>
          <w:tcPr>
            <w:tcW w:w="5948" w:type="dxa"/>
          </w:tcPr>
          <w:p w:rsidR="00E10ECA" w:rsidRPr="00BD7F98" w:rsidRDefault="00E10ECA" w:rsidP="00822BE8">
            <w:pPr>
              <w:pStyle w:val="ac"/>
              <w:jc w:val="center"/>
            </w:pPr>
            <w:r w:rsidRPr="00BD7F98">
              <w:t>Число школ, ведущих занятия</w:t>
            </w:r>
          </w:p>
        </w:tc>
        <w:tc>
          <w:tcPr>
            <w:tcW w:w="2098" w:type="dxa"/>
          </w:tcPr>
          <w:p w:rsidR="00E10ECA" w:rsidRPr="00BD7F98" w:rsidRDefault="00E10ECA" w:rsidP="00822BE8">
            <w:pPr>
              <w:pStyle w:val="ac"/>
              <w:jc w:val="center"/>
            </w:pPr>
            <w:r w:rsidRPr="00BD7F98">
              <w:t>10</w:t>
            </w:r>
          </w:p>
        </w:tc>
      </w:tr>
      <w:tr w:rsidR="00E10ECA" w:rsidRPr="00BD7F98" w:rsidTr="00822BE8">
        <w:trPr>
          <w:jc w:val="center"/>
        </w:trPr>
        <w:tc>
          <w:tcPr>
            <w:tcW w:w="5948" w:type="dxa"/>
          </w:tcPr>
          <w:p w:rsidR="00E10ECA" w:rsidRPr="00BD7F98" w:rsidRDefault="00E10ECA" w:rsidP="00822BE8">
            <w:pPr>
              <w:pStyle w:val="ac"/>
              <w:jc w:val="center"/>
            </w:pPr>
            <w:r w:rsidRPr="00BD7F98">
              <w:t>В одну смену</w:t>
            </w:r>
          </w:p>
        </w:tc>
        <w:tc>
          <w:tcPr>
            <w:tcW w:w="2098" w:type="dxa"/>
          </w:tcPr>
          <w:p w:rsidR="00E10ECA" w:rsidRPr="00BD7F98" w:rsidRDefault="00E10ECA" w:rsidP="00822BE8">
            <w:pPr>
              <w:pStyle w:val="ac"/>
              <w:jc w:val="center"/>
            </w:pPr>
            <w:r w:rsidRPr="00BD7F98">
              <w:t>10</w:t>
            </w:r>
          </w:p>
        </w:tc>
      </w:tr>
      <w:tr w:rsidR="00E10ECA" w:rsidRPr="00BD7F98" w:rsidTr="00822BE8">
        <w:trPr>
          <w:jc w:val="center"/>
        </w:trPr>
        <w:tc>
          <w:tcPr>
            <w:tcW w:w="5948" w:type="dxa"/>
          </w:tcPr>
          <w:p w:rsidR="00E10ECA" w:rsidRPr="00BD7F98" w:rsidRDefault="00E10ECA" w:rsidP="00822BE8">
            <w:pPr>
              <w:pStyle w:val="ac"/>
              <w:jc w:val="center"/>
            </w:pPr>
            <w:r w:rsidRPr="00BD7F98">
              <w:t>В две или три смены</w:t>
            </w:r>
          </w:p>
        </w:tc>
        <w:tc>
          <w:tcPr>
            <w:tcW w:w="2098" w:type="dxa"/>
          </w:tcPr>
          <w:p w:rsidR="00E10ECA" w:rsidRPr="00BD7F98" w:rsidRDefault="00E10ECA" w:rsidP="00822BE8">
            <w:pPr>
              <w:pStyle w:val="ac"/>
              <w:jc w:val="center"/>
            </w:pPr>
          </w:p>
        </w:tc>
      </w:tr>
      <w:tr w:rsidR="00E10ECA" w:rsidRPr="00BD7F98" w:rsidTr="00822BE8">
        <w:trPr>
          <w:jc w:val="center"/>
        </w:trPr>
        <w:tc>
          <w:tcPr>
            <w:tcW w:w="5948" w:type="dxa"/>
          </w:tcPr>
          <w:p w:rsidR="00E10ECA" w:rsidRPr="00BD7F98" w:rsidRDefault="00E10ECA" w:rsidP="00822BE8">
            <w:pPr>
              <w:pStyle w:val="ac"/>
              <w:jc w:val="center"/>
            </w:pPr>
            <w:r w:rsidRPr="00BD7F98">
              <w:t>В процентах к общему числе школ</w:t>
            </w:r>
          </w:p>
        </w:tc>
        <w:tc>
          <w:tcPr>
            <w:tcW w:w="2098" w:type="dxa"/>
          </w:tcPr>
          <w:p w:rsidR="00E10ECA" w:rsidRPr="00BD7F98" w:rsidRDefault="00E10ECA" w:rsidP="00822BE8">
            <w:pPr>
              <w:pStyle w:val="ac"/>
              <w:jc w:val="center"/>
            </w:pPr>
            <w:r w:rsidRPr="00BD7F98">
              <w:t>100%</w:t>
            </w:r>
          </w:p>
        </w:tc>
      </w:tr>
      <w:tr w:rsidR="00E10ECA" w:rsidRPr="00BD7F98" w:rsidTr="00822BE8">
        <w:trPr>
          <w:jc w:val="center"/>
        </w:trPr>
        <w:tc>
          <w:tcPr>
            <w:tcW w:w="5948" w:type="dxa"/>
          </w:tcPr>
          <w:p w:rsidR="00E10ECA" w:rsidRPr="00BD7F98" w:rsidRDefault="00E10ECA" w:rsidP="00822BE8">
            <w:pPr>
              <w:pStyle w:val="ac"/>
              <w:jc w:val="center"/>
            </w:pPr>
            <w:r w:rsidRPr="00BD7F98">
              <w:t>В одну смену</w:t>
            </w:r>
          </w:p>
        </w:tc>
        <w:tc>
          <w:tcPr>
            <w:tcW w:w="2098" w:type="dxa"/>
          </w:tcPr>
          <w:p w:rsidR="00E10ECA" w:rsidRPr="00BD7F98" w:rsidRDefault="00E10ECA" w:rsidP="00822BE8">
            <w:pPr>
              <w:pStyle w:val="ac"/>
              <w:jc w:val="center"/>
            </w:pPr>
            <w:r w:rsidRPr="00BD7F98">
              <w:t>100%</w:t>
            </w:r>
          </w:p>
        </w:tc>
      </w:tr>
      <w:tr w:rsidR="00E10ECA" w:rsidRPr="00BD7F98" w:rsidTr="00822BE8">
        <w:trPr>
          <w:jc w:val="center"/>
        </w:trPr>
        <w:tc>
          <w:tcPr>
            <w:tcW w:w="5948" w:type="dxa"/>
          </w:tcPr>
          <w:p w:rsidR="00E10ECA" w:rsidRPr="00BD7F98" w:rsidRDefault="00E10ECA" w:rsidP="00822BE8">
            <w:pPr>
              <w:pStyle w:val="ac"/>
              <w:jc w:val="center"/>
            </w:pPr>
            <w:r w:rsidRPr="00BD7F98">
              <w:t>В две или три смены</w:t>
            </w:r>
          </w:p>
        </w:tc>
        <w:tc>
          <w:tcPr>
            <w:tcW w:w="2098" w:type="dxa"/>
          </w:tcPr>
          <w:p w:rsidR="00E10ECA" w:rsidRPr="00BD7F98" w:rsidRDefault="00E10ECA" w:rsidP="00822BE8">
            <w:pPr>
              <w:pStyle w:val="ac"/>
              <w:jc w:val="center"/>
            </w:pPr>
          </w:p>
        </w:tc>
      </w:tr>
      <w:tr w:rsidR="00E10ECA" w:rsidRPr="00BD7F98" w:rsidTr="00822BE8">
        <w:trPr>
          <w:jc w:val="center"/>
        </w:trPr>
        <w:tc>
          <w:tcPr>
            <w:tcW w:w="5948" w:type="dxa"/>
          </w:tcPr>
          <w:p w:rsidR="00E10ECA" w:rsidRPr="00BD7F98" w:rsidRDefault="00E10ECA" w:rsidP="00822BE8">
            <w:pPr>
              <w:pStyle w:val="ac"/>
              <w:jc w:val="center"/>
            </w:pPr>
            <w:r w:rsidRPr="00BD7F98">
              <w:t>Численность учащихся, занимающихся, чел.</w:t>
            </w:r>
          </w:p>
        </w:tc>
        <w:tc>
          <w:tcPr>
            <w:tcW w:w="2098" w:type="dxa"/>
          </w:tcPr>
          <w:p w:rsidR="00E10ECA" w:rsidRPr="00BD7F98" w:rsidRDefault="00E10ECA" w:rsidP="00822BE8">
            <w:pPr>
              <w:pStyle w:val="ac"/>
              <w:jc w:val="center"/>
            </w:pPr>
          </w:p>
        </w:tc>
      </w:tr>
      <w:tr w:rsidR="00E10ECA" w:rsidRPr="00BD7F98" w:rsidTr="00822BE8">
        <w:trPr>
          <w:jc w:val="center"/>
        </w:trPr>
        <w:tc>
          <w:tcPr>
            <w:tcW w:w="5948" w:type="dxa"/>
          </w:tcPr>
          <w:p w:rsidR="00E10ECA" w:rsidRPr="00BD7F98" w:rsidRDefault="00E10ECA" w:rsidP="00822BE8">
            <w:pPr>
              <w:pStyle w:val="ac"/>
              <w:jc w:val="center"/>
            </w:pPr>
            <w:r w:rsidRPr="00BD7F98">
              <w:t>В первой смене</w:t>
            </w:r>
          </w:p>
        </w:tc>
        <w:tc>
          <w:tcPr>
            <w:tcW w:w="2098" w:type="dxa"/>
          </w:tcPr>
          <w:p w:rsidR="00E10ECA" w:rsidRPr="00BD7F98" w:rsidRDefault="00E10ECA" w:rsidP="00822BE8">
            <w:pPr>
              <w:pStyle w:val="ac"/>
              <w:jc w:val="center"/>
            </w:pPr>
          </w:p>
        </w:tc>
      </w:tr>
      <w:tr w:rsidR="00E10ECA" w:rsidRPr="00BD7F98" w:rsidTr="00822BE8">
        <w:trPr>
          <w:trHeight w:val="330"/>
          <w:jc w:val="center"/>
        </w:trPr>
        <w:tc>
          <w:tcPr>
            <w:tcW w:w="5948" w:type="dxa"/>
          </w:tcPr>
          <w:p w:rsidR="00E10ECA" w:rsidRPr="00BD7F98" w:rsidRDefault="00E10ECA" w:rsidP="00822BE8">
            <w:pPr>
              <w:pStyle w:val="ac"/>
              <w:jc w:val="center"/>
            </w:pPr>
            <w:r w:rsidRPr="00BD7F98">
              <w:t>Во второй или третьей сменах</w:t>
            </w:r>
          </w:p>
        </w:tc>
        <w:tc>
          <w:tcPr>
            <w:tcW w:w="2098" w:type="dxa"/>
          </w:tcPr>
          <w:p w:rsidR="00E10ECA" w:rsidRPr="00BD7F98" w:rsidRDefault="00E10ECA" w:rsidP="00822BE8">
            <w:pPr>
              <w:pStyle w:val="ac"/>
              <w:jc w:val="center"/>
            </w:pPr>
          </w:p>
        </w:tc>
      </w:tr>
      <w:tr w:rsidR="00E10ECA" w:rsidRPr="00BD7F98" w:rsidTr="00822BE8">
        <w:trPr>
          <w:jc w:val="center"/>
        </w:trPr>
        <w:tc>
          <w:tcPr>
            <w:tcW w:w="5948" w:type="dxa"/>
          </w:tcPr>
          <w:p w:rsidR="00E10ECA" w:rsidRPr="00BD7F98" w:rsidRDefault="00E10ECA" w:rsidP="00822BE8">
            <w:pPr>
              <w:pStyle w:val="ac"/>
              <w:jc w:val="center"/>
            </w:pPr>
            <w:r w:rsidRPr="00BD7F98">
              <w:t>В процентах к общей численности учащихся</w:t>
            </w:r>
          </w:p>
        </w:tc>
        <w:tc>
          <w:tcPr>
            <w:tcW w:w="2098" w:type="dxa"/>
          </w:tcPr>
          <w:p w:rsidR="00E10ECA" w:rsidRPr="00BD7F98" w:rsidRDefault="00E10ECA" w:rsidP="00822BE8">
            <w:pPr>
              <w:pStyle w:val="ac"/>
              <w:jc w:val="center"/>
            </w:pPr>
          </w:p>
        </w:tc>
      </w:tr>
      <w:tr w:rsidR="00E10ECA" w:rsidRPr="00BD7F98" w:rsidTr="00822BE8">
        <w:trPr>
          <w:jc w:val="center"/>
        </w:trPr>
        <w:tc>
          <w:tcPr>
            <w:tcW w:w="5948" w:type="dxa"/>
          </w:tcPr>
          <w:p w:rsidR="00E10ECA" w:rsidRPr="00BD7F98" w:rsidRDefault="00E10ECA" w:rsidP="00822BE8">
            <w:pPr>
              <w:pStyle w:val="ac"/>
              <w:jc w:val="center"/>
            </w:pPr>
            <w:r w:rsidRPr="00BD7F98">
              <w:t>В первой смене</w:t>
            </w:r>
          </w:p>
        </w:tc>
        <w:tc>
          <w:tcPr>
            <w:tcW w:w="2098" w:type="dxa"/>
          </w:tcPr>
          <w:p w:rsidR="00E10ECA" w:rsidRPr="00BD7F98" w:rsidRDefault="00E10ECA" w:rsidP="00822BE8">
            <w:pPr>
              <w:pStyle w:val="ac"/>
              <w:jc w:val="center"/>
            </w:pPr>
          </w:p>
        </w:tc>
      </w:tr>
      <w:tr w:rsidR="00E10ECA" w:rsidRPr="00BD7F98" w:rsidTr="00822BE8">
        <w:trPr>
          <w:jc w:val="center"/>
        </w:trPr>
        <w:tc>
          <w:tcPr>
            <w:tcW w:w="5948" w:type="dxa"/>
          </w:tcPr>
          <w:p w:rsidR="00E10ECA" w:rsidRPr="00BD7F98" w:rsidRDefault="00E10ECA" w:rsidP="00822BE8">
            <w:pPr>
              <w:pStyle w:val="ac"/>
              <w:jc w:val="center"/>
            </w:pPr>
            <w:r w:rsidRPr="00BD7F98">
              <w:t>Во второй или третьей сменах</w:t>
            </w:r>
          </w:p>
        </w:tc>
        <w:tc>
          <w:tcPr>
            <w:tcW w:w="2098" w:type="dxa"/>
          </w:tcPr>
          <w:p w:rsidR="00E10ECA" w:rsidRPr="00BD7F98" w:rsidRDefault="00E10ECA" w:rsidP="00822BE8">
            <w:pPr>
              <w:pStyle w:val="ac"/>
              <w:jc w:val="center"/>
            </w:pPr>
          </w:p>
        </w:tc>
      </w:tr>
    </w:tbl>
    <w:p w:rsidR="00E10ECA" w:rsidRPr="00BD7F98" w:rsidRDefault="00E10ECA" w:rsidP="00822BE8">
      <w:pPr>
        <w:rPr>
          <w:rFonts w:ascii="Arial CYR" w:hAnsi="Arial CYR" w:cs="Arial CYR"/>
        </w:rPr>
      </w:pPr>
    </w:p>
    <w:p w:rsidR="00E10ECA" w:rsidRDefault="00E10ECA" w:rsidP="00822BE8">
      <w:pPr>
        <w:pStyle w:val="ac"/>
        <w:jc w:val="center"/>
        <w:rPr>
          <w:sz w:val="28"/>
          <w:szCs w:val="28"/>
        </w:rPr>
      </w:pPr>
      <w:r w:rsidRPr="00BD7F98">
        <w:rPr>
          <w:sz w:val="28"/>
          <w:szCs w:val="28"/>
        </w:rPr>
        <w:t>3. Питание учащихся</w:t>
      </w:r>
    </w:p>
    <w:p w:rsidR="00CB6F16" w:rsidRPr="00CB6F16" w:rsidRDefault="00CB6F16" w:rsidP="00CB6F16">
      <w:pPr>
        <w:pStyle w:val="ac"/>
        <w:ind w:left="6372"/>
        <w:rPr>
          <w:b/>
          <w:sz w:val="28"/>
          <w:szCs w:val="28"/>
        </w:rPr>
      </w:pPr>
      <w:r w:rsidRPr="008E4831">
        <w:rPr>
          <w:b/>
          <w:sz w:val="28"/>
          <w:szCs w:val="28"/>
        </w:rPr>
        <w:t>Таблица №</w:t>
      </w:r>
      <w:r>
        <w:rPr>
          <w:b/>
          <w:sz w:val="28"/>
          <w:szCs w:val="28"/>
        </w:rPr>
        <w:t xml:space="preserve"> 33</w:t>
      </w:r>
      <w:r w:rsidRPr="00BD7F98">
        <w:rPr>
          <w:sz w:val="28"/>
          <w:szCs w:val="28"/>
        </w:rPr>
        <w:t xml:space="preserve"> </w:t>
      </w:r>
    </w:p>
    <w:p w:rsidR="00CB6F16" w:rsidRPr="00BD7F98" w:rsidRDefault="00CB6F16" w:rsidP="00822BE8">
      <w:pPr>
        <w:pStyle w:val="ac"/>
        <w:jc w:val="center"/>
        <w:rPr>
          <w:sz w:val="28"/>
          <w:szCs w:val="28"/>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92"/>
        <w:gridCol w:w="2862"/>
      </w:tblGrid>
      <w:tr w:rsidR="00E10ECA" w:rsidRPr="00BD7F98" w:rsidTr="00822BE8">
        <w:trPr>
          <w:trHeight w:val="462"/>
          <w:jc w:val="center"/>
        </w:trPr>
        <w:tc>
          <w:tcPr>
            <w:tcW w:w="4192" w:type="dxa"/>
          </w:tcPr>
          <w:p w:rsidR="00E10ECA" w:rsidRPr="00BD7F98" w:rsidRDefault="00E10ECA" w:rsidP="00822BE8">
            <w:pPr>
              <w:pStyle w:val="ac"/>
              <w:jc w:val="center"/>
              <w:rPr>
                <w:sz w:val="24"/>
                <w:szCs w:val="24"/>
              </w:rPr>
            </w:pPr>
            <w:r w:rsidRPr="00BD7F98">
              <w:rPr>
                <w:sz w:val="24"/>
                <w:szCs w:val="24"/>
              </w:rPr>
              <w:t>город, район</w:t>
            </w:r>
          </w:p>
        </w:tc>
        <w:tc>
          <w:tcPr>
            <w:tcW w:w="2862" w:type="dxa"/>
          </w:tcPr>
          <w:p w:rsidR="00E10ECA" w:rsidRPr="00BD7F98" w:rsidRDefault="00E10ECA" w:rsidP="00822BE8">
            <w:pPr>
              <w:pStyle w:val="ac"/>
              <w:jc w:val="center"/>
              <w:rPr>
                <w:sz w:val="24"/>
                <w:szCs w:val="24"/>
              </w:rPr>
            </w:pPr>
            <w:r w:rsidRPr="00BD7F98">
              <w:rPr>
                <w:sz w:val="24"/>
                <w:szCs w:val="24"/>
              </w:rPr>
              <w:t>2018/2019</w:t>
            </w:r>
          </w:p>
        </w:tc>
      </w:tr>
      <w:tr w:rsidR="00E10ECA" w:rsidRPr="00BD7F98" w:rsidTr="00822BE8">
        <w:trPr>
          <w:trHeight w:val="180"/>
          <w:jc w:val="center"/>
        </w:trPr>
        <w:tc>
          <w:tcPr>
            <w:tcW w:w="4192" w:type="dxa"/>
          </w:tcPr>
          <w:p w:rsidR="00E10ECA" w:rsidRPr="00BD7F98" w:rsidRDefault="00E10ECA" w:rsidP="00822BE8">
            <w:pPr>
              <w:pStyle w:val="ac"/>
              <w:jc w:val="center"/>
              <w:rPr>
                <w:sz w:val="24"/>
                <w:szCs w:val="24"/>
              </w:rPr>
            </w:pPr>
            <w:r w:rsidRPr="00BD7F98">
              <w:rPr>
                <w:sz w:val="24"/>
                <w:szCs w:val="24"/>
              </w:rPr>
              <w:t>количество школ всего</w:t>
            </w:r>
          </w:p>
        </w:tc>
        <w:tc>
          <w:tcPr>
            <w:tcW w:w="2862" w:type="dxa"/>
          </w:tcPr>
          <w:p w:rsidR="00E10ECA" w:rsidRPr="00BD7F98" w:rsidRDefault="00E10ECA" w:rsidP="00822BE8">
            <w:pPr>
              <w:pStyle w:val="ac"/>
              <w:jc w:val="center"/>
              <w:rPr>
                <w:sz w:val="24"/>
                <w:szCs w:val="24"/>
              </w:rPr>
            </w:pPr>
            <w:r w:rsidRPr="00BD7F98">
              <w:rPr>
                <w:sz w:val="24"/>
                <w:szCs w:val="24"/>
              </w:rPr>
              <w:t>10</w:t>
            </w:r>
          </w:p>
        </w:tc>
      </w:tr>
      <w:tr w:rsidR="00E10ECA" w:rsidRPr="00BD7F98" w:rsidTr="00822BE8">
        <w:trPr>
          <w:trHeight w:val="180"/>
          <w:jc w:val="center"/>
        </w:trPr>
        <w:tc>
          <w:tcPr>
            <w:tcW w:w="4192" w:type="dxa"/>
          </w:tcPr>
          <w:p w:rsidR="00E10ECA" w:rsidRPr="00BD7F98" w:rsidRDefault="00E10ECA" w:rsidP="00822BE8">
            <w:pPr>
              <w:pStyle w:val="ac"/>
              <w:jc w:val="center"/>
              <w:rPr>
                <w:sz w:val="24"/>
                <w:szCs w:val="24"/>
              </w:rPr>
            </w:pPr>
            <w:r w:rsidRPr="00BD7F98">
              <w:rPr>
                <w:sz w:val="24"/>
                <w:szCs w:val="24"/>
              </w:rPr>
              <w:t>Город</w:t>
            </w:r>
          </w:p>
        </w:tc>
        <w:tc>
          <w:tcPr>
            <w:tcW w:w="2862" w:type="dxa"/>
          </w:tcPr>
          <w:p w:rsidR="00E10ECA" w:rsidRPr="00BD7F98" w:rsidRDefault="00E10ECA" w:rsidP="00822BE8">
            <w:pPr>
              <w:pStyle w:val="ac"/>
              <w:jc w:val="center"/>
              <w:rPr>
                <w:sz w:val="24"/>
                <w:szCs w:val="24"/>
              </w:rPr>
            </w:pPr>
            <w:r w:rsidRPr="00BD7F98">
              <w:rPr>
                <w:sz w:val="24"/>
                <w:szCs w:val="24"/>
              </w:rPr>
              <w:t>2</w:t>
            </w:r>
          </w:p>
        </w:tc>
      </w:tr>
      <w:tr w:rsidR="00E10ECA" w:rsidRPr="00BD7F98" w:rsidTr="00822BE8">
        <w:trPr>
          <w:trHeight w:val="180"/>
          <w:jc w:val="center"/>
        </w:trPr>
        <w:tc>
          <w:tcPr>
            <w:tcW w:w="4192" w:type="dxa"/>
          </w:tcPr>
          <w:p w:rsidR="00E10ECA" w:rsidRPr="00BD7F98" w:rsidRDefault="00E10ECA" w:rsidP="00822BE8">
            <w:pPr>
              <w:pStyle w:val="ac"/>
              <w:jc w:val="center"/>
              <w:rPr>
                <w:sz w:val="24"/>
                <w:szCs w:val="24"/>
              </w:rPr>
            </w:pPr>
            <w:r w:rsidRPr="00BD7F98">
              <w:rPr>
                <w:sz w:val="24"/>
                <w:szCs w:val="24"/>
              </w:rPr>
              <w:t>Село</w:t>
            </w:r>
          </w:p>
        </w:tc>
        <w:tc>
          <w:tcPr>
            <w:tcW w:w="2862" w:type="dxa"/>
          </w:tcPr>
          <w:p w:rsidR="00E10ECA" w:rsidRPr="00BD7F98" w:rsidRDefault="00E10ECA" w:rsidP="00822BE8">
            <w:pPr>
              <w:pStyle w:val="ac"/>
              <w:jc w:val="center"/>
              <w:rPr>
                <w:sz w:val="24"/>
                <w:szCs w:val="24"/>
              </w:rPr>
            </w:pPr>
            <w:r w:rsidRPr="00BD7F98">
              <w:rPr>
                <w:sz w:val="24"/>
                <w:szCs w:val="24"/>
              </w:rPr>
              <w:t>8</w:t>
            </w:r>
          </w:p>
        </w:tc>
      </w:tr>
      <w:tr w:rsidR="00E10ECA" w:rsidRPr="00BD7F98" w:rsidTr="00822BE8">
        <w:trPr>
          <w:trHeight w:val="180"/>
          <w:jc w:val="center"/>
        </w:trPr>
        <w:tc>
          <w:tcPr>
            <w:tcW w:w="4192" w:type="dxa"/>
          </w:tcPr>
          <w:p w:rsidR="00E10ECA" w:rsidRPr="00BD7F98" w:rsidRDefault="00E10ECA" w:rsidP="00822BE8">
            <w:pPr>
              <w:pStyle w:val="ac"/>
              <w:jc w:val="center"/>
              <w:rPr>
                <w:sz w:val="24"/>
                <w:szCs w:val="24"/>
              </w:rPr>
            </w:pPr>
            <w:r w:rsidRPr="00BD7F98">
              <w:rPr>
                <w:sz w:val="24"/>
                <w:szCs w:val="24"/>
              </w:rPr>
              <w:t>охват питанием школьников:</w:t>
            </w:r>
          </w:p>
        </w:tc>
        <w:tc>
          <w:tcPr>
            <w:tcW w:w="2862" w:type="dxa"/>
          </w:tcPr>
          <w:p w:rsidR="00E10ECA" w:rsidRPr="00BD7F98" w:rsidRDefault="00E10ECA" w:rsidP="00822BE8">
            <w:pPr>
              <w:pStyle w:val="ac"/>
              <w:jc w:val="center"/>
              <w:rPr>
                <w:sz w:val="24"/>
                <w:szCs w:val="24"/>
              </w:rPr>
            </w:pPr>
          </w:p>
        </w:tc>
      </w:tr>
      <w:tr w:rsidR="00E10ECA" w:rsidRPr="00BD7F98" w:rsidTr="00822BE8">
        <w:trPr>
          <w:trHeight w:val="227"/>
          <w:jc w:val="center"/>
        </w:trPr>
        <w:tc>
          <w:tcPr>
            <w:tcW w:w="4192" w:type="dxa"/>
          </w:tcPr>
          <w:p w:rsidR="00E10ECA" w:rsidRPr="00BD7F98" w:rsidRDefault="00E10ECA" w:rsidP="00822BE8">
            <w:pPr>
              <w:pStyle w:val="ac"/>
              <w:jc w:val="center"/>
              <w:rPr>
                <w:sz w:val="24"/>
                <w:szCs w:val="24"/>
              </w:rPr>
            </w:pPr>
            <w:r w:rsidRPr="00BD7F98">
              <w:rPr>
                <w:sz w:val="24"/>
                <w:szCs w:val="24"/>
              </w:rPr>
              <w:t>горячее %</w:t>
            </w:r>
          </w:p>
        </w:tc>
        <w:tc>
          <w:tcPr>
            <w:tcW w:w="2862" w:type="dxa"/>
          </w:tcPr>
          <w:p w:rsidR="00E10ECA" w:rsidRPr="00BD7F98" w:rsidRDefault="00E10ECA" w:rsidP="00822BE8">
            <w:pPr>
              <w:pStyle w:val="ac"/>
              <w:jc w:val="center"/>
              <w:rPr>
                <w:sz w:val="24"/>
                <w:szCs w:val="24"/>
              </w:rPr>
            </w:pPr>
            <w:r w:rsidRPr="00BD7F98">
              <w:rPr>
                <w:sz w:val="24"/>
                <w:szCs w:val="24"/>
              </w:rPr>
              <w:t>100%</w:t>
            </w:r>
          </w:p>
        </w:tc>
      </w:tr>
      <w:tr w:rsidR="00E10ECA" w:rsidRPr="00BD7F98" w:rsidTr="00822BE8">
        <w:trPr>
          <w:trHeight w:val="222"/>
          <w:jc w:val="center"/>
        </w:trPr>
        <w:tc>
          <w:tcPr>
            <w:tcW w:w="4192" w:type="dxa"/>
          </w:tcPr>
          <w:p w:rsidR="00E10ECA" w:rsidRPr="00BD7F98" w:rsidRDefault="00E10ECA" w:rsidP="00822BE8">
            <w:pPr>
              <w:pStyle w:val="ac"/>
              <w:jc w:val="center"/>
              <w:rPr>
                <w:sz w:val="24"/>
                <w:szCs w:val="24"/>
              </w:rPr>
            </w:pPr>
            <w:r w:rsidRPr="00BD7F98">
              <w:rPr>
                <w:sz w:val="24"/>
                <w:szCs w:val="24"/>
              </w:rPr>
              <w:t>Всего</w:t>
            </w:r>
          </w:p>
        </w:tc>
        <w:tc>
          <w:tcPr>
            <w:tcW w:w="2862" w:type="dxa"/>
          </w:tcPr>
          <w:p w:rsidR="00E10ECA" w:rsidRPr="00BD7F98" w:rsidRDefault="00E10ECA" w:rsidP="00822BE8">
            <w:pPr>
              <w:pStyle w:val="ac"/>
              <w:jc w:val="center"/>
              <w:rPr>
                <w:sz w:val="24"/>
                <w:szCs w:val="24"/>
              </w:rPr>
            </w:pPr>
            <w:r w:rsidRPr="00BD7F98">
              <w:rPr>
                <w:sz w:val="24"/>
                <w:szCs w:val="24"/>
              </w:rPr>
              <w:t>100%</w:t>
            </w:r>
          </w:p>
        </w:tc>
      </w:tr>
      <w:tr w:rsidR="00E10ECA" w:rsidRPr="00BD7F98" w:rsidTr="00822BE8">
        <w:trPr>
          <w:trHeight w:val="270"/>
          <w:jc w:val="center"/>
        </w:trPr>
        <w:tc>
          <w:tcPr>
            <w:tcW w:w="4192" w:type="dxa"/>
          </w:tcPr>
          <w:p w:rsidR="00E10ECA" w:rsidRPr="00BD7F98" w:rsidRDefault="00E10ECA" w:rsidP="00822BE8">
            <w:pPr>
              <w:pStyle w:val="ac"/>
              <w:jc w:val="center"/>
              <w:rPr>
                <w:sz w:val="24"/>
                <w:szCs w:val="24"/>
              </w:rPr>
            </w:pPr>
            <w:r w:rsidRPr="00BD7F98">
              <w:rPr>
                <w:sz w:val="24"/>
                <w:szCs w:val="24"/>
              </w:rPr>
              <w:t>Город</w:t>
            </w:r>
          </w:p>
        </w:tc>
        <w:tc>
          <w:tcPr>
            <w:tcW w:w="2862" w:type="dxa"/>
          </w:tcPr>
          <w:p w:rsidR="00E10ECA" w:rsidRPr="00BD7F98" w:rsidRDefault="00E10ECA" w:rsidP="00822BE8">
            <w:pPr>
              <w:pStyle w:val="ac"/>
              <w:jc w:val="center"/>
              <w:rPr>
                <w:sz w:val="24"/>
                <w:szCs w:val="24"/>
              </w:rPr>
            </w:pPr>
            <w:r w:rsidRPr="00BD7F98">
              <w:rPr>
                <w:sz w:val="24"/>
                <w:szCs w:val="24"/>
              </w:rPr>
              <w:t>100%</w:t>
            </w:r>
          </w:p>
        </w:tc>
      </w:tr>
      <w:tr w:rsidR="00E10ECA" w:rsidRPr="00BD7F98" w:rsidTr="00822BE8">
        <w:trPr>
          <w:trHeight w:val="312"/>
          <w:jc w:val="center"/>
        </w:trPr>
        <w:tc>
          <w:tcPr>
            <w:tcW w:w="4192" w:type="dxa"/>
          </w:tcPr>
          <w:p w:rsidR="00E10ECA" w:rsidRPr="00BD7F98" w:rsidRDefault="00E10ECA" w:rsidP="00822BE8">
            <w:pPr>
              <w:pStyle w:val="ac"/>
              <w:jc w:val="center"/>
              <w:rPr>
                <w:sz w:val="24"/>
                <w:szCs w:val="24"/>
              </w:rPr>
            </w:pPr>
            <w:r w:rsidRPr="00BD7F98">
              <w:rPr>
                <w:sz w:val="24"/>
                <w:szCs w:val="24"/>
              </w:rPr>
              <w:t>Село</w:t>
            </w:r>
          </w:p>
        </w:tc>
        <w:tc>
          <w:tcPr>
            <w:tcW w:w="2862" w:type="dxa"/>
          </w:tcPr>
          <w:p w:rsidR="00E10ECA" w:rsidRPr="00BD7F98" w:rsidRDefault="00E10ECA" w:rsidP="00822BE8">
            <w:pPr>
              <w:pStyle w:val="ac"/>
              <w:jc w:val="center"/>
              <w:rPr>
                <w:sz w:val="24"/>
                <w:szCs w:val="24"/>
              </w:rPr>
            </w:pPr>
            <w:r w:rsidRPr="00BD7F98">
              <w:rPr>
                <w:sz w:val="24"/>
                <w:szCs w:val="24"/>
              </w:rPr>
              <w:t>100%</w:t>
            </w:r>
          </w:p>
        </w:tc>
      </w:tr>
      <w:tr w:rsidR="00E10ECA" w:rsidRPr="00BD7F98" w:rsidTr="00822BE8">
        <w:trPr>
          <w:trHeight w:val="300"/>
          <w:jc w:val="center"/>
        </w:trPr>
        <w:tc>
          <w:tcPr>
            <w:tcW w:w="4192" w:type="dxa"/>
          </w:tcPr>
          <w:p w:rsidR="00E10ECA" w:rsidRPr="00BD7F98" w:rsidRDefault="00E10ECA" w:rsidP="00822BE8">
            <w:pPr>
              <w:pStyle w:val="ac"/>
              <w:jc w:val="center"/>
              <w:rPr>
                <w:sz w:val="24"/>
                <w:szCs w:val="24"/>
              </w:rPr>
            </w:pPr>
            <w:r w:rsidRPr="00BD7F98">
              <w:rPr>
                <w:sz w:val="24"/>
                <w:szCs w:val="24"/>
              </w:rPr>
              <w:t>Поддерживающее %</w:t>
            </w:r>
          </w:p>
        </w:tc>
        <w:tc>
          <w:tcPr>
            <w:tcW w:w="2862" w:type="dxa"/>
          </w:tcPr>
          <w:p w:rsidR="00E10ECA" w:rsidRPr="00BD7F98" w:rsidRDefault="00E10ECA" w:rsidP="00822BE8">
            <w:pPr>
              <w:pStyle w:val="ac"/>
              <w:jc w:val="center"/>
              <w:rPr>
                <w:sz w:val="24"/>
                <w:szCs w:val="24"/>
              </w:rPr>
            </w:pPr>
          </w:p>
        </w:tc>
      </w:tr>
      <w:tr w:rsidR="00E10ECA" w:rsidRPr="00BD7F98" w:rsidTr="00822BE8">
        <w:trPr>
          <w:trHeight w:val="285"/>
          <w:jc w:val="center"/>
        </w:trPr>
        <w:tc>
          <w:tcPr>
            <w:tcW w:w="4192" w:type="dxa"/>
          </w:tcPr>
          <w:p w:rsidR="00E10ECA" w:rsidRPr="00BD7F98" w:rsidRDefault="00E10ECA" w:rsidP="00822BE8">
            <w:pPr>
              <w:pStyle w:val="ac"/>
              <w:jc w:val="center"/>
              <w:rPr>
                <w:sz w:val="24"/>
                <w:szCs w:val="24"/>
              </w:rPr>
            </w:pPr>
            <w:r w:rsidRPr="00BD7F98">
              <w:rPr>
                <w:sz w:val="24"/>
                <w:szCs w:val="24"/>
              </w:rPr>
              <w:t>Всего</w:t>
            </w:r>
          </w:p>
        </w:tc>
        <w:tc>
          <w:tcPr>
            <w:tcW w:w="2862" w:type="dxa"/>
          </w:tcPr>
          <w:p w:rsidR="00E10ECA" w:rsidRPr="00BD7F98" w:rsidRDefault="00E10ECA" w:rsidP="00822BE8">
            <w:pPr>
              <w:pStyle w:val="ac"/>
              <w:jc w:val="center"/>
              <w:rPr>
                <w:sz w:val="24"/>
                <w:szCs w:val="24"/>
              </w:rPr>
            </w:pPr>
          </w:p>
        </w:tc>
      </w:tr>
      <w:tr w:rsidR="00E10ECA" w:rsidRPr="00BD7F98" w:rsidTr="00822BE8">
        <w:trPr>
          <w:trHeight w:val="285"/>
          <w:jc w:val="center"/>
        </w:trPr>
        <w:tc>
          <w:tcPr>
            <w:tcW w:w="4192" w:type="dxa"/>
          </w:tcPr>
          <w:p w:rsidR="00E10ECA" w:rsidRPr="00BD7F98" w:rsidRDefault="00E10ECA" w:rsidP="00822BE8">
            <w:pPr>
              <w:pStyle w:val="ac"/>
              <w:jc w:val="center"/>
              <w:rPr>
                <w:sz w:val="24"/>
                <w:szCs w:val="24"/>
              </w:rPr>
            </w:pPr>
            <w:r w:rsidRPr="00BD7F98">
              <w:rPr>
                <w:sz w:val="24"/>
                <w:szCs w:val="24"/>
              </w:rPr>
              <w:t>Город</w:t>
            </w:r>
          </w:p>
        </w:tc>
        <w:tc>
          <w:tcPr>
            <w:tcW w:w="2862" w:type="dxa"/>
          </w:tcPr>
          <w:p w:rsidR="00E10ECA" w:rsidRPr="00BD7F98" w:rsidRDefault="00E10ECA" w:rsidP="00822BE8">
            <w:pPr>
              <w:pStyle w:val="ac"/>
              <w:jc w:val="center"/>
              <w:rPr>
                <w:sz w:val="24"/>
                <w:szCs w:val="24"/>
              </w:rPr>
            </w:pPr>
          </w:p>
        </w:tc>
      </w:tr>
      <w:tr w:rsidR="00E10ECA" w:rsidRPr="00BD7F98" w:rsidTr="00822BE8">
        <w:trPr>
          <w:trHeight w:val="399"/>
          <w:jc w:val="center"/>
        </w:trPr>
        <w:tc>
          <w:tcPr>
            <w:tcW w:w="4192" w:type="dxa"/>
          </w:tcPr>
          <w:p w:rsidR="00E10ECA" w:rsidRPr="00BD7F98" w:rsidRDefault="00E10ECA" w:rsidP="00822BE8">
            <w:pPr>
              <w:pStyle w:val="ac"/>
              <w:jc w:val="center"/>
              <w:rPr>
                <w:sz w:val="24"/>
                <w:szCs w:val="24"/>
              </w:rPr>
            </w:pPr>
            <w:r w:rsidRPr="00BD7F98">
              <w:rPr>
                <w:sz w:val="24"/>
                <w:szCs w:val="24"/>
              </w:rPr>
              <w:t>Село</w:t>
            </w:r>
          </w:p>
        </w:tc>
        <w:tc>
          <w:tcPr>
            <w:tcW w:w="2862" w:type="dxa"/>
          </w:tcPr>
          <w:p w:rsidR="00E10ECA" w:rsidRPr="00BD7F98" w:rsidRDefault="00E10ECA" w:rsidP="00822BE8">
            <w:pPr>
              <w:pStyle w:val="ac"/>
              <w:jc w:val="center"/>
              <w:rPr>
                <w:sz w:val="24"/>
                <w:szCs w:val="24"/>
              </w:rPr>
            </w:pPr>
          </w:p>
        </w:tc>
      </w:tr>
      <w:tr w:rsidR="00E10ECA" w:rsidRPr="00BD7F98" w:rsidTr="00822BE8">
        <w:trPr>
          <w:trHeight w:val="407"/>
          <w:jc w:val="center"/>
        </w:trPr>
        <w:tc>
          <w:tcPr>
            <w:tcW w:w="4192" w:type="dxa"/>
          </w:tcPr>
          <w:p w:rsidR="00E10ECA" w:rsidRPr="00BD7F98" w:rsidRDefault="00E10ECA" w:rsidP="00822BE8">
            <w:pPr>
              <w:pStyle w:val="ac"/>
              <w:jc w:val="center"/>
              <w:rPr>
                <w:sz w:val="24"/>
                <w:szCs w:val="24"/>
              </w:rPr>
            </w:pPr>
            <w:r w:rsidRPr="00BD7F98">
              <w:rPr>
                <w:sz w:val="24"/>
                <w:szCs w:val="24"/>
              </w:rPr>
              <w:t>не питающиеся %</w:t>
            </w:r>
          </w:p>
        </w:tc>
        <w:tc>
          <w:tcPr>
            <w:tcW w:w="2862" w:type="dxa"/>
          </w:tcPr>
          <w:p w:rsidR="00E10ECA" w:rsidRPr="00BD7F98" w:rsidRDefault="00E10ECA" w:rsidP="00822BE8">
            <w:pPr>
              <w:pStyle w:val="ac"/>
              <w:jc w:val="center"/>
              <w:rPr>
                <w:sz w:val="24"/>
                <w:szCs w:val="24"/>
              </w:rPr>
            </w:pPr>
          </w:p>
        </w:tc>
      </w:tr>
      <w:tr w:rsidR="00E10ECA" w:rsidRPr="00BD7F98" w:rsidTr="00822BE8">
        <w:trPr>
          <w:trHeight w:val="288"/>
          <w:jc w:val="center"/>
        </w:trPr>
        <w:tc>
          <w:tcPr>
            <w:tcW w:w="4192" w:type="dxa"/>
            <w:tcBorders>
              <w:bottom w:val="nil"/>
            </w:tcBorders>
          </w:tcPr>
          <w:p w:rsidR="00E10ECA" w:rsidRPr="00BD7F98" w:rsidRDefault="00E10ECA" w:rsidP="00822BE8">
            <w:pPr>
              <w:pStyle w:val="ac"/>
              <w:jc w:val="center"/>
              <w:rPr>
                <w:sz w:val="24"/>
                <w:szCs w:val="24"/>
              </w:rPr>
            </w:pPr>
            <w:r w:rsidRPr="00BD7F98">
              <w:rPr>
                <w:sz w:val="24"/>
                <w:szCs w:val="24"/>
              </w:rPr>
              <w:t>Всего</w:t>
            </w:r>
          </w:p>
        </w:tc>
        <w:tc>
          <w:tcPr>
            <w:tcW w:w="2862" w:type="dxa"/>
          </w:tcPr>
          <w:p w:rsidR="00E10ECA" w:rsidRPr="00BD7F98" w:rsidRDefault="00E10ECA" w:rsidP="00822BE8">
            <w:pPr>
              <w:pStyle w:val="ac"/>
              <w:jc w:val="center"/>
              <w:rPr>
                <w:sz w:val="24"/>
                <w:szCs w:val="24"/>
              </w:rPr>
            </w:pPr>
          </w:p>
        </w:tc>
      </w:tr>
      <w:tr w:rsidR="00E10ECA" w:rsidRPr="00BD7F98" w:rsidTr="00822BE8">
        <w:trPr>
          <w:trHeight w:val="270"/>
          <w:jc w:val="center"/>
        </w:trPr>
        <w:tc>
          <w:tcPr>
            <w:tcW w:w="4192" w:type="dxa"/>
          </w:tcPr>
          <w:p w:rsidR="00E10ECA" w:rsidRPr="00BD7F98" w:rsidRDefault="00E10ECA" w:rsidP="00822BE8">
            <w:pPr>
              <w:pStyle w:val="ac"/>
              <w:jc w:val="center"/>
              <w:rPr>
                <w:sz w:val="24"/>
                <w:szCs w:val="24"/>
              </w:rPr>
            </w:pPr>
            <w:r w:rsidRPr="00BD7F98">
              <w:rPr>
                <w:sz w:val="24"/>
                <w:szCs w:val="24"/>
              </w:rPr>
              <w:t>Город</w:t>
            </w:r>
          </w:p>
        </w:tc>
        <w:tc>
          <w:tcPr>
            <w:tcW w:w="2862" w:type="dxa"/>
          </w:tcPr>
          <w:p w:rsidR="00E10ECA" w:rsidRPr="00BD7F98" w:rsidRDefault="00E10ECA" w:rsidP="00822BE8">
            <w:pPr>
              <w:pStyle w:val="ac"/>
              <w:jc w:val="center"/>
              <w:rPr>
                <w:sz w:val="24"/>
                <w:szCs w:val="24"/>
              </w:rPr>
            </w:pPr>
          </w:p>
        </w:tc>
      </w:tr>
      <w:tr w:rsidR="00E10ECA" w:rsidRPr="00BD7F98" w:rsidTr="00822BE8">
        <w:trPr>
          <w:trHeight w:val="270"/>
          <w:jc w:val="center"/>
        </w:trPr>
        <w:tc>
          <w:tcPr>
            <w:tcW w:w="4192" w:type="dxa"/>
          </w:tcPr>
          <w:p w:rsidR="00E10ECA" w:rsidRPr="00BD7F98" w:rsidRDefault="00E10ECA" w:rsidP="00822BE8">
            <w:pPr>
              <w:pStyle w:val="ac"/>
              <w:jc w:val="center"/>
              <w:rPr>
                <w:sz w:val="24"/>
                <w:szCs w:val="24"/>
              </w:rPr>
            </w:pPr>
            <w:r w:rsidRPr="00BD7F98">
              <w:rPr>
                <w:sz w:val="24"/>
                <w:szCs w:val="24"/>
              </w:rPr>
              <w:t>Село</w:t>
            </w:r>
          </w:p>
        </w:tc>
        <w:tc>
          <w:tcPr>
            <w:tcW w:w="2862" w:type="dxa"/>
          </w:tcPr>
          <w:p w:rsidR="00E10ECA" w:rsidRPr="00BD7F98" w:rsidRDefault="00E10ECA" w:rsidP="00822BE8">
            <w:pPr>
              <w:pStyle w:val="ac"/>
              <w:jc w:val="center"/>
              <w:rPr>
                <w:sz w:val="24"/>
                <w:szCs w:val="24"/>
              </w:rPr>
            </w:pPr>
          </w:p>
        </w:tc>
      </w:tr>
    </w:tbl>
    <w:p w:rsidR="00E10ECA" w:rsidRPr="00BD7F98" w:rsidRDefault="00E10ECA" w:rsidP="00822BE8">
      <w:pPr>
        <w:pStyle w:val="ac"/>
        <w:jc w:val="center"/>
        <w:rPr>
          <w:bCs/>
          <w:sz w:val="32"/>
          <w:szCs w:val="28"/>
        </w:rPr>
      </w:pPr>
    </w:p>
    <w:p w:rsidR="00E10ECA" w:rsidRPr="00BD7F98" w:rsidRDefault="00E10ECA" w:rsidP="00822BE8">
      <w:pPr>
        <w:pStyle w:val="ac"/>
        <w:jc w:val="center"/>
        <w:rPr>
          <w:bCs/>
          <w:sz w:val="32"/>
          <w:szCs w:val="28"/>
        </w:rPr>
      </w:pPr>
      <w:r w:rsidRPr="00BD7F98">
        <w:rPr>
          <w:bCs/>
          <w:sz w:val="32"/>
          <w:szCs w:val="28"/>
        </w:rPr>
        <w:t>4. Дошкольные образовательные учреждения</w:t>
      </w:r>
    </w:p>
    <w:p w:rsidR="00E10ECA" w:rsidRPr="00BD7F98" w:rsidRDefault="00E10ECA" w:rsidP="00822BE8">
      <w:pPr>
        <w:pStyle w:val="ac"/>
        <w:jc w:val="center"/>
        <w:rPr>
          <w:sz w:val="28"/>
          <w:szCs w:val="28"/>
        </w:rPr>
      </w:pPr>
      <w:r w:rsidRPr="00BD7F98">
        <w:rPr>
          <w:sz w:val="28"/>
          <w:szCs w:val="28"/>
        </w:rPr>
        <w:t>Дошкольные учреждения (на конец года)</w:t>
      </w:r>
    </w:p>
    <w:p w:rsidR="00CB6F16" w:rsidRPr="00CB6F16" w:rsidRDefault="00CB6F16" w:rsidP="00CB6F16">
      <w:pPr>
        <w:pStyle w:val="ac"/>
        <w:ind w:left="5664" w:firstLine="708"/>
        <w:rPr>
          <w:b/>
          <w:sz w:val="28"/>
          <w:szCs w:val="28"/>
        </w:rPr>
      </w:pPr>
      <w:r w:rsidRPr="008E4831">
        <w:rPr>
          <w:b/>
          <w:sz w:val="28"/>
          <w:szCs w:val="28"/>
        </w:rPr>
        <w:t>Таблица №</w:t>
      </w:r>
      <w:r>
        <w:rPr>
          <w:b/>
          <w:sz w:val="28"/>
          <w:szCs w:val="28"/>
        </w:rPr>
        <w:t xml:space="preserve"> 34</w:t>
      </w:r>
      <w:r w:rsidRPr="00BD7F98">
        <w:rPr>
          <w:sz w:val="28"/>
          <w:szCs w:val="28"/>
        </w:rPr>
        <w:t xml:space="preserve"> </w:t>
      </w:r>
    </w:p>
    <w:p w:rsidR="00E10ECA" w:rsidRPr="00BD7F98" w:rsidRDefault="00E10ECA" w:rsidP="00822BE8">
      <w:pPr>
        <w:pStyle w:val="ac"/>
        <w:ind w:left="9204" w:firstLine="708"/>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9"/>
        <w:gridCol w:w="1635"/>
      </w:tblGrid>
      <w:tr w:rsidR="00E10ECA" w:rsidRPr="00BD7F98" w:rsidTr="00822BE8">
        <w:trPr>
          <w:trHeight w:val="142"/>
          <w:jc w:val="center"/>
        </w:trPr>
        <w:tc>
          <w:tcPr>
            <w:tcW w:w="5419" w:type="dxa"/>
          </w:tcPr>
          <w:p w:rsidR="00E10ECA" w:rsidRPr="00BD7F98" w:rsidRDefault="00E10ECA" w:rsidP="00822BE8">
            <w:pPr>
              <w:pStyle w:val="ac"/>
              <w:jc w:val="center"/>
              <w:rPr>
                <w:sz w:val="24"/>
                <w:szCs w:val="24"/>
              </w:rPr>
            </w:pPr>
          </w:p>
        </w:tc>
        <w:tc>
          <w:tcPr>
            <w:tcW w:w="1635" w:type="dxa"/>
          </w:tcPr>
          <w:p w:rsidR="00E10ECA" w:rsidRPr="00BD7F98" w:rsidRDefault="00E10ECA" w:rsidP="00822BE8">
            <w:pPr>
              <w:pStyle w:val="ac"/>
              <w:jc w:val="center"/>
              <w:rPr>
                <w:sz w:val="24"/>
                <w:szCs w:val="24"/>
              </w:rPr>
            </w:pPr>
            <w:r w:rsidRPr="00BD7F98">
              <w:rPr>
                <w:sz w:val="24"/>
                <w:szCs w:val="24"/>
              </w:rPr>
              <w:t>2019</w:t>
            </w:r>
          </w:p>
        </w:tc>
      </w:tr>
      <w:tr w:rsidR="00E10ECA" w:rsidRPr="00BD7F98" w:rsidTr="00822BE8">
        <w:trPr>
          <w:jc w:val="center"/>
        </w:trPr>
        <w:tc>
          <w:tcPr>
            <w:tcW w:w="5419" w:type="dxa"/>
          </w:tcPr>
          <w:p w:rsidR="00E10ECA" w:rsidRPr="00BD7F98" w:rsidRDefault="00E10ECA" w:rsidP="00822BE8">
            <w:pPr>
              <w:pStyle w:val="ac"/>
              <w:jc w:val="center"/>
              <w:rPr>
                <w:b/>
                <w:sz w:val="24"/>
                <w:szCs w:val="24"/>
              </w:rPr>
            </w:pPr>
            <w:r w:rsidRPr="00BD7F98">
              <w:rPr>
                <w:sz w:val="24"/>
                <w:szCs w:val="24"/>
              </w:rPr>
              <w:t>Число дошкольных учреждений</w:t>
            </w:r>
          </w:p>
        </w:tc>
        <w:tc>
          <w:tcPr>
            <w:tcW w:w="1635" w:type="dxa"/>
          </w:tcPr>
          <w:p w:rsidR="00E10ECA" w:rsidRPr="00BD7F98" w:rsidRDefault="00E10ECA" w:rsidP="00822BE8">
            <w:pPr>
              <w:pStyle w:val="ac"/>
              <w:jc w:val="center"/>
              <w:rPr>
                <w:sz w:val="24"/>
                <w:szCs w:val="24"/>
              </w:rPr>
            </w:pPr>
            <w:r w:rsidRPr="00BD7F98">
              <w:rPr>
                <w:sz w:val="24"/>
                <w:szCs w:val="24"/>
              </w:rPr>
              <w:t>7</w:t>
            </w:r>
          </w:p>
        </w:tc>
      </w:tr>
      <w:tr w:rsidR="00E10ECA" w:rsidRPr="00BD7F98" w:rsidTr="00822BE8">
        <w:trPr>
          <w:jc w:val="center"/>
        </w:trPr>
        <w:tc>
          <w:tcPr>
            <w:tcW w:w="5419" w:type="dxa"/>
          </w:tcPr>
          <w:p w:rsidR="00E10ECA" w:rsidRPr="00BD7F98" w:rsidRDefault="00E10ECA" w:rsidP="00822BE8">
            <w:pPr>
              <w:pStyle w:val="ac"/>
              <w:jc w:val="center"/>
              <w:rPr>
                <w:sz w:val="24"/>
                <w:szCs w:val="24"/>
              </w:rPr>
            </w:pPr>
            <w:r w:rsidRPr="00BD7F98">
              <w:rPr>
                <w:sz w:val="24"/>
                <w:szCs w:val="24"/>
              </w:rPr>
              <w:t>В том числе:</w:t>
            </w:r>
          </w:p>
        </w:tc>
        <w:tc>
          <w:tcPr>
            <w:tcW w:w="1635" w:type="dxa"/>
          </w:tcPr>
          <w:p w:rsidR="00E10ECA" w:rsidRPr="00BD7F98" w:rsidRDefault="00E10ECA" w:rsidP="00822BE8">
            <w:pPr>
              <w:pStyle w:val="ac"/>
              <w:jc w:val="center"/>
              <w:rPr>
                <w:sz w:val="24"/>
                <w:szCs w:val="24"/>
              </w:rPr>
            </w:pPr>
          </w:p>
        </w:tc>
      </w:tr>
      <w:tr w:rsidR="00E10ECA" w:rsidRPr="00BD7F98" w:rsidTr="00822BE8">
        <w:trPr>
          <w:jc w:val="center"/>
        </w:trPr>
        <w:tc>
          <w:tcPr>
            <w:tcW w:w="5419" w:type="dxa"/>
          </w:tcPr>
          <w:p w:rsidR="00E10ECA" w:rsidRPr="00BD7F98" w:rsidRDefault="00E10ECA" w:rsidP="00822BE8">
            <w:pPr>
              <w:pStyle w:val="ac"/>
              <w:jc w:val="center"/>
              <w:rPr>
                <w:sz w:val="24"/>
                <w:szCs w:val="24"/>
              </w:rPr>
            </w:pPr>
            <w:r w:rsidRPr="00BD7F98">
              <w:rPr>
                <w:sz w:val="24"/>
                <w:szCs w:val="24"/>
              </w:rPr>
              <w:t>в городских поселениях</w:t>
            </w:r>
          </w:p>
        </w:tc>
        <w:tc>
          <w:tcPr>
            <w:tcW w:w="1635" w:type="dxa"/>
          </w:tcPr>
          <w:p w:rsidR="00E10ECA" w:rsidRPr="00BD7F98" w:rsidRDefault="00E10ECA" w:rsidP="00822BE8">
            <w:pPr>
              <w:pStyle w:val="ac"/>
              <w:jc w:val="center"/>
              <w:rPr>
                <w:sz w:val="24"/>
                <w:szCs w:val="24"/>
              </w:rPr>
            </w:pPr>
            <w:r w:rsidRPr="00BD7F98">
              <w:rPr>
                <w:sz w:val="24"/>
                <w:szCs w:val="24"/>
              </w:rPr>
              <w:t>3</w:t>
            </w:r>
          </w:p>
        </w:tc>
      </w:tr>
      <w:tr w:rsidR="00E10ECA" w:rsidRPr="00BD7F98" w:rsidTr="00822BE8">
        <w:trPr>
          <w:jc w:val="center"/>
        </w:trPr>
        <w:tc>
          <w:tcPr>
            <w:tcW w:w="5419" w:type="dxa"/>
          </w:tcPr>
          <w:p w:rsidR="00E10ECA" w:rsidRPr="00BD7F98" w:rsidRDefault="00E10ECA" w:rsidP="00822BE8">
            <w:pPr>
              <w:pStyle w:val="ac"/>
              <w:jc w:val="center"/>
              <w:rPr>
                <w:sz w:val="24"/>
                <w:szCs w:val="24"/>
              </w:rPr>
            </w:pPr>
            <w:r w:rsidRPr="00BD7F98">
              <w:rPr>
                <w:sz w:val="24"/>
                <w:szCs w:val="24"/>
              </w:rPr>
              <w:t>в сельской местности</w:t>
            </w:r>
          </w:p>
        </w:tc>
        <w:tc>
          <w:tcPr>
            <w:tcW w:w="1635" w:type="dxa"/>
          </w:tcPr>
          <w:p w:rsidR="00E10ECA" w:rsidRPr="00BD7F98" w:rsidRDefault="00E10ECA" w:rsidP="00822BE8">
            <w:pPr>
              <w:pStyle w:val="ac"/>
              <w:jc w:val="center"/>
              <w:rPr>
                <w:sz w:val="24"/>
                <w:szCs w:val="24"/>
              </w:rPr>
            </w:pPr>
            <w:r w:rsidRPr="00BD7F98">
              <w:rPr>
                <w:sz w:val="24"/>
                <w:szCs w:val="24"/>
              </w:rPr>
              <w:t>4</w:t>
            </w:r>
          </w:p>
        </w:tc>
      </w:tr>
      <w:tr w:rsidR="00E10ECA" w:rsidRPr="00BD7F98" w:rsidTr="00822BE8">
        <w:trPr>
          <w:jc w:val="center"/>
        </w:trPr>
        <w:tc>
          <w:tcPr>
            <w:tcW w:w="5419" w:type="dxa"/>
          </w:tcPr>
          <w:p w:rsidR="00E10ECA" w:rsidRPr="00BD7F98" w:rsidRDefault="00E10ECA" w:rsidP="00822BE8">
            <w:pPr>
              <w:pStyle w:val="ac"/>
              <w:jc w:val="center"/>
              <w:rPr>
                <w:bCs/>
                <w:sz w:val="24"/>
                <w:szCs w:val="24"/>
              </w:rPr>
            </w:pPr>
            <w:r w:rsidRPr="00BD7F98">
              <w:rPr>
                <w:bCs/>
                <w:sz w:val="24"/>
                <w:szCs w:val="24"/>
              </w:rPr>
              <w:t>Численность детей в дошкольных учреждениях, тысяч</w:t>
            </w:r>
          </w:p>
        </w:tc>
        <w:tc>
          <w:tcPr>
            <w:tcW w:w="1635" w:type="dxa"/>
          </w:tcPr>
          <w:p w:rsidR="00E10ECA" w:rsidRPr="00BD7F98" w:rsidRDefault="00E10ECA" w:rsidP="00822BE8">
            <w:pPr>
              <w:pStyle w:val="ac"/>
              <w:jc w:val="center"/>
              <w:rPr>
                <w:sz w:val="24"/>
                <w:szCs w:val="24"/>
              </w:rPr>
            </w:pPr>
            <w:r w:rsidRPr="00BD7F98">
              <w:rPr>
                <w:sz w:val="24"/>
                <w:szCs w:val="24"/>
              </w:rPr>
              <w:t>575 чел.</w:t>
            </w:r>
          </w:p>
        </w:tc>
      </w:tr>
      <w:tr w:rsidR="00E10ECA" w:rsidRPr="00BD7F98" w:rsidTr="00822BE8">
        <w:trPr>
          <w:jc w:val="center"/>
        </w:trPr>
        <w:tc>
          <w:tcPr>
            <w:tcW w:w="5419" w:type="dxa"/>
          </w:tcPr>
          <w:p w:rsidR="00E10ECA" w:rsidRPr="00BD7F98" w:rsidRDefault="00E10ECA" w:rsidP="00822BE8">
            <w:pPr>
              <w:pStyle w:val="ac"/>
              <w:jc w:val="center"/>
              <w:rPr>
                <w:sz w:val="24"/>
                <w:szCs w:val="24"/>
              </w:rPr>
            </w:pPr>
            <w:r w:rsidRPr="00BD7F98">
              <w:rPr>
                <w:sz w:val="24"/>
                <w:szCs w:val="24"/>
              </w:rPr>
              <w:t>В том числе:</w:t>
            </w:r>
          </w:p>
        </w:tc>
        <w:tc>
          <w:tcPr>
            <w:tcW w:w="1635" w:type="dxa"/>
          </w:tcPr>
          <w:p w:rsidR="00E10ECA" w:rsidRPr="00BD7F98" w:rsidRDefault="00E10ECA" w:rsidP="00822BE8">
            <w:pPr>
              <w:pStyle w:val="ac"/>
              <w:jc w:val="center"/>
              <w:rPr>
                <w:sz w:val="24"/>
                <w:szCs w:val="24"/>
              </w:rPr>
            </w:pPr>
          </w:p>
        </w:tc>
      </w:tr>
      <w:tr w:rsidR="00E10ECA" w:rsidRPr="00BD7F98" w:rsidTr="00822BE8">
        <w:trPr>
          <w:jc w:val="center"/>
        </w:trPr>
        <w:tc>
          <w:tcPr>
            <w:tcW w:w="5419" w:type="dxa"/>
          </w:tcPr>
          <w:p w:rsidR="00E10ECA" w:rsidRPr="00BD7F98" w:rsidRDefault="00E10ECA" w:rsidP="00822BE8">
            <w:pPr>
              <w:pStyle w:val="ac"/>
              <w:jc w:val="center"/>
              <w:rPr>
                <w:sz w:val="24"/>
                <w:szCs w:val="24"/>
              </w:rPr>
            </w:pPr>
            <w:r w:rsidRPr="00BD7F98">
              <w:rPr>
                <w:sz w:val="24"/>
                <w:szCs w:val="24"/>
              </w:rPr>
              <w:t>в городских поселениях</w:t>
            </w:r>
          </w:p>
        </w:tc>
        <w:tc>
          <w:tcPr>
            <w:tcW w:w="1635" w:type="dxa"/>
          </w:tcPr>
          <w:p w:rsidR="00E10ECA" w:rsidRPr="00BD7F98" w:rsidRDefault="00E10ECA" w:rsidP="00822BE8">
            <w:pPr>
              <w:pStyle w:val="ac"/>
              <w:jc w:val="center"/>
              <w:rPr>
                <w:sz w:val="24"/>
                <w:szCs w:val="24"/>
              </w:rPr>
            </w:pPr>
            <w:r w:rsidRPr="00BD7F98">
              <w:rPr>
                <w:sz w:val="24"/>
                <w:szCs w:val="24"/>
              </w:rPr>
              <w:t>410 чел.</w:t>
            </w:r>
          </w:p>
        </w:tc>
      </w:tr>
      <w:tr w:rsidR="00E10ECA" w:rsidRPr="00BD7F98" w:rsidTr="00822BE8">
        <w:trPr>
          <w:jc w:val="center"/>
        </w:trPr>
        <w:tc>
          <w:tcPr>
            <w:tcW w:w="5419" w:type="dxa"/>
          </w:tcPr>
          <w:p w:rsidR="00E10ECA" w:rsidRPr="00BD7F98" w:rsidRDefault="00E10ECA" w:rsidP="00822BE8">
            <w:pPr>
              <w:pStyle w:val="ac"/>
              <w:jc w:val="center"/>
              <w:rPr>
                <w:sz w:val="24"/>
                <w:szCs w:val="24"/>
              </w:rPr>
            </w:pPr>
            <w:r w:rsidRPr="00BD7F98">
              <w:rPr>
                <w:sz w:val="24"/>
                <w:szCs w:val="24"/>
              </w:rPr>
              <w:t>в сельской местности</w:t>
            </w:r>
          </w:p>
        </w:tc>
        <w:tc>
          <w:tcPr>
            <w:tcW w:w="1635" w:type="dxa"/>
          </w:tcPr>
          <w:p w:rsidR="00E10ECA" w:rsidRPr="00BD7F98" w:rsidRDefault="00E10ECA" w:rsidP="00822BE8">
            <w:pPr>
              <w:pStyle w:val="ac"/>
              <w:jc w:val="center"/>
              <w:rPr>
                <w:sz w:val="24"/>
                <w:szCs w:val="24"/>
              </w:rPr>
            </w:pPr>
            <w:r w:rsidRPr="00BD7F98">
              <w:rPr>
                <w:sz w:val="24"/>
                <w:szCs w:val="24"/>
              </w:rPr>
              <w:t>165 чел.</w:t>
            </w:r>
          </w:p>
        </w:tc>
      </w:tr>
      <w:tr w:rsidR="00E10ECA" w:rsidRPr="00BD7F98" w:rsidTr="00822BE8">
        <w:trPr>
          <w:jc w:val="center"/>
        </w:trPr>
        <w:tc>
          <w:tcPr>
            <w:tcW w:w="5419" w:type="dxa"/>
          </w:tcPr>
          <w:p w:rsidR="00E10ECA" w:rsidRPr="00BD7F98" w:rsidRDefault="00E10ECA" w:rsidP="00822BE8">
            <w:pPr>
              <w:pStyle w:val="ac"/>
              <w:jc w:val="center"/>
              <w:rPr>
                <w:bCs/>
                <w:sz w:val="24"/>
                <w:szCs w:val="24"/>
              </w:rPr>
            </w:pPr>
            <w:r w:rsidRPr="00BD7F98">
              <w:rPr>
                <w:bCs/>
                <w:sz w:val="24"/>
                <w:szCs w:val="24"/>
              </w:rPr>
              <w:t>Процент охвата детей дошкольными учреждениями (всего)</w:t>
            </w:r>
          </w:p>
        </w:tc>
        <w:tc>
          <w:tcPr>
            <w:tcW w:w="1635" w:type="dxa"/>
          </w:tcPr>
          <w:p w:rsidR="00E10ECA" w:rsidRPr="00BD7F98" w:rsidRDefault="00E10ECA" w:rsidP="00822BE8">
            <w:pPr>
              <w:pStyle w:val="ac"/>
              <w:jc w:val="center"/>
              <w:rPr>
                <w:sz w:val="24"/>
                <w:szCs w:val="24"/>
              </w:rPr>
            </w:pPr>
          </w:p>
        </w:tc>
      </w:tr>
      <w:tr w:rsidR="00E10ECA" w:rsidRPr="00BD7F98" w:rsidTr="00822BE8">
        <w:trPr>
          <w:jc w:val="center"/>
        </w:trPr>
        <w:tc>
          <w:tcPr>
            <w:tcW w:w="5419" w:type="dxa"/>
          </w:tcPr>
          <w:p w:rsidR="00E10ECA" w:rsidRPr="00BD7F98" w:rsidRDefault="00E10ECA" w:rsidP="00822BE8">
            <w:pPr>
              <w:pStyle w:val="ac"/>
              <w:jc w:val="center"/>
              <w:rPr>
                <w:sz w:val="24"/>
                <w:szCs w:val="24"/>
              </w:rPr>
            </w:pPr>
            <w:r w:rsidRPr="00BD7F98">
              <w:rPr>
                <w:sz w:val="24"/>
                <w:szCs w:val="24"/>
              </w:rPr>
              <w:t>в городских поселениях</w:t>
            </w:r>
          </w:p>
        </w:tc>
        <w:tc>
          <w:tcPr>
            <w:tcW w:w="1635" w:type="dxa"/>
          </w:tcPr>
          <w:p w:rsidR="00E10ECA" w:rsidRPr="00BD7F98" w:rsidRDefault="00E10ECA" w:rsidP="00822BE8">
            <w:pPr>
              <w:pStyle w:val="ac"/>
              <w:jc w:val="center"/>
              <w:rPr>
                <w:sz w:val="24"/>
                <w:szCs w:val="24"/>
              </w:rPr>
            </w:pPr>
            <w:r w:rsidRPr="00BD7F98">
              <w:rPr>
                <w:sz w:val="24"/>
                <w:szCs w:val="24"/>
              </w:rPr>
              <w:t>100%</w:t>
            </w:r>
          </w:p>
        </w:tc>
      </w:tr>
      <w:tr w:rsidR="00E10ECA" w:rsidRPr="00BD7F98" w:rsidTr="00822BE8">
        <w:trPr>
          <w:jc w:val="center"/>
        </w:trPr>
        <w:tc>
          <w:tcPr>
            <w:tcW w:w="5419" w:type="dxa"/>
          </w:tcPr>
          <w:p w:rsidR="00E10ECA" w:rsidRPr="00BD7F98" w:rsidRDefault="00E10ECA" w:rsidP="00822BE8">
            <w:pPr>
              <w:pStyle w:val="ac"/>
              <w:jc w:val="center"/>
              <w:rPr>
                <w:sz w:val="24"/>
                <w:szCs w:val="24"/>
              </w:rPr>
            </w:pPr>
            <w:r w:rsidRPr="00BD7F98">
              <w:rPr>
                <w:sz w:val="24"/>
                <w:szCs w:val="24"/>
              </w:rPr>
              <w:t>в сельской местности</w:t>
            </w:r>
          </w:p>
        </w:tc>
        <w:tc>
          <w:tcPr>
            <w:tcW w:w="1635" w:type="dxa"/>
          </w:tcPr>
          <w:p w:rsidR="00E10ECA" w:rsidRPr="00BD7F98" w:rsidRDefault="00E10ECA" w:rsidP="00822BE8">
            <w:pPr>
              <w:pStyle w:val="ac"/>
              <w:jc w:val="center"/>
              <w:rPr>
                <w:sz w:val="24"/>
                <w:szCs w:val="24"/>
              </w:rPr>
            </w:pPr>
            <w:r w:rsidRPr="00BD7F98">
              <w:rPr>
                <w:sz w:val="24"/>
                <w:szCs w:val="24"/>
              </w:rPr>
              <w:t>100%</w:t>
            </w:r>
          </w:p>
        </w:tc>
      </w:tr>
    </w:tbl>
    <w:p w:rsidR="00E10ECA" w:rsidRPr="004A6F7B" w:rsidRDefault="00E10ECA" w:rsidP="00822BE8">
      <w:pPr>
        <w:pStyle w:val="15"/>
        <w:jc w:val="center"/>
        <w:rPr>
          <w:b/>
          <w:sz w:val="32"/>
          <w:szCs w:val="32"/>
        </w:rPr>
      </w:pPr>
      <w:r w:rsidRPr="004A6F7B">
        <w:rPr>
          <w:b/>
          <w:sz w:val="32"/>
          <w:szCs w:val="32"/>
        </w:rPr>
        <w:t>Заболеваемость детей в 2019 году</w:t>
      </w:r>
    </w:p>
    <w:p w:rsidR="00E10ECA" w:rsidRPr="00BD7F98" w:rsidRDefault="00E10ECA" w:rsidP="00822BE8">
      <w:pPr>
        <w:pStyle w:val="ac"/>
        <w:jc w:val="center"/>
        <w:rPr>
          <w:b/>
          <w:sz w:val="28"/>
          <w:szCs w:val="28"/>
        </w:rPr>
      </w:pPr>
      <w:r w:rsidRPr="00BD7F98">
        <w:rPr>
          <w:b/>
          <w:sz w:val="28"/>
          <w:szCs w:val="28"/>
        </w:rPr>
        <w:t xml:space="preserve">Показатель понижения остроты зрения у детей (0-17 лет) </w:t>
      </w:r>
    </w:p>
    <w:p w:rsidR="00E10ECA" w:rsidRPr="00BD7F98" w:rsidRDefault="00E10ECA" w:rsidP="00822BE8">
      <w:pPr>
        <w:pStyle w:val="ac"/>
        <w:jc w:val="center"/>
        <w:rPr>
          <w:b/>
          <w:sz w:val="28"/>
          <w:szCs w:val="28"/>
        </w:rPr>
      </w:pPr>
      <w:r w:rsidRPr="00BD7F98">
        <w:rPr>
          <w:b/>
          <w:sz w:val="28"/>
          <w:szCs w:val="28"/>
        </w:rPr>
        <w:t>Славгородского района по данным профилактических медицинских осмотров (на 100 детей)</w:t>
      </w:r>
    </w:p>
    <w:p w:rsidR="00E10ECA" w:rsidRPr="00CB6F16" w:rsidRDefault="00E10ECA" w:rsidP="00CB6F16">
      <w:pPr>
        <w:pStyle w:val="ac"/>
        <w:ind w:left="6372" w:firstLine="708"/>
        <w:rPr>
          <w:b/>
          <w:sz w:val="28"/>
          <w:szCs w:val="28"/>
        </w:rPr>
      </w:pPr>
      <w:r w:rsidRPr="00CB6F16">
        <w:rPr>
          <w:b/>
          <w:sz w:val="28"/>
          <w:szCs w:val="28"/>
        </w:rPr>
        <w:t xml:space="preserve">Таблица № </w:t>
      </w:r>
      <w:r w:rsidR="00CB6F16" w:rsidRPr="00CB6F16">
        <w:rPr>
          <w:b/>
          <w:sz w:val="28"/>
          <w:szCs w:val="28"/>
        </w:rPr>
        <w:t>35</w:t>
      </w:r>
    </w:p>
    <w:tbl>
      <w:tblPr>
        <w:tblW w:w="7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2"/>
        <w:gridCol w:w="1063"/>
        <w:gridCol w:w="957"/>
        <w:gridCol w:w="1347"/>
        <w:gridCol w:w="1620"/>
        <w:gridCol w:w="1620"/>
      </w:tblGrid>
      <w:tr w:rsidR="00E10ECA" w:rsidRPr="00BD7F98" w:rsidTr="00822BE8">
        <w:trPr>
          <w:trHeight w:val="315"/>
          <w:jc w:val="center"/>
        </w:trPr>
        <w:tc>
          <w:tcPr>
            <w:tcW w:w="1062" w:type="dxa"/>
          </w:tcPr>
          <w:p w:rsidR="00E10ECA" w:rsidRPr="00916E0A" w:rsidRDefault="00E10ECA" w:rsidP="00822BE8">
            <w:pPr>
              <w:pStyle w:val="ac"/>
              <w:jc w:val="both"/>
              <w:rPr>
                <w:sz w:val="24"/>
                <w:szCs w:val="24"/>
              </w:rPr>
            </w:pPr>
            <w:r w:rsidRPr="00916E0A">
              <w:rPr>
                <w:sz w:val="24"/>
                <w:szCs w:val="24"/>
              </w:rPr>
              <w:t>2017г.</w:t>
            </w:r>
          </w:p>
        </w:tc>
        <w:tc>
          <w:tcPr>
            <w:tcW w:w="1063" w:type="dxa"/>
          </w:tcPr>
          <w:p w:rsidR="00E10ECA" w:rsidRPr="00916E0A" w:rsidRDefault="00E10ECA" w:rsidP="00822BE8">
            <w:pPr>
              <w:pStyle w:val="ac"/>
              <w:jc w:val="both"/>
              <w:rPr>
                <w:sz w:val="24"/>
                <w:szCs w:val="24"/>
              </w:rPr>
            </w:pPr>
            <w:r w:rsidRPr="00916E0A">
              <w:rPr>
                <w:sz w:val="24"/>
                <w:szCs w:val="24"/>
              </w:rPr>
              <w:t>2018г.</w:t>
            </w:r>
          </w:p>
        </w:tc>
        <w:tc>
          <w:tcPr>
            <w:tcW w:w="957" w:type="dxa"/>
          </w:tcPr>
          <w:p w:rsidR="00E10ECA" w:rsidRPr="00916E0A" w:rsidRDefault="00E10ECA" w:rsidP="00822BE8">
            <w:pPr>
              <w:pStyle w:val="ac"/>
              <w:jc w:val="both"/>
              <w:rPr>
                <w:sz w:val="24"/>
                <w:szCs w:val="24"/>
              </w:rPr>
            </w:pPr>
            <w:r w:rsidRPr="00916E0A">
              <w:rPr>
                <w:sz w:val="24"/>
                <w:szCs w:val="24"/>
              </w:rPr>
              <w:t>2019г.</w:t>
            </w:r>
          </w:p>
        </w:tc>
        <w:tc>
          <w:tcPr>
            <w:tcW w:w="1347" w:type="dxa"/>
          </w:tcPr>
          <w:p w:rsidR="00E10ECA" w:rsidRPr="00916E0A" w:rsidRDefault="00E10ECA" w:rsidP="00822BE8">
            <w:pPr>
              <w:pStyle w:val="ac"/>
              <w:jc w:val="both"/>
              <w:rPr>
                <w:sz w:val="24"/>
                <w:szCs w:val="24"/>
              </w:rPr>
            </w:pPr>
            <w:r w:rsidRPr="00916E0A">
              <w:rPr>
                <w:sz w:val="24"/>
                <w:szCs w:val="24"/>
              </w:rPr>
              <w:t>Ранг по значению за  2019г.</w:t>
            </w:r>
          </w:p>
        </w:tc>
        <w:tc>
          <w:tcPr>
            <w:tcW w:w="1620" w:type="dxa"/>
          </w:tcPr>
          <w:p w:rsidR="00E10ECA" w:rsidRPr="00916E0A" w:rsidRDefault="00E10ECA" w:rsidP="00822BE8">
            <w:pPr>
              <w:pStyle w:val="ac"/>
              <w:jc w:val="both"/>
              <w:rPr>
                <w:sz w:val="24"/>
                <w:szCs w:val="24"/>
              </w:rPr>
            </w:pPr>
            <w:r w:rsidRPr="00916E0A">
              <w:rPr>
                <w:sz w:val="24"/>
                <w:szCs w:val="24"/>
              </w:rPr>
              <w:t>Темп прироста/снижения</w:t>
            </w:r>
            <w:proofErr w:type="gramStart"/>
            <w:r w:rsidRPr="00916E0A">
              <w:rPr>
                <w:sz w:val="24"/>
                <w:szCs w:val="24"/>
              </w:rPr>
              <w:t xml:space="preserve"> (%)</w:t>
            </w:r>
            <w:proofErr w:type="gramEnd"/>
          </w:p>
        </w:tc>
        <w:tc>
          <w:tcPr>
            <w:tcW w:w="1620" w:type="dxa"/>
          </w:tcPr>
          <w:p w:rsidR="00E10ECA" w:rsidRPr="00916E0A" w:rsidRDefault="00E10ECA" w:rsidP="00822BE8">
            <w:pPr>
              <w:pStyle w:val="ac"/>
              <w:jc w:val="both"/>
              <w:rPr>
                <w:sz w:val="24"/>
                <w:szCs w:val="24"/>
              </w:rPr>
            </w:pPr>
            <w:r w:rsidRPr="00916E0A">
              <w:rPr>
                <w:sz w:val="24"/>
                <w:szCs w:val="24"/>
              </w:rPr>
              <w:t>Темп роста</w:t>
            </w:r>
          </w:p>
        </w:tc>
      </w:tr>
      <w:tr w:rsidR="00E10ECA" w:rsidRPr="00BD7F98" w:rsidTr="00822BE8">
        <w:trPr>
          <w:trHeight w:val="330"/>
          <w:jc w:val="center"/>
        </w:trPr>
        <w:tc>
          <w:tcPr>
            <w:tcW w:w="1062" w:type="dxa"/>
          </w:tcPr>
          <w:p w:rsidR="00E10ECA" w:rsidRPr="00916E0A" w:rsidRDefault="00E10ECA" w:rsidP="00822BE8">
            <w:pPr>
              <w:pStyle w:val="ac"/>
              <w:jc w:val="both"/>
              <w:rPr>
                <w:sz w:val="24"/>
                <w:szCs w:val="24"/>
              </w:rPr>
            </w:pPr>
            <w:r w:rsidRPr="00916E0A">
              <w:rPr>
                <w:sz w:val="24"/>
                <w:szCs w:val="24"/>
              </w:rPr>
              <w:t>6,9</w:t>
            </w:r>
          </w:p>
        </w:tc>
        <w:tc>
          <w:tcPr>
            <w:tcW w:w="1063" w:type="dxa"/>
          </w:tcPr>
          <w:p w:rsidR="00E10ECA" w:rsidRPr="00916E0A" w:rsidRDefault="00E10ECA" w:rsidP="00822BE8">
            <w:pPr>
              <w:pStyle w:val="ac"/>
              <w:jc w:val="both"/>
              <w:rPr>
                <w:sz w:val="24"/>
                <w:szCs w:val="24"/>
              </w:rPr>
            </w:pPr>
            <w:r w:rsidRPr="00916E0A">
              <w:rPr>
                <w:sz w:val="24"/>
                <w:szCs w:val="24"/>
              </w:rPr>
              <w:t>6,7</w:t>
            </w:r>
          </w:p>
        </w:tc>
        <w:tc>
          <w:tcPr>
            <w:tcW w:w="957" w:type="dxa"/>
          </w:tcPr>
          <w:p w:rsidR="00E10ECA" w:rsidRPr="00916E0A" w:rsidRDefault="00E10ECA" w:rsidP="00822BE8">
            <w:pPr>
              <w:pStyle w:val="ac"/>
              <w:jc w:val="both"/>
              <w:rPr>
                <w:sz w:val="24"/>
                <w:szCs w:val="24"/>
              </w:rPr>
            </w:pPr>
            <w:r w:rsidRPr="00916E0A">
              <w:rPr>
                <w:sz w:val="24"/>
                <w:szCs w:val="24"/>
              </w:rPr>
              <w:t>6,8</w:t>
            </w:r>
          </w:p>
        </w:tc>
        <w:tc>
          <w:tcPr>
            <w:tcW w:w="1347" w:type="dxa"/>
          </w:tcPr>
          <w:p w:rsidR="00E10ECA" w:rsidRPr="00916E0A" w:rsidRDefault="00E10ECA" w:rsidP="00822BE8">
            <w:pPr>
              <w:pStyle w:val="ac"/>
              <w:jc w:val="both"/>
              <w:rPr>
                <w:sz w:val="24"/>
                <w:szCs w:val="24"/>
              </w:rPr>
            </w:pPr>
            <w:r w:rsidRPr="00916E0A">
              <w:rPr>
                <w:sz w:val="24"/>
                <w:szCs w:val="24"/>
              </w:rPr>
              <w:t>15</w:t>
            </w:r>
          </w:p>
        </w:tc>
        <w:tc>
          <w:tcPr>
            <w:tcW w:w="1620" w:type="dxa"/>
          </w:tcPr>
          <w:p w:rsidR="00E10ECA" w:rsidRPr="00916E0A" w:rsidRDefault="00E10ECA" w:rsidP="00822BE8">
            <w:pPr>
              <w:pStyle w:val="ac"/>
              <w:jc w:val="both"/>
              <w:rPr>
                <w:sz w:val="24"/>
                <w:szCs w:val="24"/>
              </w:rPr>
            </w:pPr>
            <w:r w:rsidRPr="00916E0A">
              <w:rPr>
                <w:sz w:val="24"/>
                <w:szCs w:val="24"/>
              </w:rPr>
              <w:t>1,49</w:t>
            </w:r>
          </w:p>
        </w:tc>
        <w:tc>
          <w:tcPr>
            <w:tcW w:w="1620" w:type="dxa"/>
          </w:tcPr>
          <w:p w:rsidR="00E10ECA" w:rsidRPr="00916E0A" w:rsidRDefault="00E10ECA" w:rsidP="00822BE8">
            <w:pPr>
              <w:pStyle w:val="ac"/>
              <w:jc w:val="both"/>
              <w:rPr>
                <w:sz w:val="24"/>
                <w:szCs w:val="24"/>
              </w:rPr>
            </w:pPr>
            <w:r w:rsidRPr="00916E0A">
              <w:rPr>
                <w:sz w:val="24"/>
                <w:szCs w:val="24"/>
              </w:rPr>
              <w:t>1,01</w:t>
            </w:r>
          </w:p>
        </w:tc>
      </w:tr>
    </w:tbl>
    <w:p w:rsidR="00E10ECA" w:rsidRPr="00BD7F98" w:rsidRDefault="00E10ECA" w:rsidP="00822BE8">
      <w:pPr>
        <w:pStyle w:val="ac"/>
        <w:jc w:val="both"/>
        <w:rPr>
          <w:sz w:val="24"/>
          <w:szCs w:val="24"/>
        </w:rPr>
      </w:pPr>
    </w:p>
    <w:p w:rsidR="00E10ECA" w:rsidRDefault="00E10ECA" w:rsidP="00822BE8">
      <w:pPr>
        <w:pStyle w:val="ac"/>
        <w:jc w:val="center"/>
        <w:rPr>
          <w:b/>
          <w:sz w:val="28"/>
          <w:szCs w:val="28"/>
        </w:rPr>
      </w:pPr>
      <w:r w:rsidRPr="00BD7F98">
        <w:rPr>
          <w:b/>
          <w:sz w:val="28"/>
          <w:szCs w:val="28"/>
        </w:rPr>
        <w:t xml:space="preserve">Показатель понижения остроты зрения у детей школьного возраста </w:t>
      </w:r>
    </w:p>
    <w:p w:rsidR="00E10ECA" w:rsidRPr="00BD7F98" w:rsidRDefault="00E10ECA" w:rsidP="00822BE8">
      <w:pPr>
        <w:pStyle w:val="ac"/>
        <w:jc w:val="center"/>
        <w:rPr>
          <w:b/>
          <w:sz w:val="28"/>
          <w:szCs w:val="28"/>
        </w:rPr>
      </w:pPr>
      <w:r w:rsidRPr="00BD7F98">
        <w:rPr>
          <w:b/>
          <w:sz w:val="28"/>
          <w:szCs w:val="28"/>
        </w:rPr>
        <w:t>(6-17 лет)</w:t>
      </w:r>
    </w:p>
    <w:p w:rsidR="00E10ECA" w:rsidRPr="00BD7F98" w:rsidRDefault="00E10ECA" w:rsidP="00822BE8">
      <w:pPr>
        <w:pStyle w:val="ac"/>
        <w:jc w:val="center"/>
        <w:rPr>
          <w:b/>
          <w:sz w:val="28"/>
          <w:szCs w:val="28"/>
        </w:rPr>
      </w:pPr>
      <w:r w:rsidRPr="00BD7F98">
        <w:rPr>
          <w:b/>
          <w:sz w:val="28"/>
          <w:szCs w:val="28"/>
        </w:rPr>
        <w:t>Славгородского района по данным профилактических медицинских осмотров (на 100 детей)</w:t>
      </w:r>
    </w:p>
    <w:p w:rsidR="00E10ECA" w:rsidRPr="00CB6F16" w:rsidRDefault="00CB6F16" w:rsidP="00CB6F16">
      <w:pPr>
        <w:pStyle w:val="ac"/>
        <w:ind w:left="5664" w:firstLine="708"/>
        <w:jc w:val="both"/>
        <w:rPr>
          <w:b/>
          <w:sz w:val="28"/>
          <w:szCs w:val="28"/>
        </w:rPr>
      </w:pPr>
      <w:r>
        <w:rPr>
          <w:b/>
          <w:sz w:val="28"/>
          <w:szCs w:val="28"/>
        </w:rPr>
        <w:t xml:space="preserve">       </w:t>
      </w:r>
      <w:r w:rsidR="00E10ECA" w:rsidRPr="00CB6F16">
        <w:rPr>
          <w:b/>
          <w:sz w:val="28"/>
          <w:szCs w:val="28"/>
        </w:rPr>
        <w:t>Таблица №</w:t>
      </w:r>
      <w:r w:rsidRPr="00CB6F16">
        <w:rPr>
          <w:b/>
          <w:sz w:val="28"/>
          <w:szCs w:val="28"/>
        </w:rPr>
        <w:t xml:space="preserve"> 36</w:t>
      </w:r>
    </w:p>
    <w:tbl>
      <w:tblPr>
        <w:tblW w:w="7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969"/>
        <w:gridCol w:w="923"/>
        <w:gridCol w:w="1547"/>
        <w:gridCol w:w="13"/>
        <w:gridCol w:w="1641"/>
        <w:gridCol w:w="1493"/>
      </w:tblGrid>
      <w:tr w:rsidR="00E10ECA" w:rsidRPr="00BD7F98" w:rsidTr="00822BE8">
        <w:trPr>
          <w:trHeight w:val="315"/>
          <w:jc w:val="center"/>
        </w:trPr>
        <w:tc>
          <w:tcPr>
            <w:tcW w:w="1080" w:type="dxa"/>
          </w:tcPr>
          <w:p w:rsidR="00E10ECA" w:rsidRPr="004A6F7B" w:rsidRDefault="00E10ECA" w:rsidP="00822BE8">
            <w:pPr>
              <w:pStyle w:val="ac"/>
              <w:jc w:val="both"/>
              <w:rPr>
                <w:sz w:val="24"/>
                <w:szCs w:val="24"/>
              </w:rPr>
            </w:pPr>
            <w:r w:rsidRPr="004A6F7B">
              <w:rPr>
                <w:sz w:val="24"/>
                <w:szCs w:val="24"/>
              </w:rPr>
              <w:t>2017г.</w:t>
            </w:r>
          </w:p>
        </w:tc>
        <w:tc>
          <w:tcPr>
            <w:tcW w:w="969" w:type="dxa"/>
          </w:tcPr>
          <w:p w:rsidR="00E10ECA" w:rsidRPr="004A6F7B" w:rsidRDefault="00E10ECA" w:rsidP="00822BE8">
            <w:pPr>
              <w:pStyle w:val="ac"/>
              <w:jc w:val="both"/>
              <w:rPr>
                <w:sz w:val="24"/>
                <w:szCs w:val="24"/>
              </w:rPr>
            </w:pPr>
            <w:r w:rsidRPr="004A6F7B">
              <w:rPr>
                <w:sz w:val="24"/>
                <w:szCs w:val="24"/>
              </w:rPr>
              <w:t>2018г.</w:t>
            </w:r>
          </w:p>
        </w:tc>
        <w:tc>
          <w:tcPr>
            <w:tcW w:w="923" w:type="dxa"/>
          </w:tcPr>
          <w:p w:rsidR="00E10ECA" w:rsidRPr="004A6F7B" w:rsidRDefault="00E10ECA" w:rsidP="00822BE8">
            <w:pPr>
              <w:pStyle w:val="ac"/>
              <w:jc w:val="both"/>
              <w:rPr>
                <w:sz w:val="24"/>
                <w:szCs w:val="24"/>
              </w:rPr>
            </w:pPr>
            <w:r w:rsidRPr="004A6F7B">
              <w:rPr>
                <w:sz w:val="24"/>
                <w:szCs w:val="24"/>
              </w:rPr>
              <w:t>2019г.</w:t>
            </w:r>
          </w:p>
        </w:tc>
        <w:tc>
          <w:tcPr>
            <w:tcW w:w="1547" w:type="dxa"/>
          </w:tcPr>
          <w:p w:rsidR="00E10ECA" w:rsidRPr="004A6F7B" w:rsidRDefault="00E10ECA" w:rsidP="00822BE8">
            <w:pPr>
              <w:pStyle w:val="ac"/>
              <w:jc w:val="both"/>
              <w:rPr>
                <w:sz w:val="24"/>
                <w:szCs w:val="24"/>
              </w:rPr>
            </w:pPr>
            <w:r w:rsidRPr="004A6F7B">
              <w:rPr>
                <w:sz w:val="24"/>
                <w:szCs w:val="24"/>
              </w:rPr>
              <w:t>Ранг по значению за  2019г.</w:t>
            </w:r>
          </w:p>
        </w:tc>
        <w:tc>
          <w:tcPr>
            <w:tcW w:w="1654" w:type="dxa"/>
            <w:gridSpan w:val="2"/>
          </w:tcPr>
          <w:p w:rsidR="00E10ECA" w:rsidRPr="004A6F7B" w:rsidRDefault="00E10ECA" w:rsidP="00822BE8">
            <w:pPr>
              <w:pStyle w:val="ac"/>
              <w:jc w:val="both"/>
              <w:rPr>
                <w:sz w:val="24"/>
                <w:szCs w:val="24"/>
              </w:rPr>
            </w:pPr>
            <w:r w:rsidRPr="004A6F7B">
              <w:rPr>
                <w:sz w:val="24"/>
                <w:szCs w:val="24"/>
              </w:rPr>
              <w:t>Темп прироста/снижения</w:t>
            </w:r>
            <w:proofErr w:type="gramStart"/>
            <w:r w:rsidRPr="004A6F7B">
              <w:rPr>
                <w:sz w:val="24"/>
                <w:szCs w:val="24"/>
              </w:rPr>
              <w:t xml:space="preserve"> (%)</w:t>
            </w:r>
            <w:proofErr w:type="gramEnd"/>
          </w:p>
        </w:tc>
        <w:tc>
          <w:tcPr>
            <w:tcW w:w="1493" w:type="dxa"/>
          </w:tcPr>
          <w:p w:rsidR="00E10ECA" w:rsidRPr="004A6F7B" w:rsidRDefault="00E10ECA" w:rsidP="00822BE8">
            <w:pPr>
              <w:pStyle w:val="ac"/>
              <w:jc w:val="both"/>
              <w:rPr>
                <w:sz w:val="24"/>
                <w:szCs w:val="24"/>
              </w:rPr>
            </w:pPr>
            <w:r w:rsidRPr="004A6F7B">
              <w:rPr>
                <w:sz w:val="24"/>
                <w:szCs w:val="24"/>
              </w:rPr>
              <w:t>Темп роста</w:t>
            </w:r>
          </w:p>
        </w:tc>
      </w:tr>
      <w:tr w:rsidR="00E10ECA" w:rsidRPr="00BD7F98" w:rsidTr="00822BE8">
        <w:trPr>
          <w:trHeight w:val="330"/>
          <w:jc w:val="center"/>
        </w:trPr>
        <w:tc>
          <w:tcPr>
            <w:tcW w:w="1080" w:type="dxa"/>
          </w:tcPr>
          <w:p w:rsidR="00E10ECA" w:rsidRPr="004A6F7B" w:rsidRDefault="00E10ECA" w:rsidP="00822BE8">
            <w:pPr>
              <w:pStyle w:val="ac"/>
              <w:jc w:val="both"/>
              <w:rPr>
                <w:sz w:val="24"/>
                <w:szCs w:val="24"/>
              </w:rPr>
            </w:pPr>
            <w:r w:rsidRPr="004A6F7B">
              <w:rPr>
                <w:sz w:val="24"/>
                <w:szCs w:val="24"/>
              </w:rPr>
              <w:t>8,6</w:t>
            </w:r>
          </w:p>
        </w:tc>
        <w:tc>
          <w:tcPr>
            <w:tcW w:w="969" w:type="dxa"/>
          </w:tcPr>
          <w:p w:rsidR="00E10ECA" w:rsidRPr="004A6F7B" w:rsidRDefault="00E10ECA" w:rsidP="00822BE8">
            <w:pPr>
              <w:pStyle w:val="ac"/>
              <w:jc w:val="both"/>
              <w:rPr>
                <w:sz w:val="24"/>
                <w:szCs w:val="24"/>
              </w:rPr>
            </w:pPr>
            <w:r w:rsidRPr="004A6F7B">
              <w:rPr>
                <w:sz w:val="24"/>
                <w:szCs w:val="24"/>
              </w:rPr>
              <w:t>8,5</w:t>
            </w:r>
          </w:p>
        </w:tc>
        <w:tc>
          <w:tcPr>
            <w:tcW w:w="923" w:type="dxa"/>
          </w:tcPr>
          <w:p w:rsidR="00E10ECA" w:rsidRPr="004A6F7B" w:rsidRDefault="00E10ECA" w:rsidP="00822BE8">
            <w:pPr>
              <w:pStyle w:val="ac"/>
              <w:jc w:val="both"/>
              <w:rPr>
                <w:sz w:val="24"/>
                <w:szCs w:val="24"/>
              </w:rPr>
            </w:pPr>
            <w:r w:rsidRPr="004A6F7B">
              <w:rPr>
                <w:sz w:val="24"/>
                <w:szCs w:val="24"/>
              </w:rPr>
              <w:t>8,5</w:t>
            </w:r>
          </w:p>
        </w:tc>
        <w:tc>
          <w:tcPr>
            <w:tcW w:w="1560" w:type="dxa"/>
            <w:gridSpan w:val="2"/>
          </w:tcPr>
          <w:p w:rsidR="00E10ECA" w:rsidRPr="004A6F7B" w:rsidRDefault="00E10ECA" w:rsidP="00822BE8">
            <w:pPr>
              <w:pStyle w:val="ac"/>
              <w:jc w:val="both"/>
              <w:rPr>
                <w:sz w:val="24"/>
                <w:szCs w:val="24"/>
              </w:rPr>
            </w:pPr>
            <w:r w:rsidRPr="004A6F7B">
              <w:rPr>
                <w:sz w:val="24"/>
                <w:szCs w:val="24"/>
              </w:rPr>
              <w:t>16</w:t>
            </w:r>
          </w:p>
        </w:tc>
        <w:tc>
          <w:tcPr>
            <w:tcW w:w="1641" w:type="dxa"/>
          </w:tcPr>
          <w:p w:rsidR="00E10ECA" w:rsidRPr="004A6F7B" w:rsidRDefault="00E10ECA" w:rsidP="00822BE8">
            <w:pPr>
              <w:pStyle w:val="ac"/>
              <w:jc w:val="both"/>
              <w:rPr>
                <w:sz w:val="24"/>
                <w:szCs w:val="24"/>
              </w:rPr>
            </w:pPr>
            <w:r w:rsidRPr="004A6F7B">
              <w:rPr>
                <w:sz w:val="24"/>
                <w:szCs w:val="24"/>
              </w:rPr>
              <w:t>0,00</w:t>
            </w:r>
          </w:p>
        </w:tc>
        <w:tc>
          <w:tcPr>
            <w:tcW w:w="1493" w:type="dxa"/>
          </w:tcPr>
          <w:p w:rsidR="00E10ECA" w:rsidRPr="004A6F7B" w:rsidRDefault="00E10ECA" w:rsidP="00822BE8">
            <w:pPr>
              <w:pStyle w:val="ac"/>
              <w:jc w:val="both"/>
              <w:rPr>
                <w:sz w:val="24"/>
                <w:szCs w:val="24"/>
              </w:rPr>
            </w:pPr>
            <w:r w:rsidRPr="004A6F7B">
              <w:rPr>
                <w:sz w:val="24"/>
                <w:szCs w:val="24"/>
              </w:rPr>
              <w:t>1,00</w:t>
            </w:r>
          </w:p>
        </w:tc>
      </w:tr>
    </w:tbl>
    <w:p w:rsidR="00E10ECA" w:rsidRPr="00BD7F98" w:rsidRDefault="00E10ECA" w:rsidP="00822BE8">
      <w:pPr>
        <w:pStyle w:val="ac"/>
        <w:jc w:val="center"/>
        <w:rPr>
          <w:sz w:val="24"/>
          <w:szCs w:val="24"/>
        </w:rPr>
      </w:pPr>
    </w:p>
    <w:p w:rsidR="00E10ECA" w:rsidRPr="00BD7F98" w:rsidRDefault="00E10ECA" w:rsidP="00822BE8">
      <w:pPr>
        <w:pStyle w:val="ac"/>
        <w:rPr>
          <w:sz w:val="24"/>
          <w:szCs w:val="24"/>
        </w:rPr>
      </w:pPr>
      <w:r w:rsidRPr="00BD7F98">
        <w:rPr>
          <w:sz w:val="24"/>
          <w:szCs w:val="24"/>
        </w:rPr>
        <w:t xml:space="preserve"> </w:t>
      </w:r>
    </w:p>
    <w:p w:rsidR="00E10ECA" w:rsidRDefault="00E10ECA" w:rsidP="00822BE8">
      <w:pPr>
        <w:pStyle w:val="ac"/>
        <w:jc w:val="center"/>
        <w:rPr>
          <w:b/>
          <w:sz w:val="28"/>
          <w:szCs w:val="28"/>
        </w:rPr>
      </w:pPr>
      <w:r w:rsidRPr="00BD7F98">
        <w:rPr>
          <w:b/>
          <w:sz w:val="28"/>
          <w:szCs w:val="28"/>
        </w:rPr>
        <w:t xml:space="preserve">Показатель понижения остроты зрения у детей дошкольного возраста </w:t>
      </w:r>
    </w:p>
    <w:p w:rsidR="00E10ECA" w:rsidRPr="00BD7F98" w:rsidRDefault="00E10ECA" w:rsidP="00822BE8">
      <w:pPr>
        <w:pStyle w:val="ac"/>
        <w:jc w:val="center"/>
        <w:rPr>
          <w:b/>
          <w:sz w:val="28"/>
          <w:szCs w:val="28"/>
        </w:rPr>
      </w:pPr>
      <w:r w:rsidRPr="00BD7F98">
        <w:rPr>
          <w:b/>
          <w:sz w:val="28"/>
          <w:szCs w:val="28"/>
        </w:rPr>
        <w:t xml:space="preserve">(3-5 лет) </w:t>
      </w:r>
    </w:p>
    <w:p w:rsidR="00E10ECA" w:rsidRPr="00BD7F98" w:rsidRDefault="00E10ECA" w:rsidP="00822BE8">
      <w:pPr>
        <w:pStyle w:val="ac"/>
        <w:jc w:val="center"/>
        <w:rPr>
          <w:b/>
          <w:sz w:val="28"/>
          <w:szCs w:val="28"/>
        </w:rPr>
      </w:pPr>
      <w:r w:rsidRPr="00BD7F98">
        <w:rPr>
          <w:b/>
          <w:sz w:val="28"/>
          <w:szCs w:val="28"/>
        </w:rPr>
        <w:t>Славгородского района по данным профилактических медицинских осмотров (на 100 детей)</w:t>
      </w:r>
    </w:p>
    <w:p w:rsidR="00E10ECA" w:rsidRPr="00CB6F16" w:rsidRDefault="00E10ECA" w:rsidP="00CB6F16">
      <w:pPr>
        <w:pStyle w:val="ac"/>
        <w:ind w:left="6372" w:firstLine="708"/>
        <w:rPr>
          <w:b/>
          <w:sz w:val="28"/>
          <w:szCs w:val="28"/>
        </w:rPr>
      </w:pPr>
      <w:r w:rsidRPr="00CB6F16">
        <w:rPr>
          <w:b/>
          <w:sz w:val="28"/>
          <w:szCs w:val="28"/>
        </w:rPr>
        <w:t>Таблица №</w:t>
      </w:r>
      <w:r w:rsidR="00CB6F16">
        <w:rPr>
          <w:b/>
          <w:sz w:val="28"/>
          <w:szCs w:val="28"/>
        </w:rPr>
        <w:t xml:space="preserve"> 37</w:t>
      </w:r>
      <w:r w:rsidRPr="00CB6F16">
        <w:rPr>
          <w:b/>
          <w:sz w:val="28"/>
          <w:szCs w:val="28"/>
        </w:rPr>
        <w:t xml:space="preserve"> </w:t>
      </w:r>
    </w:p>
    <w:tbl>
      <w:tblPr>
        <w:tblW w:w="8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2"/>
        <w:gridCol w:w="992"/>
        <w:gridCol w:w="992"/>
        <w:gridCol w:w="1422"/>
        <w:gridCol w:w="1697"/>
        <w:gridCol w:w="1541"/>
        <w:gridCol w:w="18"/>
      </w:tblGrid>
      <w:tr w:rsidR="00E10ECA" w:rsidRPr="00BD7F98" w:rsidTr="00822BE8">
        <w:trPr>
          <w:gridAfter w:val="1"/>
          <w:wAfter w:w="18" w:type="dxa"/>
          <w:trHeight w:val="315"/>
          <w:jc w:val="center"/>
        </w:trPr>
        <w:tc>
          <w:tcPr>
            <w:tcW w:w="1382" w:type="dxa"/>
          </w:tcPr>
          <w:p w:rsidR="00E10ECA" w:rsidRPr="004A6F7B" w:rsidRDefault="00E10ECA" w:rsidP="00822BE8">
            <w:pPr>
              <w:pStyle w:val="ac"/>
              <w:jc w:val="both"/>
              <w:rPr>
                <w:sz w:val="24"/>
                <w:szCs w:val="24"/>
              </w:rPr>
            </w:pPr>
            <w:r w:rsidRPr="004A6F7B">
              <w:rPr>
                <w:sz w:val="24"/>
                <w:szCs w:val="24"/>
              </w:rPr>
              <w:lastRenderedPageBreak/>
              <w:t>2017г.</w:t>
            </w:r>
          </w:p>
        </w:tc>
        <w:tc>
          <w:tcPr>
            <w:tcW w:w="992" w:type="dxa"/>
          </w:tcPr>
          <w:p w:rsidR="00E10ECA" w:rsidRPr="004A6F7B" w:rsidRDefault="00E10ECA" w:rsidP="00822BE8">
            <w:pPr>
              <w:pStyle w:val="ac"/>
              <w:jc w:val="both"/>
              <w:rPr>
                <w:sz w:val="24"/>
                <w:szCs w:val="24"/>
              </w:rPr>
            </w:pPr>
            <w:r w:rsidRPr="004A6F7B">
              <w:rPr>
                <w:sz w:val="24"/>
                <w:szCs w:val="24"/>
              </w:rPr>
              <w:t>2018г.</w:t>
            </w:r>
          </w:p>
        </w:tc>
        <w:tc>
          <w:tcPr>
            <w:tcW w:w="992" w:type="dxa"/>
          </w:tcPr>
          <w:p w:rsidR="00E10ECA" w:rsidRPr="004A6F7B" w:rsidRDefault="00E10ECA" w:rsidP="00822BE8">
            <w:pPr>
              <w:pStyle w:val="ac"/>
              <w:jc w:val="both"/>
              <w:rPr>
                <w:sz w:val="24"/>
                <w:szCs w:val="24"/>
              </w:rPr>
            </w:pPr>
            <w:r w:rsidRPr="004A6F7B">
              <w:rPr>
                <w:sz w:val="24"/>
                <w:szCs w:val="24"/>
              </w:rPr>
              <w:t>2019г.</w:t>
            </w:r>
          </w:p>
        </w:tc>
        <w:tc>
          <w:tcPr>
            <w:tcW w:w="1422" w:type="dxa"/>
          </w:tcPr>
          <w:p w:rsidR="00E10ECA" w:rsidRPr="004A6F7B" w:rsidRDefault="00E10ECA" w:rsidP="00822BE8">
            <w:pPr>
              <w:pStyle w:val="ac"/>
              <w:jc w:val="both"/>
              <w:rPr>
                <w:sz w:val="24"/>
                <w:szCs w:val="24"/>
              </w:rPr>
            </w:pPr>
            <w:r w:rsidRPr="004A6F7B">
              <w:rPr>
                <w:sz w:val="24"/>
                <w:szCs w:val="24"/>
              </w:rPr>
              <w:t>Ранг по значению за  2019г.</w:t>
            </w:r>
          </w:p>
        </w:tc>
        <w:tc>
          <w:tcPr>
            <w:tcW w:w="1697" w:type="dxa"/>
          </w:tcPr>
          <w:p w:rsidR="00E10ECA" w:rsidRPr="004A6F7B" w:rsidRDefault="00E10ECA" w:rsidP="00822BE8">
            <w:pPr>
              <w:pStyle w:val="ac"/>
              <w:jc w:val="both"/>
              <w:rPr>
                <w:sz w:val="24"/>
                <w:szCs w:val="24"/>
              </w:rPr>
            </w:pPr>
            <w:r w:rsidRPr="004A6F7B">
              <w:rPr>
                <w:sz w:val="24"/>
                <w:szCs w:val="24"/>
              </w:rPr>
              <w:t>Темп прироста/снижения</w:t>
            </w:r>
            <w:proofErr w:type="gramStart"/>
            <w:r w:rsidRPr="004A6F7B">
              <w:rPr>
                <w:sz w:val="24"/>
                <w:szCs w:val="24"/>
              </w:rPr>
              <w:t xml:space="preserve"> (%)</w:t>
            </w:r>
            <w:proofErr w:type="gramEnd"/>
          </w:p>
        </w:tc>
        <w:tc>
          <w:tcPr>
            <w:tcW w:w="1541" w:type="dxa"/>
          </w:tcPr>
          <w:p w:rsidR="00E10ECA" w:rsidRPr="004A6F7B" w:rsidRDefault="00E10ECA" w:rsidP="00822BE8">
            <w:pPr>
              <w:pStyle w:val="ac"/>
              <w:jc w:val="both"/>
              <w:rPr>
                <w:sz w:val="24"/>
                <w:szCs w:val="24"/>
              </w:rPr>
            </w:pPr>
            <w:r w:rsidRPr="004A6F7B">
              <w:rPr>
                <w:sz w:val="24"/>
                <w:szCs w:val="24"/>
              </w:rPr>
              <w:t>Темп роста</w:t>
            </w:r>
          </w:p>
        </w:tc>
      </w:tr>
      <w:tr w:rsidR="00E10ECA" w:rsidRPr="00BD7F98" w:rsidTr="00822BE8">
        <w:trPr>
          <w:trHeight w:val="330"/>
          <w:jc w:val="center"/>
        </w:trPr>
        <w:tc>
          <w:tcPr>
            <w:tcW w:w="1382" w:type="dxa"/>
          </w:tcPr>
          <w:p w:rsidR="00E10ECA" w:rsidRPr="004A6F7B" w:rsidRDefault="00E10ECA" w:rsidP="00822BE8">
            <w:pPr>
              <w:pStyle w:val="ac"/>
              <w:jc w:val="both"/>
              <w:rPr>
                <w:sz w:val="24"/>
                <w:szCs w:val="24"/>
              </w:rPr>
            </w:pPr>
            <w:r w:rsidRPr="004A6F7B">
              <w:rPr>
                <w:sz w:val="24"/>
                <w:szCs w:val="24"/>
              </w:rPr>
              <w:t>6,0</w:t>
            </w:r>
          </w:p>
        </w:tc>
        <w:tc>
          <w:tcPr>
            <w:tcW w:w="992" w:type="dxa"/>
          </w:tcPr>
          <w:p w:rsidR="00E10ECA" w:rsidRPr="004A6F7B" w:rsidRDefault="00E10ECA" w:rsidP="00822BE8">
            <w:pPr>
              <w:pStyle w:val="ac"/>
              <w:jc w:val="both"/>
              <w:rPr>
                <w:sz w:val="24"/>
                <w:szCs w:val="24"/>
              </w:rPr>
            </w:pPr>
            <w:r w:rsidRPr="004A6F7B">
              <w:rPr>
                <w:sz w:val="24"/>
                <w:szCs w:val="24"/>
              </w:rPr>
              <w:t>5,7</w:t>
            </w:r>
          </w:p>
        </w:tc>
        <w:tc>
          <w:tcPr>
            <w:tcW w:w="992" w:type="dxa"/>
          </w:tcPr>
          <w:p w:rsidR="00E10ECA" w:rsidRPr="004A6F7B" w:rsidRDefault="00E10ECA" w:rsidP="00822BE8">
            <w:pPr>
              <w:pStyle w:val="ac"/>
              <w:jc w:val="both"/>
              <w:rPr>
                <w:sz w:val="24"/>
                <w:szCs w:val="24"/>
              </w:rPr>
            </w:pPr>
            <w:r w:rsidRPr="004A6F7B">
              <w:rPr>
                <w:sz w:val="24"/>
                <w:szCs w:val="24"/>
              </w:rPr>
              <w:t>5,8</w:t>
            </w:r>
          </w:p>
        </w:tc>
        <w:tc>
          <w:tcPr>
            <w:tcW w:w="1422" w:type="dxa"/>
          </w:tcPr>
          <w:p w:rsidR="00E10ECA" w:rsidRPr="004A6F7B" w:rsidRDefault="00E10ECA" w:rsidP="00822BE8">
            <w:pPr>
              <w:pStyle w:val="ac"/>
              <w:jc w:val="both"/>
              <w:rPr>
                <w:sz w:val="24"/>
                <w:szCs w:val="24"/>
              </w:rPr>
            </w:pPr>
            <w:r w:rsidRPr="004A6F7B">
              <w:rPr>
                <w:sz w:val="24"/>
                <w:szCs w:val="24"/>
              </w:rPr>
              <w:t>1</w:t>
            </w:r>
          </w:p>
        </w:tc>
        <w:tc>
          <w:tcPr>
            <w:tcW w:w="1697" w:type="dxa"/>
          </w:tcPr>
          <w:p w:rsidR="00E10ECA" w:rsidRPr="004A6F7B" w:rsidRDefault="00E10ECA" w:rsidP="00822BE8">
            <w:pPr>
              <w:pStyle w:val="ac"/>
              <w:jc w:val="both"/>
              <w:rPr>
                <w:sz w:val="24"/>
                <w:szCs w:val="24"/>
              </w:rPr>
            </w:pPr>
            <w:r w:rsidRPr="004A6F7B">
              <w:rPr>
                <w:sz w:val="24"/>
                <w:szCs w:val="24"/>
              </w:rPr>
              <w:t>1,75</w:t>
            </w:r>
          </w:p>
        </w:tc>
        <w:tc>
          <w:tcPr>
            <w:tcW w:w="1559" w:type="dxa"/>
            <w:gridSpan w:val="2"/>
          </w:tcPr>
          <w:p w:rsidR="00E10ECA" w:rsidRPr="004A6F7B" w:rsidRDefault="00E10ECA" w:rsidP="00822BE8">
            <w:pPr>
              <w:pStyle w:val="ac"/>
              <w:jc w:val="both"/>
              <w:rPr>
                <w:sz w:val="24"/>
                <w:szCs w:val="24"/>
              </w:rPr>
            </w:pPr>
            <w:r w:rsidRPr="004A6F7B">
              <w:rPr>
                <w:sz w:val="24"/>
                <w:szCs w:val="24"/>
              </w:rPr>
              <w:t>1,02</w:t>
            </w:r>
          </w:p>
        </w:tc>
      </w:tr>
    </w:tbl>
    <w:p w:rsidR="00E10ECA" w:rsidRPr="00BD7F98" w:rsidRDefault="00E10ECA" w:rsidP="00822BE8">
      <w:pPr>
        <w:pStyle w:val="ac"/>
        <w:jc w:val="both"/>
        <w:rPr>
          <w:sz w:val="24"/>
          <w:szCs w:val="24"/>
        </w:rPr>
      </w:pPr>
    </w:p>
    <w:p w:rsidR="00E10ECA" w:rsidRPr="00BD7F98" w:rsidRDefault="00E10ECA" w:rsidP="00822BE8">
      <w:pPr>
        <w:pStyle w:val="ac"/>
        <w:jc w:val="center"/>
        <w:rPr>
          <w:b/>
          <w:sz w:val="28"/>
          <w:szCs w:val="28"/>
        </w:rPr>
      </w:pPr>
      <w:r w:rsidRPr="00BD7F98">
        <w:rPr>
          <w:b/>
          <w:sz w:val="28"/>
          <w:szCs w:val="28"/>
        </w:rPr>
        <w:t xml:space="preserve">Показатель нарушения осанки у детей (0-17 лет) </w:t>
      </w:r>
    </w:p>
    <w:p w:rsidR="00E10ECA" w:rsidRPr="00BD7F98" w:rsidRDefault="00E10ECA" w:rsidP="00822BE8">
      <w:pPr>
        <w:pStyle w:val="ac"/>
        <w:jc w:val="center"/>
        <w:rPr>
          <w:b/>
          <w:sz w:val="28"/>
          <w:szCs w:val="28"/>
        </w:rPr>
      </w:pPr>
      <w:r w:rsidRPr="00BD7F98">
        <w:rPr>
          <w:b/>
          <w:sz w:val="28"/>
          <w:szCs w:val="28"/>
        </w:rPr>
        <w:t>Славгородского района по данным профилактических медицинских осмотров (на 100 детей)</w:t>
      </w:r>
    </w:p>
    <w:p w:rsidR="00E10ECA" w:rsidRPr="00CB6F16" w:rsidRDefault="00CB6F16" w:rsidP="00822BE8">
      <w:pPr>
        <w:pStyle w:val="ac"/>
        <w:ind w:left="5664" w:firstLine="708"/>
        <w:rPr>
          <w:b/>
          <w:sz w:val="28"/>
          <w:szCs w:val="28"/>
        </w:rPr>
      </w:pPr>
      <w:r>
        <w:rPr>
          <w:b/>
          <w:sz w:val="28"/>
          <w:szCs w:val="28"/>
        </w:rPr>
        <w:t xml:space="preserve">      </w:t>
      </w:r>
      <w:r w:rsidR="00E10ECA" w:rsidRPr="00CB6F16">
        <w:rPr>
          <w:b/>
          <w:sz w:val="28"/>
          <w:szCs w:val="28"/>
        </w:rPr>
        <w:t>Таблица №</w:t>
      </w:r>
      <w:r>
        <w:rPr>
          <w:b/>
          <w:sz w:val="28"/>
          <w:szCs w:val="28"/>
        </w:rPr>
        <w:t xml:space="preserve"> 38</w:t>
      </w:r>
      <w:r w:rsidR="00E10ECA" w:rsidRPr="00CB6F16">
        <w:rPr>
          <w:b/>
          <w:sz w:val="28"/>
          <w:szCs w:val="28"/>
        </w:rPr>
        <w:t xml:space="preserve"> </w:t>
      </w:r>
    </w:p>
    <w:tbl>
      <w:tblPr>
        <w:tblW w:w="7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7"/>
        <w:gridCol w:w="1009"/>
        <w:gridCol w:w="881"/>
        <w:gridCol w:w="1479"/>
        <w:gridCol w:w="1620"/>
        <w:gridCol w:w="1620"/>
      </w:tblGrid>
      <w:tr w:rsidR="00E10ECA" w:rsidRPr="00BD7F98" w:rsidTr="00822BE8">
        <w:trPr>
          <w:trHeight w:val="315"/>
          <w:jc w:val="center"/>
        </w:trPr>
        <w:tc>
          <w:tcPr>
            <w:tcW w:w="1147" w:type="dxa"/>
          </w:tcPr>
          <w:p w:rsidR="00E10ECA" w:rsidRPr="004A6F7B" w:rsidRDefault="00E10ECA" w:rsidP="00822BE8">
            <w:pPr>
              <w:pStyle w:val="ac"/>
              <w:rPr>
                <w:sz w:val="24"/>
                <w:szCs w:val="24"/>
              </w:rPr>
            </w:pPr>
            <w:r w:rsidRPr="004A6F7B">
              <w:rPr>
                <w:sz w:val="24"/>
                <w:szCs w:val="24"/>
              </w:rPr>
              <w:t>2017г.</w:t>
            </w:r>
          </w:p>
        </w:tc>
        <w:tc>
          <w:tcPr>
            <w:tcW w:w="1009" w:type="dxa"/>
          </w:tcPr>
          <w:p w:rsidR="00E10ECA" w:rsidRPr="004A6F7B" w:rsidRDefault="00E10ECA" w:rsidP="00822BE8">
            <w:pPr>
              <w:pStyle w:val="ac"/>
              <w:rPr>
                <w:sz w:val="24"/>
                <w:szCs w:val="24"/>
              </w:rPr>
            </w:pPr>
            <w:r w:rsidRPr="004A6F7B">
              <w:rPr>
                <w:sz w:val="24"/>
                <w:szCs w:val="24"/>
              </w:rPr>
              <w:t>2018г.</w:t>
            </w:r>
          </w:p>
        </w:tc>
        <w:tc>
          <w:tcPr>
            <w:tcW w:w="881" w:type="dxa"/>
          </w:tcPr>
          <w:p w:rsidR="00E10ECA" w:rsidRPr="004A6F7B" w:rsidRDefault="00E10ECA" w:rsidP="00822BE8">
            <w:pPr>
              <w:pStyle w:val="ac"/>
              <w:rPr>
                <w:sz w:val="24"/>
                <w:szCs w:val="24"/>
              </w:rPr>
            </w:pPr>
            <w:r w:rsidRPr="004A6F7B">
              <w:rPr>
                <w:sz w:val="24"/>
                <w:szCs w:val="24"/>
              </w:rPr>
              <w:t xml:space="preserve">2019г. </w:t>
            </w:r>
          </w:p>
        </w:tc>
        <w:tc>
          <w:tcPr>
            <w:tcW w:w="1479" w:type="dxa"/>
          </w:tcPr>
          <w:p w:rsidR="00E10ECA" w:rsidRPr="004A6F7B" w:rsidRDefault="00E10ECA" w:rsidP="00822BE8">
            <w:pPr>
              <w:pStyle w:val="ac"/>
              <w:rPr>
                <w:sz w:val="24"/>
                <w:szCs w:val="24"/>
              </w:rPr>
            </w:pPr>
            <w:r w:rsidRPr="004A6F7B">
              <w:rPr>
                <w:sz w:val="24"/>
                <w:szCs w:val="24"/>
              </w:rPr>
              <w:t>Ранг по значению за  2019г.</w:t>
            </w:r>
          </w:p>
        </w:tc>
        <w:tc>
          <w:tcPr>
            <w:tcW w:w="1620" w:type="dxa"/>
          </w:tcPr>
          <w:p w:rsidR="00E10ECA" w:rsidRPr="004A6F7B" w:rsidRDefault="00E10ECA" w:rsidP="00822BE8">
            <w:pPr>
              <w:pStyle w:val="ac"/>
              <w:rPr>
                <w:sz w:val="24"/>
                <w:szCs w:val="24"/>
              </w:rPr>
            </w:pPr>
            <w:r w:rsidRPr="004A6F7B">
              <w:rPr>
                <w:sz w:val="24"/>
                <w:szCs w:val="24"/>
              </w:rPr>
              <w:t>Темп прироста/снижения</w:t>
            </w:r>
            <w:proofErr w:type="gramStart"/>
            <w:r w:rsidRPr="004A6F7B">
              <w:rPr>
                <w:sz w:val="24"/>
                <w:szCs w:val="24"/>
              </w:rPr>
              <w:t xml:space="preserve"> (%)</w:t>
            </w:r>
            <w:proofErr w:type="gramEnd"/>
          </w:p>
        </w:tc>
        <w:tc>
          <w:tcPr>
            <w:tcW w:w="1620" w:type="dxa"/>
          </w:tcPr>
          <w:p w:rsidR="00E10ECA" w:rsidRPr="004A6F7B" w:rsidRDefault="00E10ECA" w:rsidP="00822BE8">
            <w:pPr>
              <w:pStyle w:val="ac"/>
              <w:rPr>
                <w:sz w:val="24"/>
                <w:szCs w:val="24"/>
              </w:rPr>
            </w:pPr>
            <w:r w:rsidRPr="004A6F7B">
              <w:rPr>
                <w:sz w:val="24"/>
                <w:szCs w:val="24"/>
              </w:rPr>
              <w:t>Темп роста</w:t>
            </w:r>
          </w:p>
        </w:tc>
      </w:tr>
      <w:tr w:rsidR="00E10ECA" w:rsidRPr="00BD7F98" w:rsidTr="00822BE8">
        <w:trPr>
          <w:trHeight w:val="330"/>
          <w:jc w:val="center"/>
        </w:trPr>
        <w:tc>
          <w:tcPr>
            <w:tcW w:w="1147" w:type="dxa"/>
          </w:tcPr>
          <w:p w:rsidR="00E10ECA" w:rsidRPr="004A6F7B" w:rsidRDefault="00E10ECA" w:rsidP="00822BE8">
            <w:pPr>
              <w:pStyle w:val="ac"/>
              <w:rPr>
                <w:sz w:val="24"/>
                <w:szCs w:val="24"/>
              </w:rPr>
            </w:pPr>
            <w:r w:rsidRPr="004A6F7B">
              <w:rPr>
                <w:sz w:val="24"/>
                <w:szCs w:val="24"/>
              </w:rPr>
              <w:t>2,1</w:t>
            </w:r>
          </w:p>
        </w:tc>
        <w:tc>
          <w:tcPr>
            <w:tcW w:w="1009" w:type="dxa"/>
          </w:tcPr>
          <w:p w:rsidR="00E10ECA" w:rsidRPr="004A6F7B" w:rsidRDefault="00E10ECA" w:rsidP="00822BE8">
            <w:pPr>
              <w:pStyle w:val="ac"/>
              <w:rPr>
                <w:sz w:val="24"/>
                <w:szCs w:val="24"/>
              </w:rPr>
            </w:pPr>
            <w:r w:rsidRPr="004A6F7B">
              <w:rPr>
                <w:sz w:val="24"/>
                <w:szCs w:val="24"/>
              </w:rPr>
              <w:t>2,2</w:t>
            </w:r>
          </w:p>
        </w:tc>
        <w:tc>
          <w:tcPr>
            <w:tcW w:w="881" w:type="dxa"/>
          </w:tcPr>
          <w:p w:rsidR="00E10ECA" w:rsidRPr="004A6F7B" w:rsidRDefault="00E10ECA" w:rsidP="00822BE8">
            <w:pPr>
              <w:pStyle w:val="ac"/>
              <w:rPr>
                <w:sz w:val="24"/>
                <w:szCs w:val="24"/>
              </w:rPr>
            </w:pPr>
            <w:r w:rsidRPr="004A6F7B">
              <w:rPr>
                <w:sz w:val="24"/>
                <w:szCs w:val="24"/>
              </w:rPr>
              <w:t>2,2</w:t>
            </w:r>
          </w:p>
        </w:tc>
        <w:tc>
          <w:tcPr>
            <w:tcW w:w="1479" w:type="dxa"/>
          </w:tcPr>
          <w:p w:rsidR="00E10ECA" w:rsidRPr="004A6F7B" w:rsidRDefault="00E10ECA" w:rsidP="00822BE8">
            <w:pPr>
              <w:pStyle w:val="ac"/>
              <w:rPr>
                <w:sz w:val="24"/>
                <w:szCs w:val="24"/>
              </w:rPr>
            </w:pPr>
            <w:r w:rsidRPr="004A6F7B">
              <w:rPr>
                <w:sz w:val="24"/>
                <w:szCs w:val="24"/>
              </w:rPr>
              <w:t>10</w:t>
            </w:r>
          </w:p>
        </w:tc>
        <w:tc>
          <w:tcPr>
            <w:tcW w:w="1620" w:type="dxa"/>
          </w:tcPr>
          <w:p w:rsidR="00E10ECA" w:rsidRPr="004A6F7B" w:rsidRDefault="00E10ECA" w:rsidP="00822BE8">
            <w:pPr>
              <w:pStyle w:val="ac"/>
              <w:rPr>
                <w:sz w:val="24"/>
                <w:szCs w:val="24"/>
              </w:rPr>
            </w:pPr>
            <w:r w:rsidRPr="004A6F7B">
              <w:rPr>
                <w:sz w:val="24"/>
                <w:szCs w:val="24"/>
              </w:rPr>
              <w:t>0,00</w:t>
            </w:r>
          </w:p>
        </w:tc>
        <w:tc>
          <w:tcPr>
            <w:tcW w:w="1620" w:type="dxa"/>
          </w:tcPr>
          <w:p w:rsidR="00E10ECA" w:rsidRPr="004A6F7B" w:rsidRDefault="00E10ECA" w:rsidP="00822BE8">
            <w:pPr>
              <w:pStyle w:val="ac"/>
              <w:jc w:val="center"/>
              <w:rPr>
                <w:sz w:val="24"/>
                <w:szCs w:val="24"/>
              </w:rPr>
            </w:pPr>
            <w:r w:rsidRPr="004A6F7B">
              <w:rPr>
                <w:sz w:val="24"/>
                <w:szCs w:val="24"/>
              </w:rPr>
              <w:t>1,00</w:t>
            </w:r>
          </w:p>
        </w:tc>
      </w:tr>
    </w:tbl>
    <w:p w:rsidR="00E10ECA" w:rsidRPr="00BD7F98" w:rsidRDefault="00E10ECA" w:rsidP="00822BE8">
      <w:pPr>
        <w:pStyle w:val="ac"/>
        <w:rPr>
          <w:sz w:val="24"/>
          <w:szCs w:val="24"/>
        </w:rPr>
      </w:pPr>
    </w:p>
    <w:p w:rsidR="00E10ECA" w:rsidRPr="00BD7F98" w:rsidRDefault="00E10ECA" w:rsidP="00822BE8">
      <w:pPr>
        <w:pStyle w:val="ac"/>
        <w:jc w:val="center"/>
        <w:rPr>
          <w:b/>
          <w:sz w:val="28"/>
          <w:szCs w:val="28"/>
        </w:rPr>
      </w:pPr>
      <w:r w:rsidRPr="00BD7F98">
        <w:rPr>
          <w:b/>
          <w:sz w:val="28"/>
          <w:szCs w:val="28"/>
        </w:rPr>
        <w:t>Показатель нарушения осанки у детей школьного возраста (6-17 лет)</w:t>
      </w:r>
    </w:p>
    <w:p w:rsidR="00E10ECA" w:rsidRPr="00BD7F98" w:rsidRDefault="00E10ECA" w:rsidP="00822BE8">
      <w:pPr>
        <w:pStyle w:val="ac"/>
        <w:jc w:val="center"/>
        <w:rPr>
          <w:b/>
          <w:sz w:val="28"/>
          <w:szCs w:val="28"/>
        </w:rPr>
      </w:pPr>
      <w:r w:rsidRPr="00BD7F98">
        <w:rPr>
          <w:b/>
          <w:sz w:val="28"/>
          <w:szCs w:val="28"/>
        </w:rPr>
        <w:t xml:space="preserve"> Славгородского района по данным профилактических медицинских осмотров (на 100 детей)</w:t>
      </w:r>
    </w:p>
    <w:p w:rsidR="00E10ECA" w:rsidRPr="00CB6F16" w:rsidRDefault="00E10ECA" w:rsidP="00CB6F16">
      <w:pPr>
        <w:pStyle w:val="ac"/>
        <w:ind w:left="7080"/>
        <w:rPr>
          <w:b/>
          <w:sz w:val="28"/>
          <w:szCs w:val="28"/>
        </w:rPr>
      </w:pPr>
      <w:r w:rsidRPr="00CB6F16">
        <w:rPr>
          <w:b/>
          <w:sz w:val="28"/>
          <w:szCs w:val="28"/>
        </w:rPr>
        <w:t xml:space="preserve">Таблица № </w:t>
      </w:r>
      <w:r w:rsidR="00CB6F16">
        <w:rPr>
          <w:b/>
          <w:sz w:val="28"/>
          <w:szCs w:val="28"/>
        </w:rPr>
        <w:t>39</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872"/>
        <w:gridCol w:w="897"/>
        <w:gridCol w:w="1620"/>
        <w:gridCol w:w="1620"/>
        <w:gridCol w:w="1620"/>
      </w:tblGrid>
      <w:tr w:rsidR="00E10ECA" w:rsidRPr="00BD7F98" w:rsidTr="00822BE8">
        <w:trPr>
          <w:trHeight w:val="315"/>
          <w:jc w:val="center"/>
        </w:trPr>
        <w:tc>
          <w:tcPr>
            <w:tcW w:w="1080" w:type="dxa"/>
          </w:tcPr>
          <w:p w:rsidR="00E10ECA" w:rsidRPr="004A6F7B" w:rsidRDefault="00E10ECA" w:rsidP="00822BE8">
            <w:pPr>
              <w:pStyle w:val="ac"/>
              <w:rPr>
                <w:sz w:val="24"/>
                <w:szCs w:val="24"/>
              </w:rPr>
            </w:pPr>
            <w:r w:rsidRPr="004A6F7B">
              <w:rPr>
                <w:sz w:val="24"/>
                <w:szCs w:val="24"/>
              </w:rPr>
              <w:t>2017г.</w:t>
            </w:r>
          </w:p>
        </w:tc>
        <w:tc>
          <w:tcPr>
            <w:tcW w:w="872" w:type="dxa"/>
          </w:tcPr>
          <w:p w:rsidR="00E10ECA" w:rsidRPr="004A6F7B" w:rsidRDefault="00E10ECA" w:rsidP="00822BE8">
            <w:pPr>
              <w:pStyle w:val="ac"/>
              <w:rPr>
                <w:sz w:val="24"/>
                <w:szCs w:val="24"/>
              </w:rPr>
            </w:pPr>
            <w:r w:rsidRPr="004A6F7B">
              <w:rPr>
                <w:sz w:val="24"/>
                <w:szCs w:val="24"/>
              </w:rPr>
              <w:t>2018г.</w:t>
            </w:r>
          </w:p>
        </w:tc>
        <w:tc>
          <w:tcPr>
            <w:tcW w:w="897" w:type="dxa"/>
          </w:tcPr>
          <w:p w:rsidR="00E10ECA" w:rsidRPr="004A6F7B" w:rsidRDefault="00E10ECA" w:rsidP="00822BE8">
            <w:pPr>
              <w:pStyle w:val="ac"/>
              <w:rPr>
                <w:sz w:val="24"/>
                <w:szCs w:val="24"/>
              </w:rPr>
            </w:pPr>
            <w:r w:rsidRPr="004A6F7B">
              <w:rPr>
                <w:sz w:val="24"/>
                <w:szCs w:val="24"/>
              </w:rPr>
              <w:t>2019г.</w:t>
            </w:r>
          </w:p>
        </w:tc>
        <w:tc>
          <w:tcPr>
            <w:tcW w:w="1620" w:type="dxa"/>
          </w:tcPr>
          <w:p w:rsidR="00E10ECA" w:rsidRPr="004A6F7B" w:rsidRDefault="00E10ECA" w:rsidP="00822BE8">
            <w:pPr>
              <w:pStyle w:val="ac"/>
              <w:rPr>
                <w:sz w:val="24"/>
                <w:szCs w:val="24"/>
              </w:rPr>
            </w:pPr>
            <w:r w:rsidRPr="004A6F7B">
              <w:rPr>
                <w:sz w:val="24"/>
                <w:szCs w:val="24"/>
              </w:rPr>
              <w:t>Ранг по значению за  2019г.</w:t>
            </w:r>
          </w:p>
        </w:tc>
        <w:tc>
          <w:tcPr>
            <w:tcW w:w="1620" w:type="dxa"/>
          </w:tcPr>
          <w:p w:rsidR="00E10ECA" w:rsidRPr="004A6F7B" w:rsidRDefault="00E10ECA" w:rsidP="00822BE8">
            <w:pPr>
              <w:pStyle w:val="ac"/>
              <w:rPr>
                <w:sz w:val="24"/>
                <w:szCs w:val="24"/>
              </w:rPr>
            </w:pPr>
            <w:r w:rsidRPr="004A6F7B">
              <w:rPr>
                <w:sz w:val="24"/>
                <w:szCs w:val="24"/>
              </w:rPr>
              <w:t>Темп прироста/снижения</w:t>
            </w:r>
            <w:proofErr w:type="gramStart"/>
            <w:r w:rsidRPr="004A6F7B">
              <w:rPr>
                <w:sz w:val="24"/>
                <w:szCs w:val="24"/>
              </w:rPr>
              <w:t xml:space="preserve"> (%)</w:t>
            </w:r>
            <w:proofErr w:type="gramEnd"/>
          </w:p>
        </w:tc>
        <w:tc>
          <w:tcPr>
            <w:tcW w:w="1620" w:type="dxa"/>
          </w:tcPr>
          <w:p w:rsidR="00E10ECA" w:rsidRPr="004A6F7B" w:rsidRDefault="00E10ECA" w:rsidP="00822BE8">
            <w:pPr>
              <w:pStyle w:val="ac"/>
              <w:rPr>
                <w:sz w:val="24"/>
                <w:szCs w:val="24"/>
              </w:rPr>
            </w:pPr>
            <w:r w:rsidRPr="004A6F7B">
              <w:rPr>
                <w:sz w:val="24"/>
                <w:szCs w:val="24"/>
              </w:rPr>
              <w:t>Темп роста</w:t>
            </w:r>
          </w:p>
        </w:tc>
      </w:tr>
      <w:tr w:rsidR="00E10ECA" w:rsidRPr="00BD7F98" w:rsidTr="00822BE8">
        <w:trPr>
          <w:trHeight w:val="330"/>
          <w:jc w:val="center"/>
        </w:trPr>
        <w:tc>
          <w:tcPr>
            <w:tcW w:w="1080" w:type="dxa"/>
          </w:tcPr>
          <w:p w:rsidR="00E10ECA" w:rsidRPr="004A6F7B" w:rsidRDefault="00E10ECA" w:rsidP="00822BE8">
            <w:pPr>
              <w:pStyle w:val="ac"/>
              <w:rPr>
                <w:sz w:val="24"/>
                <w:szCs w:val="24"/>
              </w:rPr>
            </w:pPr>
            <w:r w:rsidRPr="004A6F7B">
              <w:rPr>
                <w:sz w:val="24"/>
                <w:szCs w:val="24"/>
              </w:rPr>
              <w:t>2,2</w:t>
            </w:r>
          </w:p>
        </w:tc>
        <w:tc>
          <w:tcPr>
            <w:tcW w:w="872" w:type="dxa"/>
          </w:tcPr>
          <w:p w:rsidR="00E10ECA" w:rsidRPr="004A6F7B" w:rsidRDefault="00E10ECA" w:rsidP="00822BE8">
            <w:pPr>
              <w:pStyle w:val="ac"/>
              <w:rPr>
                <w:sz w:val="24"/>
                <w:szCs w:val="24"/>
              </w:rPr>
            </w:pPr>
            <w:r w:rsidRPr="004A6F7B">
              <w:rPr>
                <w:sz w:val="24"/>
                <w:szCs w:val="24"/>
              </w:rPr>
              <w:t>2,1</w:t>
            </w:r>
          </w:p>
        </w:tc>
        <w:tc>
          <w:tcPr>
            <w:tcW w:w="897" w:type="dxa"/>
          </w:tcPr>
          <w:p w:rsidR="00E10ECA" w:rsidRPr="004A6F7B" w:rsidRDefault="00E10ECA" w:rsidP="00822BE8">
            <w:pPr>
              <w:pStyle w:val="ac"/>
              <w:rPr>
                <w:sz w:val="24"/>
                <w:szCs w:val="24"/>
              </w:rPr>
            </w:pPr>
            <w:r w:rsidRPr="004A6F7B">
              <w:rPr>
                <w:sz w:val="24"/>
                <w:szCs w:val="24"/>
              </w:rPr>
              <w:t>2,2</w:t>
            </w:r>
          </w:p>
        </w:tc>
        <w:tc>
          <w:tcPr>
            <w:tcW w:w="1620" w:type="dxa"/>
          </w:tcPr>
          <w:p w:rsidR="00E10ECA" w:rsidRPr="004A6F7B" w:rsidRDefault="00E10ECA" w:rsidP="00822BE8">
            <w:pPr>
              <w:pStyle w:val="ac"/>
              <w:rPr>
                <w:sz w:val="24"/>
                <w:szCs w:val="24"/>
              </w:rPr>
            </w:pPr>
            <w:r w:rsidRPr="004A6F7B">
              <w:rPr>
                <w:sz w:val="24"/>
                <w:szCs w:val="24"/>
              </w:rPr>
              <w:t>12</w:t>
            </w:r>
          </w:p>
        </w:tc>
        <w:tc>
          <w:tcPr>
            <w:tcW w:w="1620" w:type="dxa"/>
          </w:tcPr>
          <w:p w:rsidR="00E10ECA" w:rsidRPr="004A6F7B" w:rsidRDefault="00E10ECA" w:rsidP="00822BE8">
            <w:pPr>
              <w:pStyle w:val="ac"/>
              <w:rPr>
                <w:sz w:val="24"/>
                <w:szCs w:val="24"/>
              </w:rPr>
            </w:pPr>
            <w:r w:rsidRPr="004A6F7B">
              <w:rPr>
                <w:sz w:val="24"/>
                <w:szCs w:val="24"/>
              </w:rPr>
              <w:t>4,76</w:t>
            </w:r>
          </w:p>
        </w:tc>
        <w:tc>
          <w:tcPr>
            <w:tcW w:w="1620" w:type="dxa"/>
          </w:tcPr>
          <w:p w:rsidR="00E10ECA" w:rsidRPr="004A6F7B" w:rsidRDefault="00E10ECA" w:rsidP="00822BE8">
            <w:pPr>
              <w:pStyle w:val="ac"/>
              <w:rPr>
                <w:sz w:val="24"/>
                <w:szCs w:val="24"/>
              </w:rPr>
            </w:pPr>
            <w:r w:rsidRPr="004A6F7B">
              <w:rPr>
                <w:sz w:val="24"/>
                <w:szCs w:val="24"/>
              </w:rPr>
              <w:t>1,05</w:t>
            </w:r>
          </w:p>
        </w:tc>
      </w:tr>
    </w:tbl>
    <w:p w:rsidR="00E10ECA" w:rsidRPr="00BD7F98" w:rsidRDefault="00E10ECA" w:rsidP="00822BE8">
      <w:pPr>
        <w:pStyle w:val="ac"/>
        <w:rPr>
          <w:sz w:val="24"/>
          <w:szCs w:val="24"/>
        </w:rPr>
      </w:pPr>
    </w:p>
    <w:p w:rsidR="00E10ECA" w:rsidRPr="00BD7F98" w:rsidRDefault="00E10ECA" w:rsidP="00822BE8">
      <w:pPr>
        <w:pStyle w:val="ac"/>
        <w:jc w:val="center"/>
        <w:rPr>
          <w:b/>
          <w:sz w:val="28"/>
          <w:szCs w:val="28"/>
        </w:rPr>
      </w:pPr>
      <w:r w:rsidRPr="00BD7F98">
        <w:rPr>
          <w:b/>
          <w:sz w:val="28"/>
          <w:szCs w:val="28"/>
        </w:rPr>
        <w:t>Показатель  нарушения осанки у детей дошкольного возраста (3-5 лет)</w:t>
      </w:r>
    </w:p>
    <w:p w:rsidR="00E10ECA" w:rsidRPr="00BD7F98" w:rsidRDefault="00E10ECA" w:rsidP="00822BE8">
      <w:pPr>
        <w:pStyle w:val="ac"/>
        <w:jc w:val="center"/>
        <w:rPr>
          <w:b/>
          <w:sz w:val="28"/>
          <w:szCs w:val="28"/>
        </w:rPr>
      </w:pPr>
      <w:r w:rsidRPr="00BD7F98">
        <w:rPr>
          <w:b/>
          <w:sz w:val="28"/>
          <w:szCs w:val="28"/>
        </w:rPr>
        <w:t>Славгородского района по данным профилактических медицинских осмотров (на 100 детей)</w:t>
      </w:r>
    </w:p>
    <w:p w:rsidR="00E10ECA" w:rsidRPr="00CB6F16" w:rsidRDefault="00E10ECA" w:rsidP="00CB6F16">
      <w:pPr>
        <w:pStyle w:val="ac"/>
        <w:ind w:left="4956" w:firstLine="708"/>
        <w:rPr>
          <w:b/>
          <w:sz w:val="28"/>
          <w:szCs w:val="28"/>
        </w:rPr>
      </w:pPr>
      <w:r w:rsidRPr="00CB6F16">
        <w:rPr>
          <w:b/>
          <w:sz w:val="28"/>
          <w:szCs w:val="28"/>
        </w:rPr>
        <w:t xml:space="preserve">Таблица № </w:t>
      </w:r>
      <w:r w:rsidR="00CB6F16" w:rsidRPr="00CB6F16">
        <w:rPr>
          <w:b/>
          <w:sz w:val="28"/>
          <w:szCs w:val="28"/>
        </w:rPr>
        <w:t>40</w:t>
      </w:r>
    </w:p>
    <w:tbl>
      <w:tblPr>
        <w:tblW w:w="7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014"/>
        <w:gridCol w:w="952"/>
        <w:gridCol w:w="1620"/>
        <w:gridCol w:w="1620"/>
        <w:gridCol w:w="1620"/>
      </w:tblGrid>
      <w:tr w:rsidR="00E10ECA" w:rsidRPr="00BD7F98" w:rsidTr="00822BE8">
        <w:trPr>
          <w:trHeight w:val="315"/>
        </w:trPr>
        <w:tc>
          <w:tcPr>
            <w:tcW w:w="1080" w:type="dxa"/>
          </w:tcPr>
          <w:p w:rsidR="00E10ECA" w:rsidRPr="004A6F7B" w:rsidRDefault="00E10ECA" w:rsidP="00822BE8">
            <w:pPr>
              <w:pStyle w:val="ac"/>
              <w:jc w:val="center"/>
              <w:rPr>
                <w:sz w:val="24"/>
                <w:szCs w:val="24"/>
              </w:rPr>
            </w:pPr>
            <w:r w:rsidRPr="004A6F7B">
              <w:rPr>
                <w:sz w:val="24"/>
                <w:szCs w:val="24"/>
              </w:rPr>
              <w:t>2017г.</w:t>
            </w:r>
          </w:p>
        </w:tc>
        <w:tc>
          <w:tcPr>
            <w:tcW w:w="1014" w:type="dxa"/>
          </w:tcPr>
          <w:p w:rsidR="00E10ECA" w:rsidRPr="004A6F7B" w:rsidRDefault="00E10ECA" w:rsidP="00822BE8">
            <w:pPr>
              <w:pStyle w:val="ac"/>
              <w:jc w:val="center"/>
              <w:rPr>
                <w:sz w:val="24"/>
                <w:szCs w:val="24"/>
              </w:rPr>
            </w:pPr>
            <w:r w:rsidRPr="004A6F7B">
              <w:rPr>
                <w:sz w:val="24"/>
                <w:szCs w:val="24"/>
              </w:rPr>
              <w:t>2018г.</w:t>
            </w:r>
          </w:p>
        </w:tc>
        <w:tc>
          <w:tcPr>
            <w:tcW w:w="952" w:type="dxa"/>
          </w:tcPr>
          <w:p w:rsidR="00E10ECA" w:rsidRPr="004A6F7B" w:rsidRDefault="00E10ECA" w:rsidP="00822BE8">
            <w:pPr>
              <w:pStyle w:val="ac"/>
              <w:jc w:val="center"/>
              <w:rPr>
                <w:sz w:val="24"/>
                <w:szCs w:val="24"/>
              </w:rPr>
            </w:pPr>
            <w:r w:rsidRPr="004A6F7B">
              <w:rPr>
                <w:sz w:val="24"/>
                <w:szCs w:val="24"/>
              </w:rPr>
              <w:t>2019г.</w:t>
            </w:r>
          </w:p>
        </w:tc>
        <w:tc>
          <w:tcPr>
            <w:tcW w:w="1620" w:type="dxa"/>
          </w:tcPr>
          <w:p w:rsidR="00E10ECA" w:rsidRPr="004A6F7B" w:rsidRDefault="00E10ECA" w:rsidP="00822BE8">
            <w:pPr>
              <w:pStyle w:val="ac"/>
              <w:jc w:val="center"/>
              <w:rPr>
                <w:sz w:val="24"/>
                <w:szCs w:val="24"/>
              </w:rPr>
            </w:pPr>
            <w:r w:rsidRPr="004A6F7B">
              <w:rPr>
                <w:sz w:val="24"/>
                <w:szCs w:val="24"/>
              </w:rPr>
              <w:t>Ранг по значению за  2019г.</w:t>
            </w:r>
          </w:p>
        </w:tc>
        <w:tc>
          <w:tcPr>
            <w:tcW w:w="1620" w:type="dxa"/>
          </w:tcPr>
          <w:p w:rsidR="00E10ECA" w:rsidRPr="004A6F7B" w:rsidRDefault="00E10ECA" w:rsidP="00822BE8">
            <w:pPr>
              <w:pStyle w:val="ac"/>
              <w:jc w:val="center"/>
              <w:rPr>
                <w:sz w:val="24"/>
                <w:szCs w:val="24"/>
              </w:rPr>
            </w:pPr>
            <w:r w:rsidRPr="004A6F7B">
              <w:rPr>
                <w:sz w:val="24"/>
                <w:szCs w:val="24"/>
              </w:rPr>
              <w:t>Темп прироста/снижения</w:t>
            </w:r>
            <w:proofErr w:type="gramStart"/>
            <w:r w:rsidRPr="004A6F7B">
              <w:rPr>
                <w:sz w:val="24"/>
                <w:szCs w:val="24"/>
              </w:rPr>
              <w:t xml:space="preserve"> (%)</w:t>
            </w:r>
            <w:proofErr w:type="gramEnd"/>
          </w:p>
        </w:tc>
        <w:tc>
          <w:tcPr>
            <w:tcW w:w="1620" w:type="dxa"/>
          </w:tcPr>
          <w:p w:rsidR="00E10ECA" w:rsidRPr="004A6F7B" w:rsidRDefault="00E10ECA" w:rsidP="00822BE8">
            <w:pPr>
              <w:pStyle w:val="ac"/>
              <w:jc w:val="center"/>
              <w:rPr>
                <w:sz w:val="24"/>
                <w:szCs w:val="24"/>
              </w:rPr>
            </w:pPr>
            <w:r w:rsidRPr="004A6F7B">
              <w:rPr>
                <w:sz w:val="24"/>
                <w:szCs w:val="24"/>
              </w:rPr>
              <w:t>Темп роста</w:t>
            </w:r>
          </w:p>
        </w:tc>
      </w:tr>
      <w:tr w:rsidR="00E10ECA" w:rsidRPr="00BD7F98" w:rsidTr="00822BE8">
        <w:trPr>
          <w:trHeight w:val="330"/>
        </w:trPr>
        <w:tc>
          <w:tcPr>
            <w:tcW w:w="1080" w:type="dxa"/>
          </w:tcPr>
          <w:p w:rsidR="00E10ECA" w:rsidRPr="004A6F7B" w:rsidRDefault="00E10ECA" w:rsidP="00822BE8">
            <w:pPr>
              <w:pStyle w:val="ac"/>
              <w:jc w:val="center"/>
              <w:rPr>
                <w:sz w:val="24"/>
                <w:szCs w:val="24"/>
              </w:rPr>
            </w:pPr>
            <w:r w:rsidRPr="004A6F7B">
              <w:rPr>
                <w:sz w:val="24"/>
                <w:szCs w:val="24"/>
              </w:rPr>
              <w:t>3,6</w:t>
            </w:r>
          </w:p>
        </w:tc>
        <w:tc>
          <w:tcPr>
            <w:tcW w:w="1014" w:type="dxa"/>
          </w:tcPr>
          <w:p w:rsidR="00E10ECA" w:rsidRPr="004A6F7B" w:rsidRDefault="00E10ECA" w:rsidP="00822BE8">
            <w:pPr>
              <w:pStyle w:val="ac"/>
              <w:jc w:val="center"/>
              <w:rPr>
                <w:sz w:val="24"/>
                <w:szCs w:val="24"/>
              </w:rPr>
            </w:pPr>
            <w:r w:rsidRPr="004A6F7B">
              <w:rPr>
                <w:sz w:val="24"/>
                <w:szCs w:val="24"/>
              </w:rPr>
              <w:t>3,7</w:t>
            </w:r>
          </w:p>
        </w:tc>
        <w:tc>
          <w:tcPr>
            <w:tcW w:w="952" w:type="dxa"/>
          </w:tcPr>
          <w:p w:rsidR="00E10ECA" w:rsidRPr="004A6F7B" w:rsidRDefault="00E10ECA" w:rsidP="00822BE8">
            <w:pPr>
              <w:pStyle w:val="ac"/>
              <w:jc w:val="center"/>
              <w:rPr>
                <w:sz w:val="24"/>
                <w:szCs w:val="24"/>
              </w:rPr>
            </w:pPr>
            <w:r w:rsidRPr="004A6F7B">
              <w:rPr>
                <w:sz w:val="24"/>
                <w:szCs w:val="24"/>
              </w:rPr>
              <w:t>3,7</w:t>
            </w:r>
          </w:p>
        </w:tc>
        <w:tc>
          <w:tcPr>
            <w:tcW w:w="1620" w:type="dxa"/>
          </w:tcPr>
          <w:p w:rsidR="00E10ECA" w:rsidRPr="004A6F7B" w:rsidRDefault="00E10ECA" w:rsidP="00822BE8">
            <w:pPr>
              <w:pStyle w:val="ac"/>
              <w:jc w:val="center"/>
              <w:rPr>
                <w:sz w:val="24"/>
                <w:szCs w:val="24"/>
              </w:rPr>
            </w:pPr>
            <w:r w:rsidRPr="004A6F7B">
              <w:rPr>
                <w:sz w:val="24"/>
                <w:szCs w:val="24"/>
              </w:rPr>
              <w:t>1</w:t>
            </w:r>
          </w:p>
        </w:tc>
        <w:tc>
          <w:tcPr>
            <w:tcW w:w="1620" w:type="dxa"/>
          </w:tcPr>
          <w:p w:rsidR="00E10ECA" w:rsidRPr="004A6F7B" w:rsidRDefault="00E10ECA" w:rsidP="00822BE8">
            <w:pPr>
              <w:pStyle w:val="ac"/>
              <w:jc w:val="center"/>
              <w:rPr>
                <w:sz w:val="24"/>
                <w:szCs w:val="24"/>
              </w:rPr>
            </w:pPr>
            <w:r w:rsidRPr="004A6F7B">
              <w:rPr>
                <w:sz w:val="24"/>
                <w:szCs w:val="24"/>
              </w:rPr>
              <w:t>0,00</w:t>
            </w:r>
          </w:p>
        </w:tc>
        <w:tc>
          <w:tcPr>
            <w:tcW w:w="1620" w:type="dxa"/>
          </w:tcPr>
          <w:p w:rsidR="00E10ECA" w:rsidRPr="004A6F7B" w:rsidRDefault="00E10ECA" w:rsidP="00822BE8">
            <w:pPr>
              <w:pStyle w:val="ac"/>
              <w:jc w:val="center"/>
              <w:rPr>
                <w:sz w:val="24"/>
                <w:szCs w:val="24"/>
              </w:rPr>
            </w:pPr>
            <w:r w:rsidRPr="004A6F7B">
              <w:rPr>
                <w:sz w:val="24"/>
                <w:szCs w:val="24"/>
              </w:rPr>
              <w:t>1,00</w:t>
            </w:r>
          </w:p>
        </w:tc>
      </w:tr>
    </w:tbl>
    <w:p w:rsidR="00E10ECA" w:rsidRPr="00BD7F98" w:rsidRDefault="00E10ECA" w:rsidP="00822BE8">
      <w:pPr>
        <w:pStyle w:val="ac"/>
        <w:jc w:val="center"/>
        <w:rPr>
          <w:sz w:val="24"/>
          <w:szCs w:val="24"/>
        </w:rPr>
      </w:pPr>
    </w:p>
    <w:p w:rsidR="00E10ECA" w:rsidRPr="00BD7F98" w:rsidRDefault="00E10ECA" w:rsidP="00822BE8">
      <w:pPr>
        <w:pStyle w:val="ac"/>
        <w:jc w:val="center"/>
        <w:rPr>
          <w:b/>
          <w:sz w:val="28"/>
          <w:szCs w:val="28"/>
        </w:rPr>
      </w:pPr>
      <w:r w:rsidRPr="00BD7F98">
        <w:rPr>
          <w:b/>
          <w:sz w:val="28"/>
          <w:szCs w:val="28"/>
        </w:rPr>
        <w:t>Выявлено сколиозов у детей (0-17 лет) Славгородского района</w:t>
      </w:r>
    </w:p>
    <w:p w:rsidR="00E10ECA" w:rsidRPr="00BD7F98" w:rsidRDefault="00E10ECA" w:rsidP="00822BE8">
      <w:pPr>
        <w:pStyle w:val="ac"/>
        <w:jc w:val="center"/>
        <w:rPr>
          <w:b/>
          <w:sz w:val="28"/>
          <w:szCs w:val="28"/>
        </w:rPr>
      </w:pPr>
      <w:r w:rsidRPr="00BD7F98">
        <w:rPr>
          <w:b/>
          <w:sz w:val="28"/>
          <w:szCs w:val="28"/>
        </w:rPr>
        <w:t>по данным профилактических медицинских осмотров (на 100 детей)</w:t>
      </w:r>
    </w:p>
    <w:p w:rsidR="00E10ECA" w:rsidRPr="00CB6F16" w:rsidRDefault="00CB6F16" w:rsidP="00822BE8">
      <w:pPr>
        <w:pStyle w:val="ac"/>
        <w:ind w:left="5664" w:firstLine="708"/>
        <w:rPr>
          <w:b/>
          <w:sz w:val="28"/>
          <w:szCs w:val="28"/>
        </w:rPr>
      </w:pPr>
      <w:r>
        <w:rPr>
          <w:b/>
          <w:sz w:val="28"/>
          <w:szCs w:val="28"/>
        </w:rPr>
        <w:t xml:space="preserve">        </w:t>
      </w:r>
      <w:r w:rsidR="00E10ECA" w:rsidRPr="00CB6F16">
        <w:rPr>
          <w:b/>
          <w:sz w:val="28"/>
          <w:szCs w:val="28"/>
        </w:rPr>
        <w:t xml:space="preserve">Таблица № </w:t>
      </w:r>
      <w:r>
        <w:rPr>
          <w:b/>
          <w:sz w:val="28"/>
          <w:szCs w:val="28"/>
        </w:rPr>
        <w:t>41</w:t>
      </w:r>
    </w:p>
    <w:tbl>
      <w:tblPr>
        <w:tblW w:w="7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014"/>
        <w:gridCol w:w="959"/>
        <w:gridCol w:w="1620"/>
        <w:gridCol w:w="1620"/>
        <w:gridCol w:w="1620"/>
      </w:tblGrid>
      <w:tr w:rsidR="00E10ECA" w:rsidRPr="00BD7F98" w:rsidTr="00822BE8">
        <w:trPr>
          <w:trHeight w:val="315"/>
          <w:jc w:val="center"/>
        </w:trPr>
        <w:tc>
          <w:tcPr>
            <w:tcW w:w="1080" w:type="dxa"/>
          </w:tcPr>
          <w:p w:rsidR="00E10ECA" w:rsidRPr="004A6F7B" w:rsidRDefault="00E10ECA" w:rsidP="00822BE8">
            <w:pPr>
              <w:pStyle w:val="ac"/>
              <w:rPr>
                <w:sz w:val="24"/>
                <w:szCs w:val="24"/>
              </w:rPr>
            </w:pPr>
            <w:r w:rsidRPr="004A6F7B">
              <w:rPr>
                <w:sz w:val="24"/>
                <w:szCs w:val="24"/>
              </w:rPr>
              <w:t>2017г.</w:t>
            </w:r>
          </w:p>
        </w:tc>
        <w:tc>
          <w:tcPr>
            <w:tcW w:w="1014" w:type="dxa"/>
          </w:tcPr>
          <w:p w:rsidR="00E10ECA" w:rsidRPr="004A6F7B" w:rsidRDefault="00E10ECA" w:rsidP="00822BE8">
            <w:pPr>
              <w:pStyle w:val="ac"/>
              <w:rPr>
                <w:sz w:val="24"/>
                <w:szCs w:val="24"/>
              </w:rPr>
            </w:pPr>
            <w:r w:rsidRPr="004A6F7B">
              <w:rPr>
                <w:sz w:val="24"/>
                <w:szCs w:val="24"/>
              </w:rPr>
              <w:t>2018г.</w:t>
            </w:r>
          </w:p>
        </w:tc>
        <w:tc>
          <w:tcPr>
            <w:tcW w:w="959" w:type="dxa"/>
          </w:tcPr>
          <w:p w:rsidR="00E10ECA" w:rsidRPr="004A6F7B" w:rsidRDefault="00E10ECA" w:rsidP="00822BE8">
            <w:pPr>
              <w:pStyle w:val="ac"/>
              <w:rPr>
                <w:sz w:val="24"/>
                <w:szCs w:val="24"/>
              </w:rPr>
            </w:pPr>
            <w:r w:rsidRPr="004A6F7B">
              <w:rPr>
                <w:sz w:val="24"/>
                <w:szCs w:val="24"/>
              </w:rPr>
              <w:t>2019г.</w:t>
            </w:r>
          </w:p>
        </w:tc>
        <w:tc>
          <w:tcPr>
            <w:tcW w:w="1620" w:type="dxa"/>
          </w:tcPr>
          <w:p w:rsidR="00E10ECA" w:rsidRPr="004A6F7B" w:rsidRDefault="00E10ECA" w:rsidP="00822BE8">
            <w:pPr>
              <w:pStyle w:val="ac"/>
              <w:rPr>
                <w:sz w:val="24"/>
                <w:szCs w:val="24"/>
              </w:rPr>
            </w:pPr>
            <w:r w:rsidRPr="004A6F7B">
              <w:rPr>
                <w:sz w:val="24"/>
                <w:szCs w:val="24"/>
              </w:rPr>
              <w:t>Ранг по значению за  2019г.</w:t>
            </w:r>
          </w:p>
        </w:tc>
        <w:tc>
          <w:tcPr>
            <w:tcW w:w="1620" w:type="dxa"/>
          </w:tcPr>
          <w:p w:rsidR="00E10ECA" w:rsidRPr="004A6F7B" w:rsidRDefault="00E10ECA" w:rsidP="00822BE8">
            <w:pPr>
              <w:pStyle w:val="ac"/>
              <w:rPr>
                <w:sz w:val="24"/>
                <w:szCs w:val="24"/>
              </w:rPr>
            </w:pPr>
            <w:r w:rsidRPr="004A6F7B">
              <w:rPr>
                <w:sz w:val="24"/>
                <w:szCs w:val="24"/>
              </w:rPr>
              <w:t>Темп прироста/снижения</w:t>
            </w:r>
            <w:proofErr w:type="gramStart"/>
            <w:r w:rsidRPr="004A6F7B">
              <w:rPr>
                <w:sz w:val="24"/>
                <w:szCs w:val="24"/>
              </w:rPr>
              <w:t xml:space="preserve"> (%)</w:t>
            </w:r>
            <w:proofErr w:type="gramEnd"/>
          </w:p>
        </w:tc>
        <w:tc>
          <w:tcPr>
            <w:tcW w:w="1620" w:type="dxa"/>
          </w:tcPr>
          <w:p w:rsidR="00E10ECA" w:rsidRPr="004A6F7B" w:rsidRDefault="00E10ECA" w:rsidP="00822BE8">
            <w:pPr>
              <w:pStyle w:val="ac"/>
              <w:rPr>
                <w:sz w:val="24"/>
                <w:szCs w:val="24"/>
              </w:rPr>
            </w:pPr>
            <w:r w:rsidRPr="004A6F7B">
              <w:rPr>
                <w:sz w:val="24"/>
                <w:szCs w:val="24"/>
              </w:rPr>
              <w:t>Темп роста</w:t>
            </w:r>
          </w:p>
        </w:tc>
      </w:tr>
      <w:tr w:rsidR="00E10ECA" w:rsidRPr="00BD7F98" w:rsidTr="00822BE8">
        <w:trPr>
          <w:trHeight w:val="330"/>
          <w:jc w:val="center"/>
        </w:trPr>
        <w:tc>
          <w:tcPr>
            <w:tcW w:w="1080" w:type="dxa"/>
          </w:tcPr>
          <w:p w:rsidR="00E10ECA" w:rsidRPr="004A6F7B" w:rsidRDefault="00E10ECA" w:rsidP="00822BE8">
            <w:pPr>
              <w:pStyle w:val="ac"/>
              <w:rPr>
                <w:sz w:val="24"/>
                <w:szCs w:val="24"/>
              </w:rPr>
            </w:pPr>
            <w:r w:rsidRPr="004A6F7B">
              <w:rPr>
                <w:sz w:val="24"/>
                <w:szCs w:val="24"/>
              </w:rPr>
              <w:t>3,8</w:t>
            </w:r>
          </w:p>
        </w:tc>
        <w:tc>
          <w:tcPr>
            <w:tcW w:w="1014" w:type="dxa"/>
          </w:tcPr>
          <w:p w:rsidR="00E10ECA" w:rsidRPr="004A6F7B" w:rsidRDefault="00E10ECA" w:rsidP="00822BE8">
            <w:pPr>
              <w:pStyle w:val="ac"/>
              <w:rPr>
                <w:sz w:val="24"/>
                <w:szCs w:val="24"/>
              </w:rPr>
            </w:pPr>
            <w:r w:rsidRPr="004A6F7B">
              <w:rPr>
                <w:sz w:val="24"/>
                <w:szCs w:val="24"/>
              </w:rPr>
              <w:t>2,8</w:t>
            </w:r>
          </w:p>
        </w:tc>
        <w:tc>
          <w:tcPr>
            <w:tcW w:w="959" w:type="dxa"/>
          </w:tcPr>
          <w:p w:rsidR="00E10ECA" w:rsidRPr="004A6F7B" w:rsidRDefault="00E10ECA" w:rsidP="00822BE8">
            <w:pPr>
              <w:pStyle w:val="ac"/>
              <w:rPr>
                <w:sz w:val="24"/>
                <w:szCs w:val="24"/>
              </w:rPr>
            </w:pPr>
            <w:r w:rsidRPr="004A6F7B">
              <w:rPr>
                <w:sz w:val="24"/>
                <w:szCs w:val="24"/>
              </w:rPr>
              <w:t>3,3</w:t>
            </w:r>
          </w:p>
        </w:tc>
        <w:tc>
          <w:tcPr>
            <w:tcW w:w="1620" w:type="dxa"/>
          </w:tcPr>
          <w:p w:rsidR="00E10ECA" w:rsidRPr="004A6F7B" w:rsidRDefault="00E10ECA" w:rsidP="00822BE8">
            <w:pPr>
              <w:pStyle w:val="ac"/>
              <w:rPr>
                <w:sz w:val="24"/>
                <w:szCs w:val="24"/>
              </w:rPr>
            </w:pPr>
            <w:r w:rsidRPr="004A6F7B">
              <w:rPr>
                <w:sz w:val="24"/>
                <w:szCs w:val="24"/>
              </w:rPr>
              <w:t>4</w:t>
            </w:r>
          </w:p>
        </w:tc>
        <w:tc>
          <w:tcPr>
            <w:tcW w:w="1620" w:type="dxa"/>
          </w:tcPr>
          <w:p w:rsidR="00E10ECA" w:rsidRPr="004A6F7B" w:rsidRDefault="00E10ECA" w:rsidP="00822BE8">
            <w:pPr>
              <w:pStyle w:val="ac"/>
              <w:rPr>
                <w:sz w:val="24"/>
                <w:szCs w:val="24"/>
              </w:rPr>
            </w:pPr>
            <w:r w:rsidRPr="004A6F7B">
              <w:rPr>
                <w:sz w:val="24"/>
                <w:szCs w:val="24"/>
              </w:rPr>
              <w:t>17,86</w:t>
            </w:r>
          </w:p>
        </w:tc>
        <w:tc>
          <w:tcPr>
            <w:tcW w:w="1620" w:type="dxa"/>
          </w:tcPr>
          <w:p w:rsidR="00E10ECA" w:rsidRPr="004A6F7B" w:rsidRDefault="00E10ECA" w:rsidP="00822BE8">
            <w:pPr>
              <w:pStyle w:val="ac"/>
              <w:rPr>
                <w:sz w:val="24"/>
                <w:szCs w:val="24"/>
              </w:rPr>
            </w:pPr>
            <w:r w:rsidRPr="004A6F7B">
              <w:rPr>
                <w:sz w:val="24"/>
                <w:szCs w:val="24"/>
              </w:rPr>
              <w:t>1,18</w:t>
            </w:r>
          </w:p>
        </w:tc>
      </w:tr>
    </w:tbl>
    <w:p w:rsidR="00E10ECA" w:rsidRPr="00BD7F98" w:rsidRDefault="00E10ECA" w:rsidP="00822BE8">
      <w:pPr>
        <w:pStyle w:val="ac"/>
        <w:rPr>
          <w:sz w:val="24"/>
          <w:szCs w:val="24"/>
        </w:rPr>
      </w:pPr>
    </w:p>
    <w:p w:rsidR="00E10ECA" w:rsidRPr="00BD7F98" w:rsidRDefault="00E10ECA" w:rsidP="00822BE8">
      <w:pPr>
        <w:pStyle w:val="ac"/>
        <w:jc w:val="center"/>
        <w:rPr>
          <w:b/>
          <w:sz w:val="28"/>
          <w:szCs w:val="28"/>
        </w:rPr>
      </w:pPr>
      <w:r w:rsidRPr="00BD7F98">
        <w:rPr>
          <w:b/>
          <w:sz w:val="28"/>
          <w:szCs w:val="28"/>
        </w:rPr>
        <w:t>Выявлено сколиозов у детей школьного возраста (6-17 лет) Славгородского района</w:t>
      </w:r>
    </w:p>
    <w:p w:rsidR="00E10ECA" w:rsidRPr="00BD7F98" w:rsidRDefault="00E10ECA" w:rsidP="00822BE8">
      <w:pPr>
        <w:pStyle w:val="ac"/>
        <w:jc w:val="center"/>
        <w:rPr>
          <w:b/>
          <w:sz w:val="28"/>
          <w:szCs w:val="28"/>
        </w:rPr>
      </w:pPr>
      <w:r w:rsidRPr="00BD7F98">
        <w:rPr>
          <w:b/>
          <w:sz w:val="28"/>
          <w:szCs w:val="28"/>
        </w:rPr>
        <w:t>по данным профилактических медицинских осмотров (на 100 детей)</w:t>
      </w:r>
    </w:p>
    <w:p w:rsidR="00E10ECA" w:rsidRPr="00CB6F16" w:rsidRDefault="00CB6F16" w:rsidP="00822BE8">
      <w:pPr>
        <w:pStyle w:val="ac"/>
        <w:ind w:left="4956" w:firstLine="708"/>
        <w:rPr>
          <w:b/>
          <w:sz w:val="28"/>
          <w:szCs w:val="28"/>
        </w:rPr>
      </w:pPr>
      <w:r>
        <w:rPr>
          <w:sz w:val="28"/>
          <w:szCs w:val="28"/>
        </w:rPr>
        <w:t xml:space="preserve">                </w:t>
      </w:r>
      <w:r w:rsidR="00E10ECA" w:rsidRPr="00CB6F16">
        <w:rPr>
          <w:b/>
          <w:sz w:val="28"/>
          <w:szCs w:val="28"/>
        </w:rPr>
        <w:t>Таблица №</w:t>
      </w:r>
      <w:r>
        <w:rPr>
          <w:b/>
          <w:sz w:val="28"/>
          <w:szCs w:val="28"/>
        </w:rPr>
        <w:t xml:space="preserve"> 42</w:t>
      </w:r>
      <w:r w:rsidR="00E10ECA" w:rsidRPr="00CB6F16">
        <w:rPr>
          <w:b/>
          <w:sz w:val="28"/>
          <w:szCs w:val="28"/>
        </w:rPr>
        <w:t xml:space="preserve"> </w:t>
      </w:r>
    </w:p>
    <w:tbl>
      <w:tblPr>
        <w:tblW w:w="7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871"/>
        <w:gridCol w:w="992"/>
        <w:gridCol w:w="1620"/>
        <w:gridCol w:w="1620"/>
        <w:gridCol w:w="1620"/>
      </w:tblGrid>
      <w:tr w:rsidR="00E10ECA" w:rsidRPr="00BD7F98" w:rsidTr="00822BE8">
        <w:trPr>
          <w:trHeight w:val="315"/>
          <w:jc w:val="center"/>
        </w:trPr>
        <w:tc>
          <w:tcPr>
            <w:tcW w:w="1080" w:type="dxa"/>
          </w:tcPr>
          <w:p w:rsidR="00E10ECA" w:rsidRPr="004A6F7B" w:rsidRDefault="00E10ECA" w:rsidP="00822BE8">
            <w:pPr>
              <w:pStyle w:val="ac"/>
              <w:rPr>
                <w:sz w:val="24"/>
                <w:szCs w:val="24"/>
              </w:rPr>
            </w:pPr>
            <w:r w:rsidRPr="004A6F7B">
              <w:rPr>
                <w:sz w:val="24"/>
                <w:szCs w:val="24"/>
              </w:rPr>
              <w:t>2017г.</w:t>
            </w:r>
          </w:p>
        </w:tc>
        <w:tc>
          <w:tcPr>
            <w:tcW w:w="871" w:type="dxa"/>
          </w:tcPr>
          <w:p w:rsidR="00E10ECA" w:rsidRPr="004A6F7B" w:rsidRDefault="00E10ECA" w:rsidP="00822BE8">
            <w:pPr>
              <w:pStyle w:val="ac"/>
              <w:rPr>
                <w:sz w:val="24"/>
                <w:szCs w:val="24"/>
              </w:rPr>
            </w:pPr>
            <w:r w:rsidRPr="004A6F7B">
              <w:rPr>
                <w:sz w:val="24"/>
                <w:szCs w:val="24"/>
              </w:rPr>
              <w:t>2018г.</w:t>
            </w:r>
          </w:p>
        </w:tc>
        <w:tc>
          <w:tcPr>
            <w:tcW w:w="992" w:type="dxa"/>
          </w:tcPr>
          <w:p w:rsidR="00E10ECA" w:rsidRPr="004A6F7B" w:rsidRDefault="00E10ECA" w:rsidP="00822BE8">
            <w:pPr>
              <w:pStyle w:val="ac"/>
              <w:rPr>
                <w:sz w:val="24"/>
                <w:szCs w:val="24"/>
              </w:rPr>
            </w:pPr>
            <w:r w:rsidRPr="004A6F7B">
              <w:rPr>
                <w:sz w:val="24"/>
                <w:szCs w:val="24"/>
              </w:rPr>
              <w:t>2019г.</w:t>
            </w:r>
          </w:p>
        </w:tc>
        <w:tc>
          <w:tcPr>
            <w:tcW w:w="1620" w:type="dxa"/>
          </w:tcPr>
          <w:p w:rsidR="00E10ECA" w:rsidRPr="004A6F7B" w:rsidRDefault="00E10ECA" w:rsidP="00822BE8">
            <w:pPr>
              <w:pStyle w:val="ac"/>
              <w:rPr>
                <w:sz w:val="24"/>
                <w:szCs w:val="24"/>
              </w:rPr>
            </w:pPr>
            <w:r w:rsidRPr="004A6F7B">
              <w:rPr>
                <w:sz w:val="24"/>
                <w:szCs w:val="24"/>
              </w:rPr>
              <w:t xml:space="preserve">Ранг по значению за  </w:t>
            </w:r>
            <w:r w:rsidRPr="004A6F7B">
              <w:rPr>
                <w:sz w:val="24"/>
                <w:szCs w:val="24"/>
              </w:rPr>
              <w:lastRenderedPageBreak/>
              <w:t>2019г.</w:t>
            </w:r>
          </w:p>
        </w:tc>
        <w:tc>
          <w:tcPr>
            <w:tcW w:w="1620" w:type="dxa"/>
          </w:tcPr>
          <w:p w:rsidR="00E10ECA" w:rsidRPr="004A6F7B" w:rsidRDefault="00E10ECA" w:rsidP="00822BE8">
            <w:pPr>
              <w:pStyle w:val="ac"/>
              <w:rPr>
                <w:sz w:val="24"/>
                <w:szCs w:val="24"/>
              </w:rPr>
            </w:pPr>
            <w:r w:rsidRPr="004A6F7B">
              <w:rPr>
                <w:sz w:val="24"/>
                <w:szCs w:val="24"/>
              </w:rPr>
              <w:lastRenderedPageBreak/>
              <w:t>Темп прироста/сни</w:t>
            </w:r>
            <w:r w:rsidRPr="004A6F7B">
              <w:rPr>
                <w:sz w:val="24"/>
                <w:szCs w:val="24"/>
              </w:rPr>
              <w:lastRenderedPageBreak/>
              <w:t>жения</w:t>
            </w:r>
            <w:proofErr w:type="gramStart"/>
            <w:r w:rsidRPr="004A6F7B">
              <w:rPr>
                <w:sz w:val="24"/>
                <w:szCs w:val="24"/>
              </w:rPr>
              <w:t xml:space="preserve"> (%)</w:t>
            </w:r>
            <w:proofErr w:type="gramEnd"/>
          </w:p>
        </w:tc>
        <w:tc>
          <w:tcPr>
            <w:tcW w:w="1620" w:type="dxa"/>
          </w:tcPr>
          <w:p w:rsidR="00E10ECA" w:rsidRPr="004A6F7B" w:rsidRDefault="00E10ECA" w:rsidP="00822BE8">
            <w:pPr>
              <w:pStyle w:val="ac"/>
              <w:rPr>
                <w:sz w:val="24"/>
                <w:szCs w:val="24"/>
              </w:rPr>
            </w:pPr>
            <w:r w:rsidRPr="004A6F7B">
              <w:rPr>
                <w:sz w:val="24"/>
                <w:szCs w:val="24"/>
              </w:rPr>
              <w:lastRenderedPageBreak/>
              <w:t>Темп роста</w:t>
            </w:r>
          </w:p>
        </w:tc>
      </w:tr>
      <w:tr w:rsidR="00E10ECA" w:rsidRPr="00BD7F98" w:rsidTr="00822BE8">
        <w:trPr>
          <w:trHeight w:val="330"/>
          <w:jc w:val="center"/>
        </w:trPr>
        <w:tc>
          <w:tcPr>
            <w:tcW w:w="1080" w:type="dxa"/>
          </w:tcPr>
          <w:p w:rsidR="00E10ECA" w:rsidRPr="004A6F7B" w:rsidRDefault="00E10ECA" w:rsidP="00822BE8">
            <w:pPr>
              <w:pStyle w:val="ac"/>
              <w:rPr>
                <w:sz w:val="24"/>
                <w:szCs w:val="24"/>
              </w:rPr>
            </w:pPr>
            <w:r w:rsidRPr="004A6F7B">
              <w:rPr>
                <w:sz w:val="24"/>
                <w:szCs w:val="24"/>
              </w:rPr>
              <w:lastRenderedPageBreak/>
              <w:t>5,7</w:t>
            </w:r>
          </w:p>
        </w:tc>
        <w:tc>
          <w:tcPr>
            <w:tcW w:w="871" w:type="dxa"/>
          </w:tcPr>
          <w:p w:rsidR="00E10ECA" w:rsidRPr="004A6F7B" w:rsidRDefault="00E10ECA" w:rsidP="00822BE8">
            <w:pPr>
              <w:pStyle w:val="ac"/>
              <w:rPr>
                <w:sz w:val="24"/>
                <w:szCs w:val="24"/>
              </w:rPr>
            </w:pPr>
            <w:r w:rsidRPr="004A6F7B">
              <w:rPr>
                <w:sz w:val="24"/>
                <w:szCs w:val="24"/>
              </w:rPr>
              <w:t>4,2</w:t>
            </w:r>
          </w:p>
        </w:tc>
        <w:tc>
          <w:tcPr>
            <w:tcW w:w="992" w:type="dxa"/>
          </w:tcPr>
          <w:p w:rsidR="00E10ECA" w:rsidRPr="004A6F7B" w:rsidRDefault="00E10ECA" w:rsidP="00822BE8">
            <w:pPr>
              <w:pStyle w:val="ac"/>
              <w:rPr>
                <w:sz w:val="24"/>
                <w:szCs w:val="24"/>
              </w:rPr>
            </w:pPr>
            <w:r w:rsidRPr="004A6F7B">
              <w:rPr>
                <w:sz w:val="24"/>
                <w:szCs w:val="24"/>
              </w:rPr>
              <w:t>4,7</w:t>
            </w:r>
          </w:p>
        </w:tc>
        <w:tc>
          <w:tcPr>
            <w:tcW w:w="1620" w:type="dxa"/>
          </w:tcPr>
          <w:p w:rsidR="00E10ECA" w:rsidRPr="004A6F7B" w:rsidRDefault="00E10ECA" w:rsidP="00822BE8">
            <w:pPr>
              <w:pStyle w:val="ac"/>
              <w:rPr>
                <w:sz w:val="24"/>
                <w:szCs w:val="24"/>
              </w:rPr>
            </w:pPr>
            <w:r w:rsidRPr="004A6F7B">
              <w:rPr>
                <w:sz w:val="24"/>
                <w:szCs w:val="24"/>
              </w:rPr>
              <w:t>4</w:t>
            </w:r>
          </w:p>
        </w:tc>
        <w:tc>
          <w:tcPr>
            <w:tcW w:w="1620" w:type="dxa"/>
          </w:tcPr>
          <w:p w:rsidR="00E10ECA" w:rsidRPr="004A6F7B" w:rsidRDefault="00E10ECA" w:rsidP="00822BE8">
            <w:pPr>
              <w:pStyle w:val="ac"/>
              <w:rPr>
                <w:sz w:val="24"/>
                <w:szCs w:val="24"/>
              </w:rPr>
            </w:pPr>
            <w:r w:rsidRPr="004A6F7B">
              <w:rPr>
                <w:sz w:val="24"/>
                <w:szCs w:val="24"/>
              </w:rPr>
              <w:t>11,90</w:t>
            </w:r>
          </w:p>
        </w:tc>
        <w:tc>
          <w:tcPr>
            <w:tcW w:w="1620" w:type="dxa"/>
          </w:tcPr>
          <w:p w:rsidR="00E10ECA" w:rsidRPr="004A6F7B" w:rsidRDefault="00E10ECA" w:rsidP="00822BE8">
            <w:pPr>
              <w:pStyle w:val="ac"/>
              <w:rPr>
                <w:sz w:val="24"/>
                <w:szCs w:val="24"/>
              </w:rPr>
            </w:pPr>
            <w:r w:rsidRPr="004A6F7B">
              <w:rPr>
                <w:sz w:val="24"/>
                <w:szCs w:val="24"/>
              </w:rPr>
              <w:t>1,12</w:t>
            </w:r>
          </w:p>
        </w:tc>
      </w:tr>
    </w:tbl>
    <w:p w:rsidR="00E10ECA" w:rsidRPr="00BD7F98" w:rsidRDefault="00E10ECA" w:rsidP="00822BE8">
      <w:pPr>
        <w:pStyle w:val="ac"/>
        <w:rPr>
          <w:sz w:val="24"/>
          <w:szCs w:val="24"/>
        </w:rPr>
      </w:pPr>
    </w:p>
    <w:p w:rsidR="00E10ECA" w:rsidRPr="00BD7F98" w:rsidRDefault="00E10ECA" w:rsidP="00822BE8">
      <w:pPr>
        <w:pStyle w:val="ac"/>
        <w:jc w:val="center"/>
        <w:rPr>
          <w:b/>
          <w:sz w:val="28"/>
          <w:szCs w:val="28"/>
        </w:rPr>
      </w:pPr>
      <w:r w:rsidRPr="00BD7F98">
        <w:rPr>
          <w:b/>
          <w:sz w:val="28"/>
          <w:szCs w:val="28"/>
        </w:rPr>
        <w:t>Выявлено сколиозов у детей дошкольного возраста (3-5 лет) Славгородского района</w:t>
      </w:r>
    </w:p>
    <w:p w:rsidR="00E10ECA" w:rsidRPr="00BD7F98" w:rsidRDefault="00E10ECA" w:rsidP="00822BE8">
      <w:pPr>
        <w:pStyle w:val="ac"/>
        <w:jc w:val="center"/>
        <w:rPr>
          <w:b/>
          <w:sz w:val="28"/>
          <w:szCs w:val="28"/>
        </w:rPr>
      </w:pPr>
      <w:r w:rsidRPr="00BD7F98">
        <w:rPr>
          <w:b/>
          <w:sz w:val="28"/>
          <w:szCs w:val="28"/>
        </w:rPr>
        <w:t>по данным профилактических медицинских осмотров (на 100 детей)</w:t>
      </w:r>
    </w:p>
    <w:p w:rsidR="00E10ECA" w:rsidRPr="00CB6F16" w:rsidRDefault="00CB6F16" w:rsidP="00822BE8">
      <w:pPr>
        <w:pStyle w:val="ac"/>
        <w:ind w:left="4956" w:firstLine="708"/>
        <w:rPr>
          <w:b/>
          <w:sz w:val="28"/>
          <w:szCs w:val="28"/>
        </w:rPr>
      </w:pPr>
      <w:r>
        <w:rPr>
          <w:sz w:val="28"/>
          <w:szCs w:val="28"/>
        </w:rPr>
        <w:t xml:space="preserve">                  </w:t>
      </w:r>
      <w:r w:rsidR="00E10ECA" w:rsidRPr="00CB6F16">
        <w:rPr>
          <w:b/>
          <w:sz w:val="28"/>
          <w:szCs w:val="28"/>
        </w:rPr>
        <w:t>Таблица №</w:t>
      </w:r>
      <w:r>
        <w:rPr>
          <w:b/>
          <w:sz w:val="28"/>
          <w:szCs w:val="28"/>
        </w:rPr>
        <w:t xml:space="preserve"> 43</w:t>
      </w:r>
      <w:r w:rsidR="00E10ECA" w:rsidRPr="00CB6F16">
        <w:rPr>
          <w:b/>
          <w:sz w:val="28"/>
          <w:szCs w:val="28"/>
        </w:rPr>
        <w:t xml:space="preserve"> </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013"/>
        <w:gridCol w:w="992"/>
        <w:gridCol w:w="1620"/>
        <w:gridCol w:w="1620"/>
        <w:gridCol w:w="1620"/>
      </w:tblGrid>
      <w:tr w:rsidR="00E10ECA" w:rsidRPr="00BD7F98" w:rsidTr="00822BE8">
        <w:trPr>
          <w:trHeight w:val="315"/>
          <w:jc w:val="center"/>
        </w:trPr>
        <w:tc>
          <w:tcPr>
            <w:tcW w:w="1080" w:type="dxa"/>
          </w:tcPr>
          <w:p w:rsidR="00E10ECA" w:rsidRPr="004A6F7B" w:rsidRDefault="00E10ECA" w:rsidP="00822BE8">
            <w:pPr>
              <w:pStyle w:val="ac"/>
              <w:rPr>
                <w:sz w:val="24"/>
                <w:szCs w:val="24"/>
              </w:rPr>
            </w:pPr>
            <w:r w:rsidRPr="004A6F7B">
              <w:rPr>
                <w:sz w:val="24"/>
                <w:szCs w:val="24"/>
              </w:rPr>
              <w:t>2017г.</w:t>
            </w:r>
          </w:p>
        </w:tc>
        <w:tc>
          <w:tcPr>
            <w:tcW w:w="1013" w:type="dxa"/>
          </w:tcPr>
          <w:p w:rsidR="00E10ECA" w:rsidRPr="004A6F7B" w:rsidRDefault="00E10ECA" w:rsidP="00822BE8">
            <w:pPr>
              <w:pStyle w:val="ac"/>
              <w:rPr>
                <w:sz w:val="24"/>
                <w:szCs w:val="24"/>
              </w:rPr>
            </w:pPr>
            <w:r w:rsidRPr="004A6F7B">
              <w:rPr>
                <w:sz w:val="24"/>
                <w:szCs w:val="24"/>
              </w:rPr>
              <w:t>2018г.</w:t>
            </w:r>
          </w:p>
        </w:tc>
        <w:tc>
          <w:tcPr>
            <w:tcW w:w="992" w:type="dxa"/>
          </w:tcPr>
          <w:p w:rsidR="00E10ECA" w:rsidRPr="004A6F7B" w:rsidRDefault="00E10ECA" w:rsidP="00822BE8">
            <w:pPr>
              <w:pStyle w:val="ac"/>
              <w:rPr>
                <w:sz w:val="24"/>
                <w:szCs w:val="24"/>
              </w:rPr>
            </w:pPr>
            <w:r w:rsidRPr="004A6F7B">
              <w:rPr>
                <w:sz w:val="24"/>
                <w:szCs w:val="24"/>
              </w:rPr>
              <w:t>2019г.</w:t>
            </w:r>
          </w:p>
        </w:tc>
        <w:tc>
          <w:tcPr>
            <w:tcW w:w="1620" w:type="dxa"/>
          </w:tcPr>
          <w:p w:rsidR="00E10ECA" w:rsidRPr="004A6F7B" w:rsidRDefault="00E10ECA" w:rsidP="00822BE8">
            <w:pPr>
              <w:pStyle w:val="ac"/>
              <w:rPr>
                <w:sz w:val="24"/>
                <w:szCs w:val="24"/>
              </w:rPr>
            </w:pPr>
            <w:r w:rsidRPr="004A6F7B">
              <w:rPr>
                <w:sz w:val="24"/>
                <w:szCs w:val="24"/>
              </w:rPr>
              <w:t>Ранг по значению за  2019г.</w:t>
            </w:r>
          </w:p>
        </w:tc>
        <w:tc>
          <w:tcPr>
            <w:tcW w:w="1620" w:type="dxa"/>
          </w:tcPr>
          <w:p w:rsidR="00E10ECA" w:rsidRPr="004A6F7B" w:rsidRDefault="00E10ECA" w:rsidP="00822BE8">
            <w:pPr>
              <w:pStyle w:val="ac"/>
              <w:rPr>
                <w:sz w:val="24"/>
                <w:szCs w:val="24"/>
              </w:rPr>
            </w:pPr>
            <w:r w:rsidRPr="004A6F7B">
              <w:rPr>
                <w:sz w:val="24"/>
                <w:szCs w:val="24"/>
              </w:rPr>
              <w:t>Темп прироста/снижения</w:t>
            </w:r>
            <w:proofErr w:type="gramStart"/>
            <w:r w:rsidRPr="004A6F7B">
              <w:rPr>
                <w:sz w:val="24"/>
                <w:szCs w:val="24"/>
              </w:rPr>
              <w:t xml:space="preserve"> (%)</w:t>
            </w:r>
            <w:proofErr w:type="gramEnd"/>
          </w:p>
        </w:tc>
        <w:tc>
          <w:tcPr>
            <w:tcW w:w="1620" w:type="dxa"/>
          </w:tcPr>
          <w:p w:rsidR="00E10ECA" w:rsidRPr="004A6F7B" w:rsidRDefault="00E10ECA" w:rsidP="00822BE8">
            <w:pPr>
              <w:pStyle w:val="ac"/>
              <w:rPr>
                <w:sz w:val="24"/>
                <w:szCs w:val="24"/>
              </w:rPr>
            </w:pPr>
            <w:r w:rsidRPr="004A6F7B">
              <w:rPr>
                <w:sz w:val="24"/>
                <w:szCs w:val="24"/>
              </w:rPr>
              <w:t>Темп роста</w:t>
            </w:r>
          </w:p>
        </w:tc>
      </w:tr>
      <w:tr w:rsidR="00E10ECA" w:rsidRPr="00BD7F98" w:rsidTr="00822BE8">
        <w:trPr>
          <w:trHeight w:val="330"/>
          <w:jc w:val="center"/>
        </w:trPr>
        <w:tc>
          <w:tcPr>
            <w:tcW w:w="1080" w:type="dxa"/>
          </w:tcPr>
          <w:p w:rsidR="00E10ECA" w:rsidRPr="004A6F7B" w:rsidRDefault="00E10ECA" w:rsidP="00822BE8">
            <w:pPr>
              <w:pStyle w:val="ac"/>
              <w:rPr>
                <w:sz w:val="24"/>
                <w:szCs w:val="24"/>
              </w:rPr>
            </w:pPr>
            <w:r w:rsidRPr="004A6F7B">
              <w:rPr>
                <w:sz w:val="24"/>
                <w:szCs w:val="24"/>
              </w:rPr>
              <w:t>0,2</w:t>
            </w:r>
          </w:p>
        </w:tc>
        <w:tc>
          <w:tcPr>
            <w:tcW w:w="1013" w:type="dxa"/>
          </w:tcPr>
          <w:p w:rsidR="00E10ECA" w:rsidRPr="004A6F7B" w:rsidRDefault="00E10ECA" w:rsidP="00822BE8">
            <w:pPr>
              <w:pStyle w:val="ac"/>
              <w:rPr>
                <w:sz w:val="24"/>
                <w:szCs w:val="24"/>
              </w:rPr>
            </w:pPr>
            <w:r w:rsidRPr="004A6F7B">
              <w:rPr>
                <w:sz w:val="24"/>
                <w:szCs w:val="24"/>
              </w:rPr>
              <w:t>0</w:t>
            </w:r>
          </w:p>
        </w:tc>
        <w:tc>
          <w:tcPr>
            <w:tcW w:w="992" w:type="dxa"/>
          </w:tcPr>
          <w:p w:rsidR="00E10ECA" w:rsidRPr="004A6F7B" w:rsidRDefault="00E10ECA" w:rsidP="00822BE8">
            <w:pPr>
              <w:pStyle w:val="ac"/>
              <w:rPr>
                <w:sz w:val="24"/>
                <w:szCs w:val="24"/>
              </w:rPr>
            </w:pPr>
            <w:r w:rsidRPr="004A6F7B">
              <w:rPr>
                <w:sz w:val="24"/>
                <w:szCs w:val="24"/>
              </w:rPr>
              <w:t>0</w:t>
            </w:r>
          </w:p>
        </w:tc>
        <w:tc>
          <w:tcPr>
            <w:tcW w:w="1620" w:type="dxa"/>
          </w:tcPr>
          <w:p w:rsidR="00E10ECA" w:rsidRPr="004A6F7B" w:rsidRDefault="00E10ECA" w:rsidP="00822BE8">
            <w:pPr>
              <w:pStyle w:val="ac"/>
              <w:rPr>
                <w:sz w:val="24"/>
                <w:szCs w:val="24"/>
              </w:rPr>
            </w:pPr>
            <w:r w:rsidRPr="004A6F7B">
              <w:rPr>
                <w:sz w:val="24"/>
                <w:szCs w:val="24"/>
              </w:rPr>
              <w:t>7</w:t>
            </w:r>
          </w:p>
        </w:tc>
        <w:tc>
          <w:tcPr>
            <w:tcW w:w="1620" w:type="dxa"/>
          </w:tcPr>
          <w:p w:rsidR="00E10ECA" w:rsidRPr="004A6F7B" w:rsidRDefault="00E10ECA" w:rsidP="00822BE8">
            <w:pPr>
              <w:pStyle w:val="ac"/>
              <w:rPr>
                <w:sz w:val="24"/>
                <w:szCs w:val="24"/>
              </w:rPr>
            </w:pPr>
            <w:r w:rsidRPr="004A6F7B">
              <w:rPr>
                <w:sz w:val="24"/>
                <w:szCs w:val="24"/>
              </w:rPr>
              <w:t>0,00</w:t>
            </w:r>
          </w:p>
        </w:tc>
        <w:tc>
          <w:tcPr>
            <w:tcW w:w="1620" w:type="dxa"/>
          </w:tcPr>
          <w:p w:rsidR="00E10ECA" w:rsidRPr="004A6F7B" w:rsidRDefault="00E10ECA" w:rsidP="00822BE8">
            <w:pPr>
              <w:pStyle w:val="ac"/>
              <w:rPr>
                <w:sz w:val="24"/>
                <w:szCs w:val="24"/>
              </w:rPr>
            </w:pPr>
            <w:r w:rsidRPr="004A6F7B">
              <w:rPr>
                <w:sz w:val="24"/>
                <w:szCs w:val="24"/>
              </w:rPr>
              <w:t>0,00</w:t>
            </w:r>
          </w:p>
        </w:tc>
      </w:tr>
    </w:tbl>
    <w:p w:rsidR="00E10ECA" w:rsidRPr="00BD7F98" w:rsidRDefault="00E10ECA" w:rsidP="00822BE8">
      <w:pPr>
        <w:pStyle w:val="ac"/>
        <w:rPr>
          <w:b/>
          <w:sz w:val="24"/>
          <w:szCs w:val="24"/>
        </w:rPr>
        <w:sectPr w:rsidR="00E10ECA" w:rsidRPr="00BD7F98" w:rsidSect="00822BE8">
          <w:headerReference w:type="default" r:id="rId57"/>
          <w:pgSz w:w="11906" w:h="16838" w:code="9"/>
          <w:pgMar w:top="851" w:right="851" w:bottom="1134" w:left="851" w:header="709" w:footer="709" w:gutter="0"/>
          <w:cols w:space="720"/>
        </w:sectPr>
      </w:pPr>
    </w:p>
    <w:p w:rsidR="00E10ECA" w:rsidRPr="00BD7F98" w:rsidRDefault="00E10ECA" w:rsidP="00822BE8">
      <w:pPr>
        <w:pStyle w:val="ac"/>
        <w:jc w:val="center"/>
        <w:rPr>
          <w:b/>
          <w:sz w:val="28"/>
          <w:szCs w:val="28"/>
        </w:rPr>
      </w:pPr>
      <w:r w:rsidRPr="00BD7F98">
        <w:rPr>
          <w:b/>
          <w:sz w:val="28"/>
          <w:szCs w:val="28"/>
        </w:rPr>
        <w:lastRenderedPageBreak/>
        <w:t>Годность юношей к строевой службе.</w:t>
      </w:r>
    </w:p>
    <w:p w:rsidR="00E10ECA" w:rsidRPr="00BD7F98" w:rsidRDefault="00CB6F16" w:rsidP="00822BE8">
      <w:pPr>
        <w:pStyle w:val="ac"/>
        <w:ind w:left="2832" w:firstLine="708"/>
        <w:jc w:val="center"/>
        <w:rPr>
          <w:b/>
          <w:sz w:val="28"/>
          <w:szCs w:val="28"/>
        </w:rPr>
      </w:pPr>
      <w:r>
        <w:rPr>
          <w:b/>
          <w:sz w:val="28"/>
          <w:szCs w:val="28"/>
        </w:rPr>
        <w:t xml:space="preserve">                           </w:t>
      </w:r>
      <w:r w:rsidR="00E10ECA" w:rsidRPr="00BD7F98">
        <w:rPr>
          <w:b/>
          <w:sz w:val="28"/>
          <w:szCs w:val="28"/>
        </w:rPr>
        <w:t>Диаграмма №</w:t>
      </w:r>
      <w:r>
        <w:rPr>
          <w:b/>
          <w:sz w:val="28"/>
          <w:szCs w:val="28"/>
        </w:rPr>
        <w:t xml:space="preserve"> 22</w:t>
      </w:r>
    </w:p>
    <w:p w:rsidR="00E10ECA" w:rsidRPr="00BD7F98" w:rsidRDefault="00E10ECA" w:rsidP="00822BE8">
      <w:pPr>
        <w:pStyle w:val="ac"/>
        <w:tabs>
          <w:tab w:val="left" w:pos="142"/>
        </w:tabs>
        <w:ind w:left="284" w:firstLine="708"/>
        <w:jc w:val="center"/>
        <w:rPr>
          <w:b/>
          <w:sz w:val="28"/>
          <w:szCs w:val="28"/>
        </w:rPr>
      </w:pPr>
      <w:r w:rsidRPr="00BD7F98">
        <w:rPr>
          <w:b/>
          <w:noProof/>
          <w:sz w:val="28"/>
          <w:szCs w:val="28"/>
        </w:rPr>
        <w:object w:dxaOrig="7901" w:dyaOrig="4244">
          <v:shape id="_x0000_i1049" type="#_x0000_t75" style="width:390.75pt;height:212.25pt;visibility:visible" o:ole="">
            <v:imagedata r:id="rId58" o:title=""/>
            <o:lock v:ext="edit" aspectratio="f"/>
          </v:shape>
          <o:OLEObject Type="Embed" ProgID="Excel.Sheet.8" ShapeID="_x0000_i1049" DrawAspect="Content" ObjectID="_1672121563" r:id="rId59">
            <o:FieldCodes>\s</o:FieldCodes>
          </o:OLEObject>
        </w:object>
      </w:r>
    </w:p>
    <w:p w:rsidR="00E10ECA" w:rsidRPr="00BD7F98" w:rsidRDefault="00E10ECA" w:rsidP="00822BE8">
      <w:pPr>
        <w:pStyle w:val="ac"/>
        <w:rPr>
          <w:b/>
          <w:sz w:val="24"/>
          <w:szCs w:val="24"/>
        </w:rPr>
      </w:pPr>
    </w:p>
    <w:p w:rsidR="00E10ECA" w:rsidRPr="00BD7F98" w:rsidRDefault="00E10ECA" w:rsidP="00822BE8">
      <w:pPr>
        <w:pStyle w:val="ac"/>
        <w:jc w:val="both"/>
        <w:rPr>
          <w:sz w:val="28"/>
          <w:szCs w:val="28"/>
        </w:rPr>
      </w:pPr>
      <w:r w:rsidRPr="00BD7F98">
        <w:rPr>
          <w:sz w:val="28"/>
          <w:szCs w:val="28"/>
        </w:rPr>
        <w:t>Годность юношей к строевой службе по сравнению с 2018 годом снизилась почти вдвое.</w:t>
      </w:r>
    </w:p>
    <w:p w:rsidR="00E10ECA" w:rsidRPr="00BD7F98" w:rsidRDefault="00E10ECA" w:rsidP="00822BE8">
      <w:pPr>
        <w:pStyle w:val="ac"/>
        <w:jc w:val="both"/>
        <w:rPr>
          <w:sz w:val="28"/>
          <w:szCs w:val="28"/>
        </w:rPr>
      </w:pPr>
    </w:p>
    <w:p w:rsidR="00E10ECA" w:rsidRPr="00BD7F98" w:rsidRDefault="00E10ECA" w:rsidP="00822BE8">
      <w:pPr>
        <w:pStyle w:val="ac"/>
        <w:jc w:val="both"/>
        <w:rPr>
          <w:sz w:val="28"/>
          <w:szCs w:val="28"/>
        </w:rPr>
      </w:pPr>
      <w:r w:rsidRPr="00BD7F98">
        <w:rPr>
          <w:b/>
          <w:sz w:val="28"/>
          <w:szCs w:val="28"/>
        </w:rPr>
        <w:t xml:space="preserve"> </w:t>
      </w:r>
    </w:p>
    <w:p w:rsidR="00E10ECA" w:rsidRPr="00BD7F98" w:rsidRDefault="00E10ECA" w:rsidP="00822BE8">
      <w:pPr>
        <w:pStyle w:val="ac"/>
        <w:jc w:val="center"/>
        <w:rPr>
          <w:b/>
          <w:sz w:val="28"/>
          <w:szCs w:val="28"/>
        </w:rPr>
      </w:pPr>
      <w:r w:rsidRPr="00BD7F98">
        <w:rPr>
          <w:b/>
          <w:sz w:val="28"/>
          <w:szCs w:val="28"/>
        </w:rPr>
        <w:t>Основные технико-экономические показатели</w:t>
      </w:r>
    </w:p>
    <w:p w:rsidR="00E10ECA" w:rsidRPr="00CB6F16" w:rsidRDefault="00E10ECA" w:rsidP="00822BE8">
      <w:pPr>
        <w:pStyle w:val="ac"/>
        <w:ind w:left="6372" w:firstLine="708"/>
        <w:jc w:val="center"/>
        <w:rPr>
          <w:b/>
          <w:sz w:val="28"/>
          <w:szCs w:val="28"/>
        </w:rPr>
      </w:pPr>
      <w:r w:rsidRPr="00CB6F16">
        <w:rPr>
          <w:b/>
          <w:sz w:val="28"/>
          <w:szCs w:val="28"/>
        </w:rPr>
        <w:t xml:space="preserve">Таблица № </w:t>
      </w:r>
      <w:r w:rsidR="00CB6F16">
        <w:rPr>
          <w:b/>
          <w:sz w:val="28"/>
          <w:szCs w:val="28"/>
        </w:rPr>
        <w:t>44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8"/>
        <w:gridCol w:w="1292"/>
        <w:gridCol w:w="1697"/>
        <w:gridCol w:w="1602"/>
        <w:gridCol w:w="1792"/>
      </w:tblGrid>
      <w:tr w:rsidR="00E10ECA" w:rsidRPr="00BD7F98" w:rsidTr="00822BE8">
        <w:trPr>
          <w:trHeight w:val="315"/>
          <w:jc w:val="center"/>
        </w:trPr>
        <w:tc>
          <w:tcPr>
            <w:tcW w:w="2972" w:type="dxa"/>
            <w:vMerge w:val="restart"/>
          </w:tcPr>
          <w:p w:rsidR="00E10ECA" w:rsidRPr="00BD7F98" w:rsidRDefault="00E10ECA" w:rsidP="00822BE8">
            <w:pPr>
              <w:pStyle w:val="ac"/>
              <w:rPr>
                <w:sz w:val="24"/>
                <w:szCs w:val="24"/>
              </w:rPr>
            </w:pPr>
            <w:r w:rsidRPr="00BD7F98">
              <w:rPr>
                <w:sz w:val="24"/>
                <w:szCs w:val="24"/>
              </w:rPr>
              <w:t>Показатели</w:t>
            </w:r>
          </w:p>
        </w:tc>
        <w:tc>
          <w:tcPr>
            <w:tcW w:w="1276" w:type="dxa"/>
            <w:vMerge w:val="restart"/>
          </w:tcPr>
          <w:p w:rsidR="00E10ECA" w:rsidRPr="00BD7F98" w:rsidRDefault="00E10ECA" w:rsidP="00822BE8">
            <w:pPr>
              <w:pStyle w:val="ac"/>
              <w:rPr>
                <w:sz w:val="24"/>
                <w:szCs w:val="24"/>
              </w:rPr>
            </w:pPr>
            <w:r w:rsidRPr="00BD7F98">
              <w:rPr>
                <w:sz w:val="24"/>
                <w:szCs w:val="24"/>
              </w:rPr>
              <w:t>Единица измерения</w:t>
            </w:r>
          </w:p>
        </w:tc>
        <w:tc>
          <w:tcPr>
            <w:tcW w:w="1701" w:type="dxa"/>
            <w:vMerge w:val="restart"/>
          </w:tcPr>
          <w:p w:rsidR="00E10ECA" w:rsidRPr="00BD7F98" w:rsidRDefault="00E10ECA" w:rsidP="00822BE8">
            <w:pPr>
              <w:pStyle w:val="ac"/>
              <w:rPr>
                <w:sz w:val="24"/>
                <w:szCs w:val="24"/>
              </w:rPr>
            </w:pPr>
            <w:proofErr w:type="spellStart"/>
            <w:r w:rsidRPr="00BD7F98">
              <w:rPr>
                <w:sz w:val="24"/>
                <w:szCs w:val="24"/>
              </w:rPr>
              <w:t>Совр</w:t>
            </w:r>
            <w:proofErr w:type="spellEnd"/>
            <w:r w:rsidRPr="00BD7F98">
              <w:rPr>
                <w:sz w:val="24"/>
                <w:szCs w:val="24"/>
              </w:rPr>
              <w:t>.</w:t>
            </w:r>
          </w:p>
          <w:p w:rsidR="00E10ECA" w:rsidRPr="00BD7F98" w:rsidRDefault="00E10ECA" w:rsidP="00822BE8">
            <w:pPr>
              <w:pStyle w:val="ac"/>
              <w:rPr>
                <w:sz w:val="24"/>
                <w:szCs w:val="24"/>
              </w:rPr>
            </w:pPr>
            <w:r w:rsidRPr="00BD7F98">
              <w:rPr>
                <w:sz w:val="24"/>
                <w:szCs w:val="24"/>
              </w:rPr>
              <w:t>Сост.</w:t>
            </w:r>
          </w:p>
        </w:tc>
        <w:tc>
          <w:tcPr>
            <w:tcW w:w="3402" w:type="dxa"/>
            <w:gridSpan w:val="2"/>
          </w:tcPr>
          <w:p w:rsidR="00E10ECA" w:rsidRPr="00BD7F98" w:rsidRDefault="00E10ECA" w:rsidP="00822BE8">
            <w:pPr>
              <w:pStyle w:val="ac"/>
              <w:rPr>
                <w:sz w:val="24"/>
                <w:szCs w:val="24"/>
              </w:rPr>
            </w:pPr>
            <w:r w:rsidRPr="00BD7F98">
              <w:rPr>
                <w:sz w:val="24"/>
                <w:szCs w:val="24"/>
              </w:rPr>
              <w:t xml:space="preserve">По </w:t>
            </w:r>
            <w:proofErr w:type="gramStart"/>
            <w:r w:rsidRPr="00BD7F98">
              <w:rPr>
                <w:sz w:val="24"/>
                <w:szCs w:val="24"/>
              </w:rPr>
              <w:t>ген плану</w:t>
            </w:r>
            <w:proofErr w:type="gramEnd"/>
          </w:p>
        </w:tc>
      </w:tr>
      <w:tr w:rsidR="00E10ECA" w:rsidRPr="00BD7F98" w:rsidTr="00822BE8">
        <w:trPr>
          <w:trHeight w:val="210"/>
          <w:jc w:val="center"/>
        </w:trPr>
        <w:tc>
          <w:tcPr>
            <w:tcW w:w="2972" w:type="dxa"/>
            <w:vMerge/>
          </w:tcPr>
          <w:p w:rsidR="00E10ECA" w:rsidRPr="00BD7F98" w:rsidRDefault="00E10ECA" w:rsidP="00822BE8">
            <w:pPr>
              <w:pStyle w:val="ac"/>
              <w:rPr>
                <w:sz w:val="24"/>
                <w:szCs w:val="24"/>
              </w:rPr>
            </w:pPr>
          </w:p>
        </w:tc>
        <w:tc>
          <w:tcPr>
            <w:tcW w:w="1276" w:type="dxa"/>
            <w:vMerge/>
          </w:tcPr>
          <w:p w:rsidR="00E10ECA" w:rsidRPr="00BD7F98" w:rsidRDefault="00E10ECA" w:rsidP="00822BE8">
            <w:pPr>
              <w:pStyle w:val="ac"/>
              <w:rPr>
                <w:sz w:val="24"/>
                <w:szCs w:val="24"/>
              </w:rPr>
            </w:pPr>
          </w:p>
        </w:tc>
        <w:tc>
          <w:tcPr>
            <w:tcW w:w="1701" w:type="dxa"/>
            <w:vMerge/>
          </w:tcPr>
          <w:p w:rsidR="00E10ECA" w:rsidRPr="00BD7F98" w:rsidRDefault="00E10ECA" w:rsidP="00822BE8">
            <w:pPr>
              <w:pStyle w:val="ac"/>
              <w:rPr>
                <w:sz w:val="24"/>
                <w:szCs w:val="24"/>
              </w:rPr>
            </w:pPr>
          </w:p>
        </w:tc>
        <w:tc>
          <w:tcPr>
            <w:tcW w:w="1605" w:type="dxa"/>
          </w:tcPr>
          <w:p w:rsidR="00E10ECA" w:rsidRPr="00BD7F98" w:rsidRDefault="00E10ECA" w:rsidP="00822BE8">
            <w:pPr>
              <w:pStyle w:val="ac"/>
              <w:rPr>
                <w:sz w:val="24"/>
                <w:szCs w:val="24"/>
              </w:rPr>
            </w:pPr>
            <w:r w:rsidRPr="00BD7F98">
              <w:rPr>
                <w:sz w:val="24"/>
                <w:szCs w:val="24"/>
              </w:rPr>
              <w:t>1 этап</w:t>
            </w:r>
          </w:p>
        </w:tc>
        <w:tc>
          <w:tcPr>
            <w:tcW w:w="1797" w:type="dxa"/>
          </w:tcPr>
          <w:p w:rsidR="00E10ECA" w:rsidRPr="00BD7F98" w:rsidRDefault="00E10ECA" w:rsidP="00822BE8">
            <w:pPr>
              <w:pStyle w:val="ac"/>
              <w:rPr>
                <w:sz w:val="24"/>
                <w:szCs w:val="24"/>
              </w:rPr>
            </w:pPr>
            <w:r w:rsidRPr="00BD7F98">
              <w:rPr>
                <w:sz w:val="24"/>
                <w:szCs w:val="24"/>
              </w:rPr>
              <w:t>2 этап</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 xml:space="preserve">Общественные специализированные </w:t>
            </w:r>
          </w:p>
          <w:p w:rsidR="00E10ECA" w:rsidRPr="00BD7F98" w:rsidRDefault="00E10ECA" w:rsidP="00822BE8">
            <w:pPr>
              <w:pStyle w:val="ac"/>
              <w:rPr>
                <w:sz w:val="24"/>
                <w:szCs w:val="24"/>
              </w:rPr>
            </w:pPr>
            <w:r w:rsidRPr="00BD7F98">
              <w:rPr>
                <w:sz w:val="24"/>
                <w:szCs w:val="24"/>
              </w:rPr>
              <w:t>В том числе:</w:t>
            </w:r>
          </w:p>
        </w:tc>
        <w:tc>
          <w:tcPr>
            <w:tcW w:w="1276" w:type="dxa"/>
          </w:tcPr>
          <w:p w:rsidR="00E10ECA" w:rsidRPr="00BD7F98" w:rsidRDefault="00E10ECA" w:rsidP="00822BE8">
            <w:pPr>
              <w:pStyle w:val="ac"/>
              <w:rPr>
                <w:sz w:val="24"/>
                <w:szCs w:val="24"/>
              </w:rPr>
            </w:pPr>
            <w:proofErr w:type="gramStart"/>
            <w:r w:rsidRPr="00BD7F98">
              <w:rPr>
                <w:sz w:val="24"/>
                <w:szCs w:val="24"/>
              </w:rPr>
              <w:t>Га</w:t>
            </w:r>
            <w:proofErr w:type="gramEnd"/>
            <w:r w:rsidRPr="00BD7F98">
              <w:rPr>
                <w:sz w:val="24"/>
                <w:szCs w:val="24"/>
              </w:rPr>
              <w:t>/%</w:t>
            </w:r>
          </w:p>
        </w:tc>
        <w:tc>
          <w:tcPr>
            <w:tcW w:w="1701" w:type="dxa"/>
          </w:tcPr>
          <w:p w:rsidR="00E10ECA" w:rsidRPr="00BD7F98" w:rsidRDefault="00E10ECA" w:rsidP="00822BE8">
            <w:pPr>
              <w:pStyle w:val="ac"/>
              <w:rPr>
                <w:sz w:val="24"/>
                <w:szCs w:val="24"/>
              </w:rPr>
            </w:pPr>
            <w:r w:rsidRPr="00BD7F98">
              <w:rPr>
                <w:sz w:val="24"/>
                <w:szCs w:val="24"/>
              </w:rPr>
              <w:t>17.3/2,5</w:t>
            </w:r>
          </w:p>
        </w:tc>
        <w:tc>
          <w:tcPr>
            <w:tcW w:w="1605" w:type="dxa"/>
          </w:tcPr>
          <w:p w:rsidR="00E10ECA" w:rsidRPr="00BD7F98" w:rsidRDefault="00E10ECA" w:rsidP="00822BE8">
            <w:pPr>
              <w:pStyle w:val="ac"/>
              <w:rPr>
                <w:sz w:val="24"/>
                <w:szCs w:val="24"/>
              </w:rPr>
            </w:pPr>
            <w:r w:rsidRPr="00BD7F98">
              <w:rPr>
                <w:sz w:val="24"/>
                <w:szCs w:val="24"/>
              </w:rPr>
              <w:t>23,3/3,2</w:t>
            </w:r>
          </w:p>
        </w:tc>
        <w:tc>
          <w:tcPr>
            <w:tcW w:w="1797" w:type="dxa"/>
          </w:tcPr>
          <w:p w:rsidR="00E10ECA" w:rsidRPr="00BD7F98" w:rsidRDefault="00E10ECA" w:rsidP="00822BE8">
            <w:pPr>
              <w:pStyle w:val="ac"/>
              <w:rPr>
                <w:sz w:val="24"/>
                <w:szCs w:val="24"/>
              </w:rPr>
            </w:pPr>
            <w:r w:rsidRPr="00BD7F98">
              <w:rPr>
                <w:sz w:val="24"/>
                <w:szCs w:val="24"/>
              </w:rPr>
              <w:t>23,3/3,1</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-существующий общегородской стадион</w:t>
            </w:r>
          </w:p>
        </w:tc>
        <w:tc>
          <w:tcPr>
            <w:tcW w:w="1276" w:type="dxa"/>
          </w:tcPr>
          <w:p w:rsidR="00E10ECA" w:rsidRPr="00BD7F98" w:rsidRDefault="00E10ECA" w:rsidP="00822BE8">
            <w:pPr>
              <w:pStyle w:val="ac"/>
              <w:rPr>
                <w:sz w:val="24"/>
                <w:szCs w:val="24"/>
              </w:rPr>
            </w:pPr>
            <w:r w:rsidRPr="00BD7F98">
              <w:rPr>
                <w:sz w:val="24"/>
                <w:szCs w:val="24"/>
              </w:rPr>
              <w:t>га</w:t>
            </w:r>
          </w:p>
        </w:tc>
        <w:tc>
          <w:tcPr>
            <w:tcW w:w="1701" w:type="dxa"/>
          </w:tcPr>
          <w:p w:rsidR="00E10ECA" w:rsidRPr="00BD7F98" w:rsidRDefault="00E10ECA" w:rsidP="00822BE8">
            <w:pPr>
              <w:pStyle w:val="ac"/>
              <w:rPr>
                <w:sz w:val="24"/>
                <w:szCs w:val="24"/>
              </w:rPr>
            </w:pPr>
            <w:r w:rsidRPr="00BD7F98">
              <w:rPr>
                <w:sz w:val="24"/>
                <w:szCs w:val="24"/>
              </w:rPr>
              <w:t>2,1/0,3</w:t>
            </w:r>
          </w:p>
        </w:tc>
        <w:tc>
          <w:tcPr>
            <w:tcW w:w="1605" w:type="dxa"/>
          </w:tcPr>
          <w:p w:rsidR="00E10ECA" w:rsidRPr="00BD7F98" w:rsidRDefault="00E10ECA" w:rsidP="00822BE8">
            <w:pPr>
              <w:pStyle w:val="ac"/>
              <w:rPr>
                <w:sz w:val="24"/>
                <w:szCs w:val="24"/>
              </w:rPr>
            </w:pPr>
            <w:r w:rsidRPr="00BD7F98">
              <w:rPr>
                <w:sz w:val="24"/>
                <w:szCs w:val="24"/>
              </w:rPr>
              <w:t>2,1/0,3</w:t>
            </w:r>
          </w:p>
        </w:tc>
        <w:tc>
          <w:tcPr>
            <w:tcW w:w="1797" w:type="dxa"/>
          </w:tcPr>
          <w:p w:rsidR="00E10ECA" w:rsidRPr="00BD7F98" w:rsidRDefault="00E10ECA" w:rsidP="00822BE8">
            <w:pPr>
              <w:pStyle w:val="ac"/>
              <w:rPr>
                <w:sz w:val="24"/>
                <w:szCs w:val="24"/>
              </w:rPr>
            </w:pPr>
            <w:r w:rsidRPr="00BD7F98">
              <w:rPr>
                <w:sz w:val="24"/>
                <w:szCs w:val="24"/>
              </w:rPr>
              <w:t>2,1/0,3</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-общегородской спортивно-оздоровительный центр (озелененные территории)</w:t>
            </w:r>
          </w:p>
        </w:tc>
        <w:tc>
          <w:tcPr>
            <w:tcW w:w="1276" w:type="dxa"/>
          </w:tcPr>
          <w:p w:rsidR="00E10ECA" w:rsidRPr="00BD7F98" w:rsidRDefault="00E10ECA" w:rsidP="00822BE8">
            <w:pPr>
              <w:pStyle w:val="ac"/>
              <w:rPr>
                <w:sz w:val="24"/>
                <w:szCs w:val="24"/>
              </w:rPr>
            </w:pPr>
            <w:r w:rsidRPr="00BD7F98">
              <w:rPr>
                <w:sz w:val="24"/>
                <w:szCs w:val="24"/>
              </w:rPr>
              <w:t>га</w:t>
            </w:r>
          </w:p>
        </w:tc>
        <w:tc>
          <w:tcPr>
            <w:tcW w:w="1701" w:type="dxa"/>
          </w:tcPr>
          <w:p w:rsidR="00E10ECA" w:rsidRPr="00BD7F98" w:rsidRDefault="00E10ECA" w:rsidP="00822BE8">
            <w:pPr>
              <w:pStyle w:val="ac"/>
              <w:rPr>
                <w:sz w:val="24"/>
                <w:szCs w:val="24"/>
              </w:rPr>
            </w:pPr>
            <w:r w:rsidRPr="00BD7F98">
              <w:rPr>
                <w:sz w:val="24"/>
                <w:szCs w:val="24"/>
              </w:rPr>
              <w:t>-</w:t>
            </w:r>
          </w:p>
        </w:tc>
        <w:tc>
          <w:tcPr>
            <w:tcW w:w="1605" w:type="dxa"/>
          </w:tcPr>
          <w:p w:rsidR="00E10ECA" w:rsidRPr="00BD7F98" w:rsidRDefault="00E10ECA" w:rsidP="00822BE8">
            <w:pPr>
              <w:pStyle w:val="ac"/>
              <w:rPr>
                <w:sz w:val="24"/>
                <w:szCs w:val="24"/>
              </w:rPr>
            </w:pPr>
            <w:r w:rsidRPr="00BD7F98">
              <w:rPr>
                <w:sz w:val="24"/>
                <w:szCs w:val="24"/>
              </w:rPr>
              <w:t>6,0/0,8</w:t>
            </w:r>
          </w:p>
        </w:tc>
        <w:tc>
          <w:tcPr>
            <w:tcW w:w="1797" w:type="dxa"/>
          </w:tcPr>
          <w:p w:rsidR="00E10ECA" w:rsidRPr="00BD7F98" w:rsidRDefault="00E10ECA" w:rsidP="00822BE8">
            <w:pPr>
              <w:pStyle w:val="ac"/>
              <w:rPr>
                <w:sz w:val="24"/>
                <w:szCs w:val="24"/>
              </w:rPr>
            </w:pPr>
            <w:r w:rsidRPr="00BD7F98">
              <w:rPr>
                <w:sz w:val="24"/>
                <w:szCs w:val="24"/>
              </w:rPr>
              <w:t>6,0/0,8</w:t>
            </w:r>
          </w:p>
          <w:p w:rsidR="00E10ECA" w:rsidRPr="00BD7F98" w:rsidRDefault="00E10ECA" w:rsidP="00822BE8">
            <w:pPr>
              <w:pStyle w:val="ac"/>
              <w:rPr>
                <w:sz w:val="24"/>
                <w:szCs w:val="24"/>
              </w:rPr>
            </w:pP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 УО «СГПЛ» №3</w:t>
            </w:r>
          </w:p>
        </w:tc>
        <w:tc>
          <w:tcPr>
            <w:tcW w:w="1276" w:type="dxa"/>
          </w:tcPr>
          <w:p w:rsidR="00E10ECA" w:rsidRPr="00BD7F98" w:rsidRDefault="00E10ECA" w:rsidP="00822BE8">
            <w:pPr>
              <w:pStyle w:val="ac"/>
              <w:rPr>
                <w:sz w:val="24"/>
                <w:szCs w:val="24"/>
              </w:rPr>
            </w:pPr>
            <w:r w:rsidRPr="00BD7F98">
              <w:rPr>
                <w:sz w:val="24"/>
                <w:szCs w:val="24"/>
              </w:rPr>
              <w:t>га</w:t>
            </w:r>
          </w:p>
        </w:tc>
        <w:tc>
          <w:tcPr>
            <w:tcW w:w="1701" w:type="dxa"/>
          </w:tcPr>
          <w:p w:rsidR="00E10ECA" w:rsidRPr="00BD7F98" w:rsidRDefault="00E10ECA" w:rsidP="00822BE8">
            <w:pPr>
              <w:pStyle w:val="ac"/>
              <w:rPr>
                <w:sz w:val="24"/>
                <w:szCs w:val="24"/>
              </w:rPr>
            </w:pPr>
            <w:r w:rsidRPr="00BD7F98">
              <w:rPr>
                <w:sz w:val="24"/>
                <w:szCs w:val="24"/>
              </w:rPr>
              <w:t>10,4/1,5</w:t>
            </w:r>
          </w:p>
        </w:tc>
        <w:tc>
          <w:tcPr>
            <w:tcW w:w="1605" w:type="dxa"/>
          </w:tcPr>
          <w:p w:rsidR="00E10ECA" w:rsidRPr="00BD7F98" w:rsidRDefault="00E10ECA" w:rsidP="00822BE8">
            <w:pPr>
              <w:pStyle w:val="ac"/>
              <w:rPr>
                <w:sz w:val="24"/>
                <w:szCs w:val="24"/>
              </w:rPr>
            </w:pPr>
            <w:r w:rsidRPr="00BD7F98">
              <w:rPr>
                <w:sz w:val="24"/>
                <w:szCs w:val="24"/>
              </w:rPr>
              <w:t>10,4/1,4</w:t>
            </w:r>
          </w:p>
        </w:tc>
        <w:tc>
          <w:tcPr>
            <w:tcW w:w="1797" w:type="dxa"/>
          </w:tcPr>
          <w:p w:rsidR="00E10ECA" w:rsidRPr="00BD7F98" w:rsidRDefault="00E10ECA" w:rsidP="00822BE8">
            <w:pPr>
              <w:pStyle w:val="ac"/>
              <w:rPr>
                <w:sz w:val="24"/>
                <w:szCs w:val="24"/>
              </w:rPr>
            </w:pPr>
            <w:r w:rsidRPr="00BD7F98">
              <w:rPr>
                <w:sz w:val="24"/>
                <w:szCs w:val="24"/>
              </w:rPr>
              <w:t>10,4/1,4</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 Центральная районная больница</w:t>
            </w:r>
          </w:p>
        </w:tc>
        <w:tc>
          <w:tcPr>
            <w:tcW w:w="1276" w:type="dxa"/>
          </w:tcPr>
          <w:p w:rsidR="00E10ECA" w:rsidRPr="00BD7F98" w:rsidRDefault="00E10ECA" w:rsidP="00822BE8">
            <w:pPr>
              <w:pStyle w:val="ac"/>
              <w:rPr>
                <w:sz w:val="24"/>
                <w:szCs w:val="24"/>
              </w:rPr>
            </w:pPr>
            <w:r w:rsidRPr="00BD7F98">
              <w:rPr>
                <w:sz w:val="24"/>
                <w:szCs w:val="24"/>
              </w:rPr>
              <w:t>га</w:t>
            </w:r>
          </w:p>
        </w:tc>
        <w:tc>
          <w:tcPr>
            <w:tcW w:w="1701" w:type="dxa"/>
          </w:tcPr>
          <w:p w:rsidR="00E10ECA" w:rsidRPr="00BD7F98" w:rsidRDefault="00E10ECA" w:rsidP="00822BE8">
            <w:pPr>
              <w:pStyle w:val="ac"/>
              <w:rPr>
                <w:sz w:val="24"/>
                <w:szCs w:val="24"/>
              </w:rPr>
            </w:pPr>
            <w:r w:rsidRPr="00BD7F98">
              <w:rPr>
                <w:sz w:val="24"/>
                <w:szCs w:val="24"/>
              </w:rPr>
              <w:t>4,8/0,7</w:t>
            </w:r>
          </w:p>
        </w:tc>
        <w:tc>
          <w:tcPr>
            <w:tcW w:w="1605" w:type="dxa"/>
          </w:tcPr>
          <w:p w:rsidR="00E10ECA" w:rsidRPr="00BD7F98" w:rsidRDefault="00E10ECA" w:rsidP="00822BE8">
            <w:pPr>
              <w:pStyle w:val="ac"/>
              <w:rPr>
                <w:sz w:val="24"/>
                <w:szCs w:val="24"/>
              </w:rPr>
            </w:pPr>
            <w:r w:rsidRPr="00BD7F98">
              <w:rPr>
                <w:sz w:val="24"/>
                <w:szCs w:val="24"/>
              </w:rPr>
              <w:t>4,8/0,7</w:t>
            </w:r>
          </w:p>
        </w:tc>
        <w:tc>
          <w:tcPr>
            <w:tcW w:w="1797" w:type="dxa"/>
          </w:tcPr>
          <w:p w:rsidR="00E10ECA" w:rsidRPr="00BD7F98" w:rsidRDefault="00E10ECA" w:rsidP="00822BE8">
            <w:pPr>
              <w:pStyle w:val="ac"/>
              <w:rPr>
                <w:sz w:val="24"/>
                <w:szCs w:val="24"/>
              </w:rPr>
            </w:pPr>
            <w:r w:rsidRPr="00BD7F98">
              <w:rPr>
                <w:sz w:val="24"/>
                <w:szCs w:val="24"/>
              </w:rPr>
              <w:t>4,8,0,7</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Производственные и производственно-деловые</w:t>
            </w:r>
          </w:p>
        </w:tc>
        <w:tc>
          <w:tcPr>
            <w:tcW w:w="1276" w:type="dxa"/>
          </w:tcPr>
          <w:p w:rsidR="00E10ECA" w:rsidRPr="00BD7F98" w:rsidRDefault="00E10ECA" w:rsidP="00822BE8">
            <w:pPr>
              <w:pStyle w:val="ac"/>
              <w:rPr>
                <w:sz w:val="24"/>
                <w:szCs w:val="24"/>
              </w:rPr>
            </w:pPr>
            <w:proofErr w:type="gramStart"/>
            <w:r w:rsidRPr="00BD7F98">
              <w:rPr>
                <w:sz w:val="24"/>
                <w:szCs w:val="24"/>
              </w:rPr>
              <w:t>Га</w:t>
            </w:r>
            <w:proofErr w:type="gramEnd"/>
            <w:r w:rsidRPr="00BD7F98">
              <w:rPr>
                <w:sz w:val="24"/>
                <w:szCs w:val="24"/>
              </w:rPr>
              <w:t>/%</w:t>
            </w:r>
          </w:p>
        </w:tc>
        <w:tc>
          <w:tcPr>
            <w:tcW w:w="1701" w:type="dxa"/>
          </w:tcPr>
          <w:p w:rsidR="00E10ECA" w:rsidRPr="00BD7F98" w:rsidRDefault="00E10ECA" w:rsidP="00822BE8">
            <w:pPr>
              <w:pStyle w:val="ac"/>
              <w:rPr>
                <w:sz w:val="24"/>
                <w:szCs w:val="24"/>
              </w:rPr>
            </w:pPr>
            <w:r w:rsidRPr="00BD7F98">
              <w:rPr>
                <w:sz w:val="24"/>
                <w:szCs w:val="24"/>
              </w:rPr>
              <w:t>51,3/7,5</w:t>
            </w:r>
          </w:p>
        </w:tc>
        <w:tc>
          <w:tcPr>
            <w:tcW w:w="1605" w:type="dxa"/>
          </w:tcPr>
          <w:p w:rsidR="00E10ECA" w:rsidRPr="00BD7F98" w:rsidRDefault="00E10ECA" w:rsidP="00822BE8">
            <w:pPr>
              <w:pStyle w:val="ac"/>
              <w:rPr>
                <w:sz w:val="24"/>
                <w:szCs w:val="24"/>
              </w:rPr>
            </w:pPr>
            <w:r w:rsidRPr="00BD7F98">
              <w:rPr>
                <w:sz w:val="24"/>
                <w:szCs w:val="24"/>
              </w:rPr>
              <w:t>45,8/6,3</w:t>
            </w:r>
          </w:p>
        </w:tc>
        <w:tc>
          <w:tcPr>
            <w:tcW w:w="1797" w:type="dxa"/>
          </w:tcPr>
          <w:p w:rsidR="00E10ECA" w:rsidRPr="00BD7F98" w:rsidRDefault="00E10ECA" w:rsidP="00822BE8">
            <w:pPr>
              <w:pStyle w:val="ac"/>
              <w:rPr>
                <w:sz w:val="24"/>
                <w:szCs w:val="24"/>
              </w:rPr>
            </w:pPr>
            <w:r w:rsidRPr="00BD7F98">
              <w:rPr>
                <w:sz w:val="24"/>
                <w:szCs w:val="24"/>
              </w:rPr>
              <w:t>45,8/6,1</w:t>
            </w:r>
          </w:p>
        </w:tc>
      </w:tr>
      <w:tr w:rsidR="00E10ECA" w:rsidRPr="00BD7F98" w:rsidTr="00822BE8">
        <w:trPr>
          <w:jc w:val="center"/>
        </w:trPr>
        <w:tc>
          <w:tcPr>
            <w:tcW w:w="2972" w:type="dxa"/>
          </w:tcPr>
          <w:p w:rsidR="00E10ECA" w:rsidRPr="00BD7F98" w:rsidRDefault="00E10ECA" w:rsidP="00822BE8">
            <w:pPr>
              <w:pStyle w:val="ac"/>
              <w:rPr>
                <w:sz w:val="24"/>
                <w:szCs w:val="24"/>
              </w:rPr>
            </w:pPr>
            <w:proofErr w:type="gramStart"/>
            <w:r w:rsidRPr="00BD7F98">
              <w:rPr>
                <w:sz w:val="24"/>
                <w:szCs w:val="24"/>
              </w:rPr>
              <w:t>Ландшафтно-рекреационные</w:t>
            </w:r>
            <w:proofErr w:type="gramEnd"/>
            <w:r w:rsidRPr="00BD7F98">
              <w:rPr>
                <w:sz w:val="24"/>
                <w:szCs w:val="24"/>
              </w:rPr>
              <w:t>, в том числе</w:t>
            </w:r>
          </w:p>
        </w:tc>
        <w:tc>
          <w:tcPr>
            <w:tcW w:w="1276" w:type="dxa"/>
          </w:tcPr>
          <w:p w:rsidR="00E10ECA" w:rsidRPr="00BD7F98" w:rsidRDefault="00E10ECA" w:rsidP="00822BE8">
            <w:pPr>
              <w:pStyle w:val="ac"/>
              <w:rPr>
                <w:sz w:val="24"/>
                <w:szCs w:val="24"/>
              </w:rPr>
            </w:pPr>
          </w:p>
        </w:tc>
        <w:tc>
          <w:tcPr>
            <w:tcW w:w="1701" w:type="dxa"/>
          </w:tcPr>
          <w:p w:rsidR="00E10ECA" w:rsidRPr="00BD7F98" w:rsidRDefault="00E10ECA" w:rsidP="00822BE8">
            <w:pPr>
              <w:pStyle w:val="ac"/>
              <w:rPr>
                <w:sz w:val="24"/>
                <w:szCs w:val="24"/>
              </w:rPr>
            </w:pPr>
          </w:p>
        </w:tc>
        <w:tc>
          <w:tcPr>
            <w:tcW w:w="1605" w:type="dxa"/>
          </w:tcPr>
          <w:p w:rsidR="00E10ECA" w:rsidRPr="00BD7F98" w:rsidRDefault="00E10ECA" w:rsidP="00822BE8">
            <w:pPr>
              <w:pStyle w:val="ac"/>
              <w:rPr>
                <w:sz w:val="24"/>
                <w:szCs w:val="24"/>
              </w:rPr>
            </w:pPr>
          </w:p>
        </w:tc>
        <w:tc>
          <w:tcPr>
            <w:tcW w:w="1797" w:type="dxa"/>
          </w:tcPr>
          <w:p w:rsidR="00E10ECA" w:rsidRPr="00BD7F98" w:rsidRDefault="00E10ECA" w:rsidP="00822BE8">
            <w:pPr>
              <w:pStyle w:val="ac"/>
              <w:rPr>
                <w:sz w:val="24"/>
                <w:szCs w:val="24"/>
              </w:rPr>
            </w:pP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Ландшафтно-рекреационные общего и ограниченного пользования</w:t>
            </w:r>
          </w:p>
        </w:tc>
        <w:tc>
          <w:tcPr>
            <w:tcW w:w="1276" w:type="dxa"/>
          </w:tcPr>
          <w:p w:rsidR="00E10ECA" w:rsidRPr="00BD7F98" w:rsidRDefault="00E10ECA" w:rsidP="00822BE8">
            <w:pPr>
              <w:pStyle w:val="ac"/>
              <w:rPr>
                <w:sz w:val="24"/>
                <w:szCs w:val="24"/>
              </w:rPr>
            </w:pPr>
            <w:r w:rsidRPr="00BD7F98">
              <w:rPr>
                <w:sz w:val="24"/>
                <w:szCs w:val="24"/>
              </w:rPr>
              <w:t>га</w:t>
            </w:r>
          </w:p>
        </w:tc>
        <w:tc>
          <w:tcPr>
            <w:tcW w:w="1701" w:type="dxa"/>
          </w:tcPr>
          <w:p w:rsidR="00E10ECA" w:rsidRPr="00BD7F98" w:rsidRDefault="00E10ECA" w:rsidP="00822BE8">
            <w:pPr>
              <w:pStyle w:val="ac"/>
              <w:rPr>
                <w:sz w:val="24"/>
                <w:szCs w:val="24"/>
              </w:rPr>
            </w:pPr>
            <w:r w:rsidRPr="00BD7F98">
              <w:rPr>
                <w:sz w:val="24"/>
                <w:szCs w:val="24"/>
              </w:rPr>
              <w:t>5,7/0,8</w:t>
            </w:r>
          </w:p>
        </w:tc>
        <w:tc>
          <w:tcPr>
            <w:tcW w:w="1605" w:type="dxa"/>
          </w:tcPr>
          <w:p w:rsidR="00E10ECA" w:rsidRPr="00BD7F98" w:rsidRDefault="00E10ECA" w:rsidP="00822BE8">
            <w:pPr>
              <w:pStyle w:val="ac"/>
              <w:rPr>
                <w:sz w:val="24"/>
                <w:szCs w:val="24"/>
              </w:rPr>
            </w:pPr>
            <w:r w:rsidRPr="00BD7F98">
              <w:rPr>
                <w:sz w:val="24"/>
                <w:szCs w:val="24"/>
              </w:rPr>
              <w:t>33,6/4,6</w:t>
            </w:r>
          </w:p>
        </w:tc>
        <w:tc>
          <w:tcPr>
            <w:tcW w:w="1797" w:type="dxa"/>
          </w:tcPr>
          <w:p w:rsidR="00E10ECA" w:rsidRPr="00BD7F98" w:rsidRDefault="00E10ECA" w:rsidP="00822BE8">
            <w:pPr>
              <w:pStyle w:val="ac"/>
              <w:rPr>
                <w:sz w:val="24"/>
                <w:szCs w:val="24"/>
              </w:rPr>
            </w:pPr>
            <w:r w:rsidRPr="00BD7F98">
              <w:rPr>
                <w:sz w:val="24"/>
                <w:szCs w:val="24"/>
              </w:rPr>
              <w:t>33,6/4,5</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-озелененные территории</w:t>
            </w:r>
          </w:p>
        </w:tc>
        <w:tc>
          <w:tcPr>
            <w:tcW w:w="1276" w:type="dxa"/>
          </w:tcPr>
          <w:p w:rsidR="00E10ECA" w:rsidRPr="00BD7F98" w:rsidRDefault="00E10ECA" w:rsidP="00822BE8">
            <w:pPr>
              <w:pStyle w:val="ac"/>
              <w:rPr>
                <w:sz w:val="24"/>
                <w:szCs w:val="24"/>
              </w:rPr>
            </w:pPr>
            <w:r w:rsidRPr="00BD7F98">
              <w:rPr>
                <w:sz w:val="24"/>
                <w:szCs w:val="24"/>
              </w:rPr>
              <w:t>га</w:t>
            </w:r>
          </w:p>
        </w:tc>
        <w:tc>
          <w:tcPr>
            <w:tcW w:w="1701" w:type="dxa"/>
          </w:tcPr>
          <w:p w:rsidR="00E10ECA" w:rsidRPr="00BD7F98" w:rsidRDefault="00E10ECA" w:rsidP="00822BE8">
            <w:pPr>
              <w:pStyle w:val="ac"/>
              <w:rPr>
                <w:sz w:val="24"/>
                <w:szCs w:val="24"/>
              </w:rPr>
            </w:pPr>
            <w:r w:rsidRPr="00BD7F98">
              <w:rPr>
                <w:sz w:val="24"/>
                <w:szCs w:val="24"/>
              </w:rPr>
              <w:t>135,3/19,9</w:t>
            </w:r>
          </w:p>
        </w:tc>
        <w:tc>
          <w:tcPr>
            <w:tcW w:w="1605" w:type="dxa"/>
          </w:tcPr>
          <w:p w:rsidR="00E10ECA" w:rsidRPr="00BD7F98" w:rsidRDefault="00E10ECA" w:rsidP="00822BE8">
            <w:pPr>
              <w:pStyle w:val="ac"/>
              <w:rPr>
                <w:sz w:val="24"/>
                <w:szCs w:val="24"/>
              </w:rPr>
            </w:pPr>
            <w:r w:rsidRPr="00BD7F98">
              <w:rPr>
                <w:sz w:val="24"/>
                <w:szCs w:val="24"/>
              </w:rPr>
              <w:t>49,3/6,8</w:t>
            </w:r>
          </w:p>
        </w:tc>
        <w:tc>
          <w:tcPr>
            <w:tcW w:w="1797" w:type="dxa"/>
          </w:tcPr>
          <w:p w:rsidR="00E10ECA" w:rsidRPr="00BD7F98" w:rsidRDefault="00E10ECA" w:rsidP="00822BE8">
            <w:pPr>
              <w:pStyle w:val="ac"/>
              <w:rPr>
                <w:sz w:val="24"/>
                <w:szCs w:val="24"/>
              </w:rPr>
            </w:pPr>
            <w:r w:rsidRPr="00BD7F98">
              <w:rPr>
                <w:sz w:val="24"/>
                <w:szCs w:val="24"/>
              </w:rPr>
              <w:t>49,3/6,6</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-лесные массивы</w:t>
            </w:r>
          </w:p>
        </w:tc>
        <w:tc>
          <w:tcPr>
            <w:tcW w:w="1276" w:type="dxa"/>
          </w:tcPr>
          <w:p w:rsidR="00E10ECA" w:rsidRPr="00BD7F98" w:rsidRDefault="00E10ECA" w:rsidP="00822BE8">
            <w:pPr>
              <w:pStyle w:val="ac"/>
              <w:rPr>
                <w:sz w:val="24"/>
                <w:szCs w:val="24"/>
              </w:rPr>
            </w:pPr>
            <w:r w:rsidRPr="00BD7F98">
              <w:rPr>
                <w:sz w:val="24"/>
                <w:szCs w:val="24"/>
              </w:rPr>
              <w:t>га</w:t>
            </w:r>
          </w:p>
        </w:tc>
        <w:tc>
          <w:tcPr>
            <w:tcW w:w="1701" w:type="dxa"/>
          </w:tcPr>
          <w:p w:rsidR="00E10ECA" w:rsidRPr="00BD7F98" w:rsidRDefault="00E10ECA" w:rsidP="00822BE8">
            <w:pPr>
              <w:pStyle w:val="ac"/>
              <w:rPr>
                <w:sz w:val="24"/>
                <w:szCs w:val="24"/>
              </w:rPr>
            </w:pPr>
            <w:r w:rsidRPr="00BD7F98">
              <w:rPr>
                <w:sz w:val="24"/>
                <w:szCs w:val="24"/>
              </w:rPr>
              <w:t>44,3/6,5</w:t>
            </w:r>
          </w:p>
        </w:tc>
        <w:tc>
          <w:tcPr>
            <w:tcW w:w="1605" w:type="dxa"/>
          </w:tcPr>
          <w:p w:rsidR="00E10ECA" w:rsidRPr="00BD7F98" w:rsidRDefault="00E10ECA" w:rsidP="00822BE8">
            <w:pPr>
              <w:pStyle w:val="ac"/>
              <w:rPr>
                <w:sz w:val="24"/>
                <w:szCs w:val="24"/>
              </w:rPr>
            </w:pPr>
            <w:r w:rsidRPr="00BD7F98">
              <w:rPr>
                <w:sz w:val="24"/>
                <w:szCs w:val="24"/>
              </w:rPr>
              <w:t>39,6/5,4</w:t>
            </w:r>
          </w:p>
        </w:tc>
        <w:tc>
          <w:tcPr>
            <w:tcW w:w="1797" w:type="dxa"/>
          </w:tcPr>
          <w:p w:rsidR="00E10ECA" w:rsidRPr="00BD7F98" w:rsidRDefault="00E10ECA" w:rsidP="00822BE8">
            <w:pPr>
              <w:pStyle w:val="ac"/>
              <w:rPr>
                <w:sz w:val="24"/>
                <w:szCs w:val="24"/>
              </w:rPr>
            </w:pPr>
            <w:r w:rsidRPr="00BD7F98">
              <w:rPr>
                <w:sz w:val="24"/>
                <w:szCs w:val="24"/>
              </w:rPr>
              <w:t>39,6/5,3</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lastRenderedPageBreak/>
              <w:t>-специального назначения</w:t>
            </w:r>
          </w:p>
        </w:tc>
        <w:tc>
          <w:tcPr>
            <w:tcW w:w="1276" w:type="dxa"/>
          </w:tcPr>
          <w:p w:rsidR="00E10ECA" w:rsidRPr="00BD7F98" w:rsidRDefault="00E10ECA" w:rsidP="00822BE8">
            <w:pPr>
              <w:pStyle w:val="ac"/>
              <w:rPr>
                <w:sz w:val="24"/>
                <w:szCs w:val="24"/>
              </w:rPr>
            </w:pPr>
            <w:r w:rsidRPr="00BD7F98">
              <w:rPr>
                <w:sz w:val="24"/>
                <w:szCs w:val="24"/>
              </w:rPr>
              <w:t>га</w:t>
            </w:r>
          </w:p>
        </w:tc>
        <w:tc>
          <w:tcPr>
            <w:tcW w:w="1701" w:type="dxa"/>
          </w:tcPr>
          <w:p w:rsidR="00E10ECA" w:rsidRPr="00BD7F98" w:rsidRDefault="00E10ECA" w:rsidP="00822BE8">
            <w:pPr>
              <w:pStyle w:val="ac"/>
              <w:rPr>
                <w:sz w:val="24"/>
                <w:szCs w:val="24"/>
              </w:rPr>
            </w:pPr>
            <w:r w:rsidRPr="00BD7F98">
              <w:rPr>
                <w:sz w:val="24"/>
                <w:szCs w:val="24"/>
              </w:rPr>
              <w:t>-</w:t>
            </w:r>
          </w:p>
        </w:tc>
        <w:tc>
          <w:tcPr>
            <w:tcW w:w="1605" w:type="dxa"/>
          </w:tcPr>
          <w:p w:rsidR="00E10ECA" w:rsidRPr="00BD7F98" w:rsidRDefault="00E10ECA" w:rsidP="00822BE8">
            <w:pPr>
              <w:pStyle w:val="ac"/>
              <w:rPr>
                <w:sz w:val="24"/>
                <w:szCs w:val="24"/>
              </w:rPr>
            </w:pPr>
            <w:r w:rsidRPr="00BD7F98">
              <w:rPr>
                <w:sz w:val="24"/>
                <w:szCs w:val="24"/>
              </w:rPr>
              <w:t>30,6/4,2</w:t>
            </w:r>
          </w:p>
        </w:tc>
        <w:tc>
          <w:tcPr>
            <w:tcW w:w="1797" w:type="dxa"/>
          </w:tcPr>
          <w:p w:rsidR="00E10ECA" w:rsidRPr="00BD7F98" w:rsidRDefault="00E10ECA" w:rsidP="00822BE8">
            <w:pPr>
              <w:pStyle w:val="ac"/>
              <w:rPr>
                <w:sz w:val="24"/>
                <w:szCs w:val="24"/>
              </w:rPr>
            </w:pPr>
            <w:r w:rsidRPr="00BD7F98">
              <w:rPr>
                <w:sz w:val="24"/>
                <w:szCs w:val="24"/>
              </w:rPr>
              <w:t>30,6/4,1</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 кладбища</w:t>
            </w:r>
          </w:p>
        </w:tc>
        <w:tc>
          <w:tcPr>
            <w:tcW w:w="1276" w:type="dxa"/>
          </w:tcPr>
          <w:p w:rsidR="00E10ECA" w:rsidRPr="00BD7F98" w:rsidRDefault="00E10ECA" w:rsidP="00822BE8">
            <w:pPr>
              <w:pStyle w:val="ac"/>
              <w:rPr>
                <w:sz w:val="24"/>
                <w:szCs w:val="24"/>
              </w:rPr>
            </w:pPr>
            <w:r w:rsidRPr="00BD7F98">
              <w:rPr>
                <w:sz w:val="24"/>
                <w:szCs w:val="24"/>
              </w:rPr>
              <w:t>га</w:t>
            </w:r>
          </w:p>
        </w:tc>
        <w:tc>
          <w:tcPr>
            <w:tcW w:w="1701" w:type="dxa"/>
          </w:tcPr>
          <w:p w:rsidR="00E10ECA" w:rsidRPr="00BD7F98" w:rsidRDefault="00E10ECA" w:rsidP="00822BE8">
            <w:pPr>
              <w:pStyle w:val="ac"/>
              <w:rPr>
                <w:sz w:val="24"/>
                <w:szCs w:val="24"/>
              </w:rPr>
            </w:pPr>
            <w:r w:rsidRPr="00BD7F98">
              <w:rPr>
                <w:sz w:val="24"/>
                <w:szCs w:val="24"/>
              </w:rPr>
              <w:t>4,4/0,7</w:t>
            </w:r>
          </w:p>
        </w:tc>
        <w:tc>
          <w:tcPr>
            <w:tcW w:w="1605" w:type="dxa"/>
          </w:tcPr>
          <w:p w:rsidR="00E10ECA" w:rsidRPr="00BD7F98" w:rsidRDefault="00E10ECA" w:rsidP="00822BE8">
            <w:pPr>
              <w:pStyle w:val="ac"/>
              <w:rPr>
                <w:sz w:val="24"/>
                <w:szCs w:val="24"/>
              </w:rPr>
            </w:pPr>
            <w:r w:rsidRPr="00BD7F98">
              <w:rPr>
                <w:sz w:val="24"/>
                <w:szCs w:val="24"/>
              </w:rPr>
              <w:t>4,4/0,6</w:t>
            </w:r>
          </w:p>
        </w:tc>
        <w:tc>
          <w:tcPr>
            <w:tcW w:w="1797" w:type="dxa"/>
          </w:tcPr>
          <w:p w:rsidR="00E10ECA" w:rsidRPr="00BD7F98" w:rsidRDefault="00E10ECA" w:rsidP="00822BE8">
            <w:pPr>
              <w:pStyle w:val="ac"/>
              <w:rPr>
                <w:sz w:val="24"/>
                <w:szCs w:val="24"/>
              </w:rPr>
            </w:pPr>
            <w:r w:rsidRPr="00BD7F98">
              <w:rPr>
                <w:sz w:val="24"/>
                <w:szCs w:val="24"/>
              </w:rPr>
              <w:t>4,4/0,6</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 водные поверхности</w:t>
            </w:r>
          </w:p>
        </w:tc>
        <w:tc>
          <w:tcPr>
            <w:tcW w:w="1276" w:type="dxa"/>
          </w:tcPr>
          <w:p w:rsidR="00E10ECA" w:rsidRPr="00BD7F98" w:rsidRDefault="00E10ECA" w:rsidP="00822BE8">
            <w:pPr>
              <w:pStyle w:val="ac"/>
              <w:rPr>
                <w:sz w:val="24"/>
                <w:szCs w:val="24"/>
              </w:rPr>
            </w:pPr>
            <w:r w:rsidRPr="00BD7F98">
              <w:rPr>
                <w:sz w:val="24"/>
                <w:szCs w:val="24"/>
              </w:rPr>
              <w:t>га</w:t>
            </w:r>
          </w:p>
        </w:tc>
        <w:tc>
          <w:tcPr>
            <w:tcW w:w="1701" w:type="dxa"/>
          </w:tcPr>
          <w:p w:rsidR="00E10ECA" w:rsidRPr="00BD7F98" w:rsidRDefault="00E10ECA" w:rsidP="00822BE8">
            <w:pPr>
              <w:pStyle w:val="ac"/>
              <w:rPr>
                <w:sz w:val="24"/>
                <w:szCs w:val="24"/>
              </w:rPr>
            </w:pPr>
            <w:r w:rsidRPr="00BD7F98">
              <w:rPr>
                <w:sz w:val="24"/>
                <w:szCs w:val="24"/>
              </w:rPr>
              <w:t>16,5/2,4</w:t>
            </w:r>
          </w:p>
        </w:tc>
        <w:tc>
          <w:tcPr>
            <w:tcW w:w="1605" w:type="dxa"/>
          </w:tcPr>
          <w:p w:rsidR="00E10ECA" w:rsidRPr="00BD7F98" w:rsidRDefault="00E10ECA" w:rsidP="00822BE8">
            <w:pPr>
              <w:pStyle w:val="ac"/>
              <w:rPr>
                <w:sz w:val="24"/>
                <w:szCs w:val="24"/>
              </w:rPr>
            </w:pPr>
            <w:r w:rsidRPr="00BD7F98">
              <w:rPr>
                <w:sz w:val="24"/>
                <w:szCs w:val="24"/>
              </w:rPr>
              <w:t>17,4/2,4</w:t>
            </w:r>
          </w:p>
        </w:tc>
        <w:tc>
          <w:tcPr>
            <w:tcW w:w="1797" w:type="dxa"/>
          </w:tcPr>
          <w:p w:rsidR="00E10ECA" w:rsidRPr="00BD7F98" w:rsidRDefault="00E10ECA" w:rsidP="00822BE8">
            <w:pPr>
              <w:pStyle w:val="ac"/>
              <w:rPr>
                <w:sz w:val="24"/>
                <w:szCs w:val="24"/>
              </w:rPr>
            </w:pPr>
            <w:r w:rsidRPr="00BD7F98">
              <w:rPr>
                <w:sz w:val="24"/>
                <w:szCs w:val="24"/>
              </w:rPr>
              <w:t>17,4/2,3</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Инженерные коммуникации и сооружения</w:t>
            </w:r>
          </w:p>
        </w:tc>
        <w:tc>
          <w:tcPr>
            <w:tcW w:w="1276" w:type="dxa"/>
          </w:tcPr>
          <w:p w:rsidR="00E10ECA" w:rsidRPr="00BD7F98" w:rsidRDefault="00E10ECA" w:rsidP="00822BE8">
            <w:pPr>
              <w:pStyle w:val="ac"/>
              <w:rPr>
                <w:sz w:val="24"/>
                <w:szCs w:val="24"/>
              </w:rPr>
            </w:pPr>
            <w:proofErr w:type="gramStart"/>
            <w:r w:rsidRPr="00BD7F98">
              <w:rPr>
                <w:sz w:val="24"/>
                <w:szCs w:val="24"/>
              </w:rPr>
              <w:t>Га</w:t>
            </w:r>
            <w:proofErr w:type="gramEnd"/>
            <w:r w:rsidRPr="00BD7F98">
              <w:rPr>
                <w:sz w:val="24"/>
                <w:szCs w:val="24"/>
              </w:rPr>
              <w:t>/%</w:t>
            </w:r>
          </w:p>
        </w:tc>
        <w:tc>
          <w:tcPr>
            <w:tcW w:w="1701" w:type="dxa"/>
          </w:tcPr>
          <w:p w:rsidR="00E10ECA" w:rsidRPr="00BD7F98" w:rsidRDefault="00E10ECA" w:rsidP="00822BE8">
            <w:pPr>
              <w:pStyle w:val="ac"/>
              <w:rPr>
                <w:sz w:val="24"/>
                <w:szCs w:val="24"/>
              </w:rPr>
            </w:pPr>
            <w:r w:rsidRPr="00BD7F98">
              <w:rPr>
                <w:sz w:val="24"/>
                <w:szCs w:val="24"/>
              </w:rPr>
              <w:t>4,9/0,7</w:t>
            </w:r>
          </w:p>
        </w:tc>
        <w:tc>
          <w:tcPr>
            <w:tcW w:w="1605" w:type="dxa"/>
          </w:tcPr>
          <w:p w:rsidR="00E10ECA" w:rsidRPr="00BD7F98" w:rsidRDefault="00E10ECA" w:rsidP="00822BE8">
            <w:pPr>
              <w:pStyle w:val="ac"/>
              <w:rPr>
                <w:sz w:val="24"/>
                <w:szCs w:val="24"/>
              </w:rPr>
            </w:pPr>
            <w:r w:rsidRPr="00BD7F98">
              <w:rPr>
                <w:sz w:val="24"/>
                <w:szCs w:val="24"/>
              </w:rPr>
              <w:t>4,9/0,7</w:t>
            </w:r>
          </w:p>
        </w:tc>
        <w:tc>
          <w:tcPr>
            <w:tcW w:w="1797" w:type="dxa"/>
          </w:tcPr>
          <w:p w:rsidR="00E10ECA" w:rsidRPr="00BD7F98" w:rsidRDefault="00E10ECA" w:rsidP="00822BE8">
            <w:pPr>
              <w:pStyle w:val="ac"/>
              <w:rPr>
                <w:sz w:val="24"/>
                <w:szCs w:val="24"/>
              </w:rPr>
            </w:pPr>
            <w:r w:rsidRPr="00BD7F98">
              <w:rPr>
                <w:sz w:val="24"/>
                <w:szCs w:val="24"/>
              </w:rPr>
              <w:t>4,9/0,7</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Магистрально-уличная сеть, автостоянки</w:t>
            </w:r>
          </w:p>
        </w:tc>
        <w:tc>
          <w:tcPr>
            <w:tcW w:w="1276" w:type="dxa"/>
          </w:tcPr>
          <w:p w:rsidR="00E10ECA" w:rsidRPr="00BD7F98" w:rsidRDefault="00E10ECA" w:rsidP="00822BE8">
            <w:pPr>
              <w:pStyle w:val="ac"/>
              <w:rPr>
                <w:sz w:val="24"/>
                <w:szCs w:val="24"/>
              </w:rPr>
            </w:pPr>
            <w:proofErr w:type="gramStart"/>
            <w:r w:rsidRPr="00BD7F98">
              <w:rPr>
                <w:sz w:val="24"/>
                <w:szCs w:val="24"/>
              </w:rPr>
              <w:t>Га</w:t>
            </w:r>
            <w:proofErr w:type="gramEnd"/>
            <w:r w:rsidRPr="00BD7F98">
              <w:rPr>
                <w:sz w:val="24"/>
                <w:szCs w:val="24"/>
              </w:rPr>
              <w:t>/%</w:t>
            </w:r>
          </w:p>
        </w:tc>
        <w:tc>
          <w:tcPr>
            <w:tcW w:w="1701" w:type="dxa"/>
          </w:tcPr>
          <w:p w:rsidR="00E10ECA" w:rsidRPr="00BD7F98" w:rsidRDefault="00E10ECA" w:rsidP="00822BE8">
            <w:pPr>
              <w:pStyle w:val="ac"/>
              <w:rPr>
                <w:sz w:val="24"/>
                <w:szCs w:val="24"/>
              </w:rPr>
            </w:pPr>
            <w:r w:rsidRPr="00BD7F98">
              <w:rPr>
                <w:sz w:val="24"/>
                <w:szCs w:val="24"/>
              </w:rPr>
              <w:t>95,2/14,0</w:t>
            </w:r>
          </w:p>
        </w:tc>
        <w:tc>
          <w:tcPr>
            <w:tcW w:w="1605" w:type="dxa"/>
          </w:tcPr>
          <w:p w:rsidR="00E10ECA" w:rsidRPr="00BD7F98" w:rsidRDefault="00E10ECA" w:rsidP="00822BE8">
            <w:pPr>
              <w:pStyle w:val="ac"/>
              <w:rPr>
                <w:sz w:val="24"/>
                <w:szCs w:val="24"/>
              </w:rPr>
            </w:pPr>
            <w:r w:rsidRPr="00BD7F98">
              <w:rPr>
                <w:sz w:val="24"/>
                <w:szCs w:val="24"/>
              </w:rPr>
              <w:t>134,7/18,5</w:t>
            </w:r>
          </w:p>
        </w:tc>
        <w:tc>
          <w:tcPr>
            <w:tcW w:w="1797" w:type="dxa"/>
          </w:tcPr>
          <w:p w:rsidR="00E10ECA" w:rsidRPr="00BD7F98" w:rsidRDefault="00E10ECA" w:rsidP="00822BE8">
            <w:pPr>
              <w:pStyle w:val="ac"/>
              <w:rPr>
                <w:sz w:val="24"/>
                <w:szCs w:val="24"/>
              </w:rPr>
            </w:pPr>
            <w:r w:rsidRPr="00BD7F98">
              <w:rPr>
                <w:sz w:val="24"/>
                <w:szCs w:val="24"/>
              </w:rPr>
              <w:t>147,7/19,7</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Прочие</w:t>
            </w:r>
          </w:p>
        </w:tc>
        <w:tc>
          <w:tcPr>
            <w:tcW w:w="1276" w:type="dxa"/>
          </w:tcPr>
          <w:p w:rsidR="00E10ECA" w:rsidRPr="00BD7F98" w:rsidRDefault="00E10ECA" w:rsidP="00822BE8">
            <w:pPr>
              <w:pStyle w:val="ac"/>
              <w:rPr>
                <w:sz w:val="24"/>
                <w:szCs w:val="24"/>
              </w:rPr>
            </w:pPr>
            <w:proofErr w:type="gramStart"/>
            <w:r w:rsidRPr="00BD7F98">
              <w:rPr>
                <w:sz w:val="24"/>
                <w:szCs w:val="24"/>
              </w:rPr>
              <w:t>Га</w:t>
            </w:r>
            <w:proofErr w:type="gramEnd"/>
            <w:r w:rsidRPr="00BD7F98">
              <w:rPr>
                <w:sz w:val="24"/>
                <w:szCs w:val="24"/>
              </w:rPr>
              <w:t>/%</w:t>
            </w:r>
          </w:p>
        </w:tc>
        <w:tc>
          <w:tcPr>
            <w:tcW w:w="1701" w:type="dxa"/>
          </w:tcPr>
          <w:p w:rsidR="00E10ECA" w:rsidRPr="00BD7F98" w:rsidRDefault="00E10ECA" w:rsidP="00822BE8">
            <w:pPr>
              <w:pStyle w:val="ac"/>
              <w:rPr>
                <w:sz w:val="24"/>
                <w:szCs w:val="24"/>
              </w:rPr>
            </w:pPr>
            <w:r w:rsidRPr="00BD7F98">
              <w:rPr>
                <w:sz w:val="24"/>
                <w:szCs w:val="24"/>
              </w:rPr>
              <w:t>3,5/0,5</w:t>
            </w:r>
          </w:p>
        </w:tc>
        <w:tc>
          <w:tcPr>
            <w:tcW w:w="1605" w:type="dxa"/>
          </w:tcPr>
          <w:p w:rsidR="00E10ECA" w:rsidRPr="00BD7F98" w:rsidRDefault="00E10ECA" w:rsidP="00822BE8">
            <w:pPr>
              <w:pStyle w:val="ac"/>
              <w:rPr>
                <w:sz w:val="24"/>
                <w:szCs w:val="24"/>
              </w:rPr>
            </w:pPr>
            <w:r w:rsidRPr="00BD7F98">
              <w:rPr>
                <w:sz w:val="24"/>
                <w:szCs w:val="24"/>
              </w:rPr>
              <w:t>1,1/0,2</w:t>
            </w:r>
          </w:p>
        </w:tc>
        <w:tc>
          <w:tcPr>
            <w:tcW w:w="1797" w:type="dxa"/>
          </w:tcPr>
          <w:p w:rsidR="00E10ECA" w:rsidRPr="00BD7F98" w:rsidRDefault="00E10ECA" w:rsidP="00822BE8">
            <w:pPr>
              <w:pStyle w:val="ac"/>
              <w:rPr>
                <w:sz w:val="24"/>
                <w:szCs w:val="24"/>
              </w:rPr>
            </w:pPr>
            <w:r w:rsidRPr="00BD7F98">
              <w:rPr>
                <w:sz w:val="24"/>
                <w:szCs w:val="24"/>
              </w:rPr>
              <w:t>1,1/0,2</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В расчете на одного жителя в том числе:</w:t>
            </w:r>
          </w:p>
        </w:tc>
        <w:tc>
          <w:tcPr>
            <w:tcW w:w="1276" w:type="dxa"/>
          </w:tcPr>
          <w:p w:rsidR="00E10ECA" w:rsidRPr="00BD7F98" w:rsidRDefault="00E10ECA" w:rsidP="00822BE8">
            <w:pPr>
              <w:pStyle w:val="ac"/>
              <w:rPr>
                <w:sz w:val="24"/>
                <w:szCs w:val="24"/>
              </w:rPr>
            </w:pPr>
            <w:r w:rsidRPr="00BD7F98">
              <w:rPr>
                <w:sz w:val="24"/>
                <w:szCs w:val="24"/>
              </w:rPr>
              <w:t>Кв</w:t>
            </w:r>
            <w:proofErr w:type="gramStart"/>
            <w:r w:rsidRPr="00BD7F98">
              <w:rPr>
                <w:sz w:val="24"/>
                <w:szCs w:val="24"/>
              </w:rPr>
              <w:t>.м</w:t>
            </w:r>
            <w:proofErr w:type="gramEnd"/>
            <w:r w:rsidRPr="00BD7F98">
              <w:rPr>
                <w:sz w:val="24"/>
                <w:szCs w:val="24"/>
              </w:rPr>
              <w:t>/чел.</w:t>
            </w:r>
          </w:p>
        </w:tc>
        <w:tc>
          <w:tcPr>
            <w:tcW w:w="1701" w:type="dxa"/>
          </w:tcPr>
          <w:p w:rsidR="00E10ECA" w:rsidRPr="00BD7F98" w:rsidRDefault="00E10ECA" w:rsidP="00822BE8">
            <w:pPr>
              <w:pStyle w:val="ac"/>
              <w:rPr>
                <w:sz w:val="24"/>
                <w:szCs w:val="24"/>
              </w:rPr>
            </w:pPr>
            <w:r w:rsidRPr="00BD7F98">
              <w:rPr>
                <w:sz w:val="24"/>
                <w:szCs w:val="24"/>
              </w:rPr>
              <w:t>884</w:t>
            </w:r>
          </w:p>
        </w:tc>
        <w:tc>
          <w:tcPr>
            <w:tcW w:w="1605" w:type="dxa"/>
          </w:tcPr>
          <w:p w:rsidR="00E10ECA" w:rsidRPr="00BD7F98" w:rsidRDefault="00E10ECA" w:rsidP="00822BE8">
            <w:pPr>
              <w:pStyle w:val="ac"/>
              <w:rPr>
                <w:sz w:val="24"/>
                <w:szCs w:val="24"/>
              </w:rPr>
            </w:pPr>
            <w:r w:rsidRPr="00BD7F98">
              <w:rPr>
                <w:sz w:val="24"/>
                <w:szCs w:val="24"/>
              </w:rPr>
              <w:t>945</w:t>
            </w:r>
          </w:p>
        </w:tc>
        <w:tc>
          <w:tcPr>
            <w:tcW w:w="1797" w:type="dxa"/>
          </w:tcPr>
          <w:p w:rsidR="00E10ECA" w:rsidRPr="00BD7F98" w:rsidRDefault="00E10ECA" w:rsidP="00822BE8">
            <w:pPr>
              <w:pStyle w:val="ac"/>
              <w:rPr>
                <w:sz w:val="24"/>
                <w:szCs w:val="24"/>
              </w:rPr>
            </w:pPr>
            <w:r w:rsidRPr="00BD7F98">
              <w:rPr>
                <w:sz w:val="24"/>
                <w:szCs w:val="24"/>
              </w:rPr>
              <w:t>971</w:t>
            </w:r>
          </w:p>
        </w:tc>
      </w:tr>
      <w:tr w:rsidR="00E10ECA" w:rsidRPr="00BD7F98" w:rsidTr="00822BE8">
        <w:trPr>
          <w:jc w:val="center"/>
        </w:trPr>
        <w:tc>
          <w:tcPr>
            <w:tcW w:w="2972" w:type="dxa"/>
          </w:tcPr>
          <w:p w:rsidR="00E10ECA" w:rsidRPr="00BD7F98" w:rsidRDefault="00E10ECA" w:rsidP="00822BE8">
            <w:pPr>
              <w:pStyle w:val="ac"/>
              <w:rPr>
                <w:sz w:val="24"/>
                <w:szCs w:val="24"/>
              </w:rPr>
            </w:pPr>
            <w:r w:rsidRPr="00BD7F98">
              <w:rPr>
                <w:sz w:val="24"/>
                <w:szCs w:val="24"/>
              </w:rPr>
              <w:t>Жилых территорий</w:t>
            </w:r>
          </w:p>
        </w:tc>
        <w:tc>
          <w:tcPr>
            <w:tcW w:w="1276" w:type="dxa"/>
          </w:tcPr>
          <w:p w:rsidR="00E10ECA" w:rsidRPr="00BD7F98" w:rsidRDefault="00E10ECA" w:rsidP="00822BE8">
            <w:pPr>
              <w:pStyle w:val="ac"/>
              <w:rPr>
                <w:sz w:val="24"/>
                <w:szCs w:val="24"/>
              </w:rPr>
            </w:pPr>
            <w:r w:rsidRPr="00BD7F98">
              <w:rPr>
                <w:sz w:val="24"/>
                <w:szCs w:val="24"/>
              </w:rPr>
              <w:t>Кв</w:t>
            </w:r>
            <w:proofErr w:type="gramStart"/>
            <w:r w:rsidRPr="00BD7F98">
              <w:rPr>
                <w:sz w:val="24"/>
                <w:szCs w:val="24"/>
              </w:rPr>
              <w:t>.м</w:t>
            </w:r>
            <w:proofErr w:type="gramEnd"/>
            <w:r w:rsidRPr="00BD7F98">
              <w:rPr>
                <w:sz w:val="24"/>
                <w:szCs w:val="24"/>
              </w:rPr>
              <w:t>/чел.</w:t>
            </w:r>
          </w:p>
        </w:tc>
        <w:tc>
          <w:tcPr>
            <w:tcW w:w="1701" w:type="dxa"/>
          </w:tcPr>
          <w:p w:rsidR="00E10ECA" w:rsidRPr="00BD7F98" w:rsidRDefault="00E10ECA" w:rsidP="00822BE8">
            <w:pPr>
              <w:pStyle w:val="ac"/>
              <w:rPr>
                <w:sz w:val="24"/>
                <w:szCs w:val="24"/>
              </w:rPr>
            </w:pPr>
            <w:r w:rsidRPr="00BD7F98">
              <w:rPr>
                <w:sz w:val="24"/>
                <w:szCs w:val="24"/>
              </w:rPr>
              <w:t>387</w:t>
            </w:r>
          </w:p>
        </w:tc>
        <w:tc>
          <w:tcPr>
            <w:tcW w:w="1605" w:type="dxa"/>
          </w:tcPr>
          <w:p w:rsidR="00E10ECA" w:rsidRPr="00BD7F98" w:rsidRDefault="00E10ECA" w:rsidP="00822BE8">
            <w:pPr>
              <w:pStyle w:val="ac"/>
              <w:rPr>
                <w:sz w:val="24"/>
                <w:szCs w:val="24"/>
              </w:rPr>
            </w:pPr>
            <w:r w:rsidRPr="00BD7F98">
              <w:rPr>
                <w:sz w:val="24"/>
                <w:szCs w:val="24"/>
              </w:rPr>
              <w:t>413</w:t>
            </w:r>
          </w:p>
        </w:tc>
        <w:tc>
          <w:tcPr>
            <w:tcW w:w="1797" w:type="dxa"/>
          </w:tcPr>
          <w:p w:rsidR="00E10ECA" w:rsidRPr="00BD7F98" w:rsidRDefault="00E10ECA" w:rsidP="00822BE8">
            <w:pPr>
              <w:pStyle w:val="ac"/>
              <w:rPr>
                <w:sz w:val="24"/>
                <w:szCs w:val="24"/>
              </w:rPr>
            </w:pPr>
            <w:r w:rsidRPr="00BD7F98">
              <w:rPr>
                <w:sz w:val="24"/>
                <w:szCs w:val="24"/>
              </w:rPr>
              <w:t>423</w:t>
            </w:r>
          </w:p>
        </w:tc>
      </w:tr>
    </w:tbl>
    <w:p w:rsidR="00E10ECA" w:rsidRDefault="00E10ECA" w:rsidP="001E0563">
      <w:pPr>
        <w:pStyle w:val="ac"/>
        <w:ind w:firstLine="708"/>
        <w:jc w:val="both"/>
        <w:rPr>
          <w:sz w:val="24"/>
          <w:szCs w:val="24"/>
        </w:rPr>
      </w:pPr>
    </w:p>
    <w:p w:rsidR="00E10ECA" w:rsidRPr="00BD7F98" w:rsidRDefault="00E10ECA" w:rsidP="001E0563">
      <w:pPr>
        <w:pStyle w:val="ac"/>
        <w:ind w:firstLine="708"/>
        <w:jc w:val="both"/>
        <w:rPr>
          <w:sz w:val="24"/>
          <w:szCs w:val="24"/>
        </w:rPr>
      </w:pPr>
    </w:p>
    <w:p w:rsidR="00E10ECA" w:rsidRPr="00BD7F98" w:rsidRDefault="00E10ECA" w:rsidP="004935FF">
      <w:pPr>
        <w:pStyle w:val="ac"/>
        <w:jc w:val="center"/>
        <w:rPr>
          <w:b/>
          <w:sz w:val="28"/>
          <w:szCs w:val="28"/>
        </w:rPr>
      </w:pPr>
      <w:r w:rsidRPr="00BD7F98">
        <w:rPr>
          <w:b/>
          <w:sz w:val="28"/>
          <w:szCs w:val="28"/>
        </w:rPr>
        <w:t>Годность юношей к строевой службе.</w:t>
      </w:r>
    </w:p>
    <w:p w:rsidR="00E10ECA" w:rsidRPr="00BD7F98" w:rsidRDefault="00CB6F16" w:rsidP="00BA7BF5">
      <w:pPr>
        <w:pStyle w:val="ac"/>
        <w:ind w:left="2832" w:firstLine="708"/>
        <w:jc w:val="center"/>
        <w:rPr>
          <w:b/>
          <w:sz w:val="28"/>
          <w:szCs w:val="28"/>
        </w:rPr>
      </w:pPr>
      <w:r>
        <w:rPr>
          <w:b/>
          <w:sz w:val="28"/>
          <w:szCs w:val="28"/>
        </w:rPr>
        <w:t xml:space="preserve">                              </w:t>
      </w:r>
      <w:r w:rsidR="00E10ECA" w:rsidRPr="00BD7F98">
        <w:rPr>
          <w:b/>
          <w:sz w:val="28"/>
          <w:szCs w:val="28"/>
        </w:rPr>
        <w:t>Диаграмма №</w:t>
      </w:r>
      <w:r>
        <w:rPr>
          <w:b/>
          <w:sz w:val="28"/>
          <w:szCs w:val="28"/>
        </w:rPr>
        <w:t xml:space="preserve"> 23</w:t>
      </w:r>
    </w:p>
    <w:p w:rsidR="00E10ECA" w:rsidRPr="00BD7F98" w:rsidRDefault="00E10ECA" w:rsidP="00BA7BF5">
      <w:pPr>
        <w:pStyle w:val="ac"/>
        <w:tabs>
          <w:tab w:val="left" w:pos="142"/>
        </w:tabs>
        <w:ind w:left="284" w:firstLine="708"/>
        <w:jc w:val="center"/>
        <w:rPr>
          <w:b/>
          <w:sz w:val="28"/>
          <w:szCs w:val="28"/>
        </w:rPr>
      </w:pPr>
      <w:r w:rsidRPr="00BD7F98">
        <w:rPr>
          <w:b/>
          <w:noProof/>
          <w:sz w:val="28"/>
          <w:szCs w:val="28"/>
        </w:rPr>
        <w:object w:dxaOrig="7901" w:dyaOrig="4244">
          <v:shape id="Диаграмма 24" o:spid="_x0000_i1050" type="#_x0000_t75" style="width:390.75pt;height:212.25pt;visibility:visible" o:ole="">
            <v:imagedata r:id="rId58" o:title=""/>
            <o:lock v:ext="edit" aspectratio="f"/>
          </v:shape>
          <o:OLEObject Type="Embed" ProgID="Excel.Sheet.8" ShapeID="Диаграмма 24" DrawAspect="Content" ObjectID="_1672121564" r:id="rId60">
            <o:FieldCodes>\s</o:FieldCodes>
          </o:OLEObject>
        </w:object>
      </w:r>
    </w:p>
    <w:p w:rsidR="00E10ECA" w:rsidRPr="00BD7F98" w:rsidRDefault="00E10ECA" w:rsidP="00287CAE">
      <w:pPr>
        <w:pStyle w:val="ac"/>
        <w:rPr>
          <w:b/>
          <w:sz w:val="24"/>
          <w:szCs w:val="24"/>
        </w:rPr>
      </w:pPr>
    </w:p>
    <w:p w:rsidR="00E10ECA" w:rsidRPr="00BD7F98" w:rsidRDefault="00E10ECA" w:rsidP="00C12A18">
      <w:pPr>
        <w:pStyle w:val="ac"/>
        <w:jc w:val="both"/>
        <w:rPr>
          <w:sz w:val="28"/>
          <w:szCs w:val="28"/>
        </w:rPr>
      </w:pPr>
      <w:r w:rsidRPr="00BD7F98">
        <w:rPr>
          <w:sz w:val="28"/>
          <w:szCs w:val="28"/>
        </w:rPr>
        <w:t>Годность юношей к строевой службе по сравнению с 2018 годом снизилась почти вдвое.</w:t>
      </w:r>
    </w:p>
    <w:p w:rsidR="00E10ECA" w:rsidRPr="00BD7F98" w:rsidRDefault="00E10ECA" w:rsidP="00C12A18">
      <w:pPr>
        <w:pStyle w:val="ac"/>
        <w:jc w:val="both"/>
        <w:rPr>
          <w:sz w:val="28"/>
          <w:szCs w:val="28"/>
        </w:rPr>
      </w:pPr>
    </w:p>
    <w:p w:rsidR="00E10ECA" w:rsidRPr="00BD7F98" w:rsidRDefault="00E10ECA" w:rsidP="00C12A18">
      <w:pPr>
        <w:pStyle w:val="ac"/>
        <w:jc w:val="both"/>
        <w:rPr>
          <w:sz w:val="28"/>
          <w:szCs w:val="28"/>
        </w:rPr>
      </w:pPr>
      <w:r w:rsidRPr="00BD7F98">
        <w:rPr>
          <w:b/>
          <w:sz w:val="28"/>
          <w:szCs w:val="28"/>
        </w:rPr>
        <w:t xml:space="preserve"> </w:t>
      </w:r>
    </w:p>
    <w:p w:rsidR="00E10ECA" w:rsidRPr="00BD7F98" w:rsidRDefault="00E10ECA" w:rsidP="00C12A18">
      <w:pPr>
        <w:pStyle w:val="ac"/>
        <w:jc w:val="center"/>
        <w:rPr>
          <w:b/>
          <w:sz w:val="28"/>
          <w:szCs w:val="28"/>
        </w:rPr>
      </w:pPr>
      <w:r w:rsidRPr="00BD7F98">
        <w:rPr>
          <w:b/>
          <w:sz w:val="28"/>
          <w:szCs w:val="28"/>
        </w:rPr>
        <w:t>Основные технико-экономические показатели</w:t>
      </w:r>
    </w:p>
    <w:p w:rsidR="00E10ECA" w:rsidRPr="00CB6F16" w:rsidRDefault="00E10ECA" w:rsidP="00C12A18">
      <w:pPr>
        <w:pStyle w:val="ac"/>
        <w:ind w:left="6372" w:firstLine="708"/>
        <w:jc w:val="center"/>
        <w:rPr>
          <w:b/>
          <w:sz w:val="28"/>
          <w:szCs w:val="28"/>
        </w:rPr>
      </w:pPr>
      <w:r w:rsidRPr="00CB6F16">
        <w:rPr>
          <w:b/>
          <w:sz w:val="28"/>
          <w:szCs w:val="28"/>
        </w:rPr>
        <w:t xml:space="preserve">Таблица № </w:t>
      </w:r>
      <w:r w:rsidR="00CB6F16">
        <w:rPr>
          <w:b/>
          <w:sz w:val="28"/>
          <w:szCs w:val="28"/>
        </w:rPr>
        <w:t>45</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8"/>
        <w:gridCol w:w="1292"/>
        <w:gridCol w:w="1697"/>
        <w:gridCol w:w="1602"/>
        <w:gridCol w:w="1792"/>
      </w:tblGrid>
      <w:tr w:rsidR="00E10ECA" w:rsidRPr="00BD7F98" w:rsidTr="00EE1C5A">
        <w:trPr>
          <w:trHeight w:val="315"/>
          <w:jc w:val="center"/>
        </w:trPr>
        <w:tc>
          <w:tcPr>
            <w:tcW w:w="2972" w:type="dxa"/>
            <w:vMerge w:val="restart"/>
          </w:tcPr>
          <w:p w:rsidR="00E10ECA" w:rsidRPr="00BD7F98" w:rsidRDefault="00E10ECA" w:rsidP="00C12A18">
            <w:pPr>
              <w:pStyle w:val="ac"/>
              <w:rPr>
                <w:sz w:val="24"/>
                <w:szCs w:val="24"/>
              </w:rPr>
            </w:pPr>
            <w:r w:rsidRPr="00BD7F98">
              <w:rPr>
                <w:sz w:val="24"/>
                <w:szCs w:val="24"/>
              </w:rPr>
              <w:t>Показатели</w:t>
            </w:r>
          </w:p>
        </w:tc>
        <w:tc>
          <w:tcPr>
            <w:tcW w:w="1276" w:type="dxa"/>
            <w:vMerge w:val="restart"/>
          </w:tcPr>
          <w:p w:rsidR="00E10ECA" w:rsidRPr="00BD7F98" w:rsidRDefault="00E10ECA" w:rsidP="00C12A18">
            <w:pPr>
              <w:pStyle w:val="ac"/>
              <w:rPr>
                <w:sz w:val="24"/>
                <w:szCs w:val="24"/>
              </w:rPr>
            </w:pPr>
            <w:r w:rsidRPr="00BD7F98">
              <w:rPr>
                <w:sz w:val="24"/>
                <w:szCs w:val="24"/>
              </w:rPr>
              <w:t>Единица измерения</w:t>
            </w:r>
          </w:p>
        </w:tc>
        <w:tc>
          <w:tcPr>
            <w:tcW w:w="1701" w:type="dxa"/>
            <w:vMerge w:val="restart"/>
          </w:tcPr>
          <w:p w:rsidR="00E10ECA" w:rsidRPr="00BD7F98" w:rsidRDefault="00E10ECA" w:rsidP="00C12A18">
            <w:pPr>
              <w:pStyle w:val="ac"/>
              <w:rPr>
                <w:sz w:val="24"/>
                <w:szCs w:val="24"/>
              </w:rPr>
            </w:pPr>
            <w:proofErr w:type="spellStart"/>
            <w:r w:rsidRPr="00BD7F98">
              <w:rPr>
                <w:sz w:val="24"/>
                <w:szCs w:val="24"/>
              </w:rPr>
              <w:t>Совр</w:t>
            </w:r>
            <w:proofErr w:type="spellEnd"/>
            <w:r w:rsidRPr="00BD7F98">
              <w:rPr>
                <w:sz w:val="24"/>
                <w:szCs w:val="24"/>
              </w:rPr>
              <w:t>.</w:t>
            </w:r>
          </w:p>
          <w:p w:rsidR="00E10ECA" w:rsidRPr="00BD7F98" w:rsidRDefault="00E10ECA" w:rsidP="00C12A18">
            <w:pPr>
              <w:pStyle w:val="ac"/>
              <w:rPr>
                <w:sz w:val="24"/>
                <w:szCs w:val="24"/>
              </w:rPr>
            </w:pPr>
            <w:r w:rsidRPr="00BD7F98">
              <w:rPr>
                <w:sz w:val="24"/>
                <w:szCs w:val="24"/>
              </w:rPr>
              <w:t>Сост.</w:t>
            </w:r>
          </w:p>
        </w:tc>
        <w:tc>
          <w:tcPr>
            <w:tcW w:w="3402" w:type="dxa"/>
            <w:gridSpan w:val="2"/>
          </w:tcPr>
          <w:p w:rsidR="00E10ECA" w:rsidRPr="00BD7F98" w:rsidRDefault="00E10ECA" w:rsidP="00C12A18">
            <w:pPr>
              <w:pStyle w:val="ac"/>
              <w:rPr>
                <w:sz w:val="24"/>
                <w:szCs w:val="24"/>
              </w:rPr>
            </w:pPr>
            <w:r w:rsidRPr="00BD7F98">
              <w:rPr>
                <w:sz w:val="24"/>
                <w:szCs w:val="24"/>
              </w:rPr>
              <w:t xml:space="preserve">По </w:t>
            </w:r>
            <w:proofErr w:type="gramStart"/>
            <w:r w:rsidRPr="00BD7F98">
              <w:rPr>
                <w:sz w:val="24"/>
                <w:szCs w:val="24"/>
              </w:rPr>
              <w:t>ген плану</w:t>
            </w:r>
            <w:proofErr w:type="gramEnd"/>
          </w:p>
        </w:tc>
      </w:tr>
      <w:tr w:rsidR="00E10ECA" w:rsidRPr="00BD7F98" w:rsidTr="00EE1C5A">
        <w:trPr>
          <w:trHeight w:val="210"/>
          <w:jc w:val="center"/>
        </w:trPr>
        <w:tc>
          <w:tcPr>
            <w:tcW w:w="2972" w:type="dxa"/>
            <w:vMerge/>
          </w:tcPr>
          <w:p w:rsidR="00E10ECA" w:rsidRPr="00BD7F98" w:rsidRDefault="00E10ECA" w:rsidP="00C12A18">
            <w:pPr>
              <w:pStyle w:val="ac"/>
              <w:rPr>
                <w:sz w:val="24"/>
                <w:szCs w:val="24"/>
              </w:rPr>
            </w:pPr>
          </w:p>
        </w:tc>
        <w:tc>
          <w:tcPr>
            <w:tcW w:w="1276" w:type="dxa"/>
            <w:vMerge/>
          </w:tcPr>
          <w:p w:rsidR="00E10ECA" w:rsidRPr="00BD7F98" w:rsidRDefault="00E10ECA" w:rsidP="00C12A18">
            <w:pPr>
              <w:pStyle w:val="ac"/>
              <w:rPr>
                <w:sz w:val="24"/>
                <w:szCs w:val="24"/>
              </w:rPr>
            </w:pPr>
          </w:p>
        </w:tc>
        <w:tc>
          <w:tcPr>
            <w:tcW w:w="1701" w:type="dxa"/>
            <w:vMerge/>
          </w:tcPr>
          <w:p w:rsidR="00E10ECA" w:rsidRPr="00BD7F98" w:rsidRDefault="00E10ECA" w:rsidP="00C12A18">
            <w:pPr>
              <w:pStyle w:val="ac"/>
              <w:rPr>
                <w:sz w:val="24"/>
                <w:szCs w:val="24"/>
              </w:rPr>
            </w:pPr>
          </w:p>
        </w:tc>
        <w:tc>
          <w:tcPr>
            <w:tcW w:w="1605" w:type="dxa"/>
          </w:tcPr>
          <w:p w:rsidR="00E10ECA" w:rsidRPr="00BD7F98" w:rsidRDefault="00E10ECA" w:rsidP="00C12A18">
            <w:pPr>
              <w:pStyle w:val="ac"/>
              <w:rPr>
                <w:sz w:val="24"/>
                <w:szCs w:val="24"/>
              </w:rPr>
            </w:pPr>
            <w:r w:rsidRPr="00BD7F98">
              <w:rPr>
                <w:sz w:val="24"/>
                <w:szCs w:val="24"/>
              </w:rPr>
              <w:t>1 этап</w:t>
            </w:r>
          </w:p>
        </w:tc>
        <w:tc>
          <w:tcPr>
            <w:tcW w:w="1797" w:type="dxa"/>
          </w:tcPr>
          <w:p w:rsidR="00E10ECA" w:rsidRPr="00BD7F98" w:rsidRDefault="00E10ECA" w:rsidP="00C12A18">
            <w:pPr>
              <w:pStyle w:val="ac"/>
              <w:rPr>
                <w:sz w:val="24"/>
                <w:szCs w:val="24"/>
              </w:rPr>
            </w:pPr>
            <w:r w:rsidRPr="00BD7F98">
              <w:rPr>
                <w:sz w:val="24"/>
                <w:szCs w:val="24"/>
              </w:rPr>
              <w:t>2 этап</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 xml:space="preserve">Общественные специализированные </w:t>
            </w:r>
          </w:p>
          <w:p w:rsidR="00E10ECA" w:rsidRPr="00BD7F98" w:rsidRDefault="00E10ECA" w:rsidP="00C12A18">
            <w:pPr>
              <w:pStyle w:val="ac"/>
              <w:rPr>
                <w:sz w:val="24"/>
                <w:szCs w:val="24"/>
              </w:rPr>
            </w:pPr>
            <w:r w:rsidRPr="00BD7F98">
              <w:rPr>
                <w:sz w:val="24"/>
                <w:szCs w:val="24"/>
              </w:rPr>
              <w:t>В том числе:</w:t>
            </w:r>
          </w:p>
        </w:tc>
        <w:tc>
          <w:tcPr>
            <w:tcW w:w="1276" w:type="dxa"/>
          </w:tcPr>
          <w:p w:rsidR="00E10ECA" w:rsidRPr="00BD7F98" w:rsidRDefault="00E10ECA" w:rsidP="00C12A18">
            <w:pPr>
              <w:pStyle w:val="ac"/>
              <w:rPr>
                <w:sz w:val="24"/>
                <w:szCs w:val="24"/>
              </w:rPr>
            </w:pPr>
            <w:proofErr w:type="gramStart"/>
            <w:r w:rsidRPr="00BD7F98">
              <w:rPr>
                <w:sz w:val="24"/>
                <w:szCs w:val="24"/>
              </w:rPr>
              <w:t>Га</w:t>
            </w:r>
            <w:proofErr w:type="gramEnd"/>
            <w:r w:rsidRPr="00BD7F98">
              <w:rPr>
                <w:sz w:val="24"/>
                <w:szCs w:val="24"/>
              </w:rPr>
              <w:t>/%</w:t>
            </w:r>
          </w:p>
        </w:tc>
        <w:tc>
          <w:tcPr>
            <w:tcW w:w="1701" w:type="dxa"/>
          </w:tcPr>
          <w:p w:rsidR="00E10ECA" w:rsidRPr="00BD7F98" w:rsidRDefault="00E10ECA" w:rsidP="00C12A18">
            <w:pPr>
              <w:pStyle w:val="ac"/>
              <w:rPr>
                <w:sz w:val="24"/>
                <w:szCs w:val="24"/>
              </w:rPr>
            </w:pPr>
            <w:r w:rsidRPr="00BD7F98">
              <w:rPr>
                <w:sz w:val="24"/>
                <w:szCs w:val="24"/>
              </w:rPr>
              <w:t>17.3/2,5</w:t>
            </w:r>
          </w:p>
        </w:tc>
        <w:tc>
          <w:tcPr>
            <w:tcW w:w="1605" w:type="dxa"/>
          </w:tcPr>
          <w:p w:rsidR="00E10ECA" w:rsidRPr="00BD7F98" w:rsidRDefault="00E10ECA" w:rsidP="00C12A18">
            <w:pPr>
              <w:pStyle w:val="ac"/>
              <w:rPr>
                <w:sz w:val="24"/>
                <w:szCs w:val="24"/>
              </w:rPr>
            </w:pPr>
            <w:r w:rsidRPr="00BD7F98">
              <w:rPr>
                <w:sz w:val="24"/>
                <w:szCs w:val="24"/>
              </w:rPr>
              <w:t>23,3/3,2</w:t>
            </w:r>
          </w:p>
        </w:tc>
        <w:tc>
          <w:tcPr>
            <w:tcW w:w="1797" w:type="dxa"/>
          </w:tcPr>
          <w:p w:rsidR="00E10ECA" w:rsidRPr="00BD7F98" w:rsidRDefault="00E10ECA" w:rsidP="00C12A18">
            <w:pPr>
              <w:pStyle w:val="ac"/>
              <w:rPr>
                <w:sz w:val="24"/>
                <w:szCs w:val="24"/>
              </w:rPr>
            </w:pPr>
            <w:r w:rsidRPr="00BD7F98">
              <w:rPr>
                <w:sz w:val="24"/>
                <w:szCs w:val="24"/>
              </w:rPr>
              <w:t>23,3/3,1</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-существующий общегородской стадион</w:t>
            </w:r>
          </w:p>
        </w:tc>
        <w:tc>
          <w:tcPr>
            <w:tcW w:w="1276" w:type="dxa"/>
          </w:tcPr>
          <w:p w:rsidR="00E10ECA" w:rsidRPr="00BD7F98" w:rsidRDefault="00E10ECA" w:rsidP="00C12A18">
            <w:pPr>
              <w:pStyle w:val="ac"/>
              <w:rPr>
                <w:sz w:val="24"/>
                <w:szCs w:val="24"/>
              </w:rPr>
            </w:pPr>
            <w:r w:rsidRPr="00BD7F98">
              <w:rPr>
                <w:sz w:val="24"/>
                <w:szCs w:val="24"/>
              </w:rPr>
              <w:t>га</w:t>
            </w:r>
          </w:p>
        </w:tc>
        <w:tc>
          <w:tcPr>
            <w:tcW w:w="1701" w:type="dxa"/>
          </w:tcPr>
          <w:p w:rsidR="00E10ECA" w:rsidRPr="00BD7F98" w:rsidRDefault="00E10ECA" w:rsidP="00C12A18">
            <w:pPr>
              <w:pStyle w:val="ac"/>
              <w:rPr>
                <w:sz w:val="24"/>
                <w:szCs w:val="24"/>
              </w:rPr>
            </w:pPr>
            <w:r w:rsidRPr="00BD7F98">
              <w:rPr>
                <w:sz w:val="24"/>
                <w:szCs w:val="24"/>
              </w:rPr>
              <w:t>2,1/0,3</w:t>
            </w:r>
          </w:p>
        </w:tc>
        <w:tc>
          <w:tcPr>
            <w:tcW w:w="1605" w:type="dxa"/>
          </w:tcPr>
          <w:p w:rsidR="00E10ECA" w:rsidRPr="00BD7F98" w:rsidRDefault="00E10ECA" w:rsidP="00C12A18">
            <w:pPr>
              <w:pStyle w:val="ac"/>
              <w:rPr>
                <w:sz w:val="24"/>
                <w:szCs w:val="24"/>
              </w:rPr>
            </w:pPr>
            <w:r w:rsidRPr="00BD7F98">
              <w:rPr>
                <w:sz w:val="24"/>
                <w:szCs w:val="24"/>
              </w:rPr>
              <w:t>2,1/0,3</w:t>
            </w:r>
          </w:p>
        </w:tc>
        <w:tc>
          <w:tcPr>
            <w:tcW w:w="1797" w:type="dxa"/>
          </w:tcPr>
          <w:p w:rsidR="00E10ECA" w:rsidRPr="00BD7F98" w:rsidRDefault="00E10ECA" w:rsidP="00C12A18">
            <w:pPr>
              <w:pStyle w:val="ac"/>
              <w:rPr>
                <w:sz w:val="24"/>
                <w:szCs w:val="24"/>
              </w:rPr>
            </w:pPr>
            <w:r w:rsidRPr="00BD7F98">
              <w:rPr>
                <w:sz w:val="24"/>
                <w:szCs w:val="24"/>
              </w:rPr>
              <w:t>2,1/0,3</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-общегородской спортивно-оздоровительный центр (озелененные территории)</w:t>
            </w:r>
          </w:p>
        </w:tc>
        <w:tc>
          <w:tcPr>
            <w:tcW w:w="1276" w:type="dxa"/>
          </w:tcPr>
          <w:p w:rsidR="00E10ECA" w:rsidRPr="00BD7F98" w:rsidRDefault="00E10ECA" w:rsidP="00C12A18">
            <w:pPr>
              <w:pStyle w:val="ac"/>
              <w:rPr>
                <w:sz w:val="24"/>
                <w:szCs w:val="24"/>
              </w:rPr>
            </w:pPr>
            <w:r w:rsidRPr="00BD7F98">
              <w:rPr>
                <w:sz w:val="24"/>
                <w:szCs w:val="24"/>
              </w:rPr>
              <w:t>га</w:t>
            </w:r>
          </w:p>
        </w:tc>
        <w:tc>
          <w:tcPr>
            <w:tcW w:w="1701" w:type="dxa"/>
          </w:tcPr>
          <w:p w:rsidR="00E10ECA" w:rsidRPr="00BD7F98" w:rsidRDefault="00E10ECA" w:rsidP="00C12A18">
            <w:pPr>
              <w:pStyle w:val="ac"/>
              <w:rPr>
                <w:sz w:val="24"/>
                <w:szCs w:val="24"/>
              </w:rPr>
            </w:pPr>
            <w:r w:rsidRPr="00BD7F98">
              <w:rPr>
                <w:sz w:val="24"/>
                <w:szCs w:val="24"/>
              </w:rPr>
              <w:t>-</w:t>
            </w:r>
          </w:p>
        </w:tc>
        <w:tc>
          <w:tcPr>
            <w:tcW w:w="1605" w:type="dxa"/>
          </w:tcPr>
          <w:p w:rsidR="00E10ECA" w:rsidRPr="00BD7F98" w:rsidRDefault="00E10ECA" w:rsidP="00C12A18">
            <w:pPr>
              <w:pStyle w:val="ac"/>
              <w:rPr>
                <w:sz w:val="24"/>
                <w:szCs w:val="24"/>
              </w:rPr>
            </w:pPr>
            <w:r w:rsidRPr="00BD7F98">
              <w:rPr>
                <w:sz w:val="24"/>
                <w:szCs w:val="24"/>
              </w:rPr>
              <w:t>6,0/0,8</w:t>
            </w:r>
          </w:p>
        </w:tc>
        <w:tc>
          <w:tcPr>
            <w:tcW w:w="1797" w:type="dxa"/>
          </w:tcPr>
          <w:p w:rsidR="00E10ECA" w:rsidRPr="00BD7F98" w:rsidRDefault="00E10ECA" w:rsidP="00C12A18">
            <w:pPr>
              <w:pStyle w:val="ac"/>
              <w:rPr>
                <w:sz w:val="24"/>
                <w:szCs w:val="24"/>
              </w:rPr>
            </w:pPr>
            <w:r w:rsidRPr="00BD7F98">
              <w:rPr>
                <w:sz w:val="24"/>
                <w:szCs w:val="24"/>
              </w:rPr>
              <w:t>6,0/0,8</w:t>
            </w:r>
          </w:p>
          <w:p w:rsidR="00E10ECA" w:rsidRPr="00BD7F98" w:rsidRDefault="00E10ECA" w:rsidP="00C12A18">
            <w:pPr>
              <w:pStyle w:val="ac"/>
              <w:rPr>
                <w:sz w:val="24"/>
                <w:szCs w:val="24"/>
              </w:rPr>
            </w:pP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lastRenderedPageBreak/>
              <w:t>- УО «СГПЛ» №3</w:t>
            </w:r>
          </w:p>
        </w:tc>
        <w:tc>
          <w:tcPr>
            <w:tcW w:w="1276" w:type="dxa"/>
          </w:tcPr>
          <w:p w:rsidR="00E10ECA" w:rsidRPr="00BD7F98" w:rsidRDefault="00E10ECA" w:rsidP="00C12A18">
            <w:pPr>
              <w:pStyle w:val="ac"/>
              <w:rPr>
                <w:sz w:val="24"/>
                <w:szCs w:val="24"/>
              </w:rPr>
            </w:pPr>
            <w:r w:rsidRPr="00BD7F98">
              <w:rPr>
                <w:sz w:val="24"/>
                <w:szCs w:val="24"/>
              </w:rPr>
              <w:t>га</w:t>
            </w:r>
          </w:p>
        </w:tc>
        <w:tc>
          <w:tcPr>
            <w:tcW w:w="1701" w:type="dxa"/>
          </w:tcPr>
          <w:p w:rsidR="00E10ECA" w:rsidRPr="00BD7F98" w:rsidRDefault="00E10ECA" w:rsidP="00C12A18">
            <w:pPr>
              <w:pStyle w:val="ac"/>
              <w:rPr>
                <w:sz w:val="24"/>
                <w:szCs w:val="24"/>
              </w:rPr>
            </w:pPr>
            <w:r w:rsidRPr="00BD7F98">
              <w:rPr>
                <w:sz w:val="24"/>
                <w:szCs w:val="24"/>
              </w:rPr>
              <w:t>10,4/1,5</w:t>
            </w:r>
          </w:p>
        </w:tc>
        <w:tc>
          <w:tcPr>
            <w:tcW w:w="1605" w:type="dxa"/>
          </w:tcPr>
          <w:p w:rsidR="00E10ECA" w:rsidRPr="00BD7F98" w:rsidRDefault="00E10ECA" w:rsidP="00C12A18">
            <w:pPr>
              <w:pStyle w:val="ac"/>
              <w:rPr>
                <w:sz w:val="24"/>
                <w:szCs w:val="24"/>
              </w:rPr>
            </w:pPr>
            <w:r w:rsidRPr="00BD7F98">
              <w:rPr>
                <w:sz w:val="24"/>
                <w:szCs w:val="24"/>
              </w:rPr>
              <w:t>10,4/1,4</w:t>
            </w:r>
          </w:p>
        </w:tc>
        <w:tc>
          <w:tcPr>
            <w:tcW w:w="1797" w:type="dxa"/>
          </w:tcPr>
          <w:p w:rsidR="00E10ECA" w:rsidRPr="00BD7F98" w:rsidRDefault="00E10ECA" w:rsidP="00C12A18">
            <w:pPr>
              <w:pStyle w:val="ac"/>
              <w:rPr>
                <w:sz w:val="24"/>
                <w:szCs w:val="24"/>
              </w:rPr>
            </w:pPr>
            <w:r w:rsidRPr="00BD7F98">
              <w:rPr>
                <w:sz w:val="24"/>
                <w:szCs w:val="24"/>
              </w:rPr>
              <w:t>10,4/1,4</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 Центральная районная больница</w:t>
            </w:r>
          </w:p>
        </w:tc>
        <w:tc>
          <w:tcPr>
            <w:tcW w:w="1276" w:type="dxa"/>
          </w:tcPr>
          <w:p w:rsidR="00E10ECA" w:rsidRPr="00BD7F98" w:rsidRDefault="00E10ECA" w:rsidP="00C12A18">
            <w:pPr>
              <w:pStyle w:val="ac"/>
              <w:rPr>
                <w:sz w:val="24"/>
                <w:szCs w:val="24"/>
              </w:rPr>
            </w:pPr>
            <w:r w:rsidRPr="00BD7F98">
              <w:rPr>
                <w:sz w:val="24"/>
                <w:szCs w:val="24"/>
              </w:rPr>
              <w:t>га</w:t>
            </w:r>
          </w:p>
        </w:tc>
        <w:tc>
          <w:tcPr>
            <w:tcW w:w="1701" w:type="dxa"/>
          </w:tcPr>
          <w:p w:rsidR="00E10ECA" w:rsidRPr="00BD7F98" w:rsidRDefault="00E10ECA" w:rsidP="00C12A18">
            <w:pPr>
              <w:pStyle w:val="ac"/>
              <w:rPr>
                <w:sz w:val="24"/>
                <w:szCs w:val="24"/>
              </w:rPr>
            </w:pPr>
            <w:r w:rsidRPr="00BD7F98">
              <w:rPr>
                <w:sz w:val="24"/>
                <w:szCs w:val="24"/>
              </w:rPr>
              <w:t>4,8/0,7</w:t>
            </w:r>
          </w:p>
        </w:tc>
        <w:tc>
          <w:tcPr>
            <w:tcW w:w="1605" w:type="dxa"/>
          </w:tcPr>
          <w:p w:rsidR="00E10ECA" w:rsidRPr="00BD7F98" w:rsidRDefault="00E10ECA" w:rsidP="00C12A18">
            <w:pPr>
              <w:pStyle w:val="ac"/>
              <w:rPr>
                <w:sz w:val="24"/>
                <w:szCs w:val="24"/>
              </w:rPr>
            </w:pPr>
            <w:r w:rsidRPr="00BD7F98">
              <w:rPr>
                <w:sz w:val="24"/>
                <w:szCs w:val="24"/>
              </w:rPr>
              <w:t>4,8/0,7</w:t>
            </w:r>
          </w:p>
        </w:tc>
        <w:tc>
          <w:tcPr>
            <w:tcW w:w="1797" w:type="dxa"/>
          </w:tcPr>
          <w:p w:rsidR="00E10ECA" w:rsidRPr="00BD7F98" w:rsidRDefault="00E10ECA" w:rsidP="00C12A18">
            <w:pPr>
              <w:pStyle w:val="ac"/>
              <w:rPr>
                <w:sz w:val="24"/>
                <w:szCs w:val="24"/>
              </w:rPr>
            </w:pPr>
            <w:r w:rsidRPr="00BD7F98">
              <w:rPr>
                <w:sz w:val="24"/>
                <w:szCs w:val="24"/>
              </w:rPr>
              <w:t>4,8,0,7</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Производственные и производственно-деловые</w:t>
            </w:r>
          </w:p>
        </w:tc>
        <w:tc>
          <w:tcPr>
            <w:tcW w:w="1276" w:type="dxa"/>
          </w:tcPr>
          <w:p w:rsidR="00E10ECA" w:rsidRPr="00BD7F98" w:rsidRDefault="00E10ECA" w:rsidP="00C12A18">
            <w:pPr>
              <w:pStyle w:val="ac"/>
              <w:rPr>
                <w:sz w:val="24"/>
                <w:szCs w:val="24"/>
              </w:rPr>
            </w:pPr>
            <w:proofErr w:type="gramStart"/>
            <w:r w:rsidRPr="00BD7F98">
              <w:rPr>
                <w:sz w:val="24"/>
                <w:szCs w:val="24"/>
              </w:rPr>
              <w:t>Га</w:t>
            </w:r>
            <w:proofErr w:type="gramEnd"/>
            <w:r w:rsidRPr="00BD7F98">
              <w:rPr>
                <w:sz w:val="24"/>
                <w:szCs w:val="24"/>
              </w:rPr>
              <w:t>/%</w:t>
            </w:r>
          </w:p>
        </w:tc>
        <w:tc>
          <w:tcPr>
            <w:tcW w:w="1701" w:type="dxa"/>
          </w:tcPr>
          <w:p w:rsidR="00E10ECA" w:rsidRPr="00BD7F98" w:rsidRDefault="00E10ECA" w:rsidP="00C12A18">
            <w:pPr>
              <w:pStyle w:val="ac"/>
              <w:rPr>
                <w:sz w:val="24"/>
                <w:szCs w:val="24"/>
              </w:rPr>
            </w:pPr>
            <w:r w:rsidRPr="00BD7F98">
              <w:rPr>
                <w:sz w:val="24"/>
                <w:szCs w:val="24"/>
              </w:rPr>
              <w:t>51,3/7,5</w:t>
            </w:r>
          </w:p>
        </w:tc>
        <w:tc>
          <w:tcPr>
            <w:tcW w:w="1605" w:type="dxa"/>
          </w:tcPr>
          <w:p w:rsidR="00E10ECA" w:rsidRPr="00BD7F98" w:rsidRDefault="00E10ECA" w:rsidP="00C12A18">
            <w:pPr>
              <w:pStyle w:val="ac"/>
              <w:rPr>
                <w:sz w:val="24"/>
                <w:szCs w:val="24"/>
              </w:rPr>
            </w:pPr>
            <w:r w:rsidRPr="00BD7F98">
              <w:rPr>
                <w:sz w:val="24"/>
                <w:szCs w:val="24"/>
              </w:rPr>
              <w:t>45,8/6,3</w:t>
            </w:r>
          </w:p>
        </w:tc>
        <w:tc>
          <w:tcPr>
            <w:tcW w:w="1797" w:type="dxa"/>
          </w:tcPr>
          <w:p w:rsidR="00E10ECA" w:rsidRPr="00BD7F98" w:rsidRDefault="00E10ECA" w:rsidP="00C12A18">
            <w:pPr>
              <w:pStyle w:val="ac"/>
              <w:rPr>
                <w:sz w:val="24"/>
                <w:szCs w:val="24"/>
              </w:rPr>
            </w:pPr>
            <w:r w:rsidRPr="00BD7F98">
              <w:rPr>
                <w:sz w:val="24"/>
                <w:szCs w:val="24"/>
              </w:rPr>
              <w:t>45,8/6,1</w:t>
            </w:r>
          </w:p>
        </w:tc>
      </w:tr>
      <w:tr w:rsidR="00E10ECA" w:rsidRPr="00BD7F98" w:rsidTr="00EE1C5A">
        <w:trPr>
          <w:jc w:val="center"/>
        </w:trPr>
        <w:tc>
          <w:tcPr>
            <w:tcW w:w="2972" w:type="dxa"/>
          </w:tcPr>
          <w:p w:rsidR="00E10ECA" w:rsidRPr="00BD7F98" w:rsidRDefault="00E10ECA" w:rsidP="00C12A18">
            <w:pPr>
              <w:pStyle w:val="ac"/>
              <w:rPr>
                <w:sz w:val="24"/>
                <w:szCs w:val="24"/>
              </w:rPr>
            </w:pPr>
            <w:proofErr w:type="gramStart"/>
            <w:r w:rsidRPr="00BD7F98">
              <w:rPr>
                <w:sz w:val="24"/>
                <w:szCs w:val="24"/>
              </w:rPr>
              <w:t>Ландшафтно-рекреационные</w:t>
            </w:r>
            <w:proofErr w:type="gramEnd"/>
            <w:r w:rsidRPr="00BD7F98">
              <w:rPr>
                <w:sz w:val="24"/>
                <w:szCs w:val="24"/>
              </w:rPr>
              <w:t>, в том числе</w:t>
            </w:r>
          </w:p>
        </w:tc>
        <w:tc>
          <w:tcPr>
            <w:tcW w:w="1276" w:type="dxa"/>
          </w:tcPr>
          <w:p w:rsidR="00E10ECA" w:rsidRPr="00BD7F98" w:rsidRDefault="00E10ECA" w:rsidP="00C12A18">
            <w:pPr>
              <w:pStyle w:val="ac"/>
              <w:rPr>
                <w:sz w:val="24"/>
                <w:szCs w:val="24"/>
              </w:rPr>
            </w:pPr>
          </w:p>
        </w:tc>
        <w:tc>
          <w:tcPr>
            <w:tcW w:w="1701" w:type="dxa"/>
          </w:tcPr>
          <w:p w:rsidR="00E10ECA" w:rsidRPr="00BD7F98" w:rsidRDefault="00E10ECA" w:rsidP="00C12A18">
            <w:pPr>
              <w:pStyle w:val="ac"/>
              <w:rPr>
                <w:sz w:val="24"/>
                <w:szCs w:val="24"/>
              </w:rPr>
            </w:pPr>
          </w:p>
        </w:tc>
        <w:tc>
          <w:tcPr>
            <w:tcW w:w="1605" w:type="dxa"/>
          </w:tcPr>
          <w:p w:rsidR="00E10ECA" w:rsidRPr="00BD7F98" w:rsidRDefault="00E10ECA" w:rsidP="00C12A18">
            <w:pPr>
              <w:pStyle w:val="ac"/>
              <w:rPr>
                <w:sz w:val="24"/>
                <w:szCs w:val="24"/>
              </w:rPr>
            </w:pPr>
          </w:p>
        </w:tc>
        <w:tc>
          <w:tcPr>
            <w:tcW w:w="1797" w:type="dxa"/>
          </w:tcPr>
          <w:p w:rsidR="00E10ECA" w:rsidRPr="00BD7F98" w:rsidRDefault="00E10ECA" w:rsidP="00C12A18">
            <w:pPr>
              <w:pStyle w:val="ac"/>
              <w:rPr>
                <w:sz w:val="24"/>
                <w:szCs w:val="24"/>
              </w:rPr>
            </w:pP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Ландшафтно-рекреационные общего и ограниченного пользования</w:t>
            </w:r>
          </w:p>
        </w:tc>
        <w:tc>
          <w:tcPr>
            <w:tcW w:w="1276" w:type="dxa"/>
          </w:tcPr>
          <w:p w:rsidR="00E10ECA" w:rsidRPr="00BD7F98" w:rsidRDefault="00E10ECA" w:rsidP="00C12A18">
            <w:pPr>
              <w:pStyle w:val="ac"/>
              <w:rPr>
                <w:sz w:val="24"/>
                <w:szCs w:val="24"/>
              </w:rPr>
            </w:pPr>
            <w:r w:rsidRPr="00BD7F98">
              <w:rPr>
                <w:sz w:val="24"/>
                <w:szCs w:val="24"/>
              </w:rPr>
              <w:t>га</w:t>
            </w:r>
          </w:p>
        </w:tc>
        <w:tc>
          <w:tcPr>
            <w:tcW w:w="1701" w:type="dxa"/>
          </w:tcPr>
          <w:p w:rsidR="00E10ECA" w:rsidRPr="00BD7F98" w:rsidRDefault="00E10ECA" w:rsidP="00C12A18">
            <w:pPr>
              <w:pStyle w:val="ac"/>
              <w:rPr>
                <w:sz w:val="24"/>
                <w:szCs w:val="24"/>
              </w:rPr>
            </w:pPr>
            <w:r w:rsidRPr="00BD7F98">
              <w:rPr>
                <w:sz w:val="24"/>
                <w:szCs w:val="24"/>
              </w:rPr>
              <w:t>5,7/0,8</w:t>
            </w:r>
          </w:p>
        </w:tc>
        <w:tc>
          <w:tcPr>
            <w:tcW w:w="1605" w:type="dxa"/>
          </w:tcPr>
          <w:p w:rsidR="00E10ECA" w:rsidRPr="00BD7F98" w:rsidRDefault="00E10ECA" w:rsidP="00C12A18">
            <w:pPr>
              <w:pStyle w:val="ac"/>
              <w:rPr>
                <w:sz w:val="24"/>
                <w:szCs w:val="24"/>
              </w:rPr>
            </w:pPr>
            <w:r w:rsidRPr="00BD7F98">
              <w:rPr>
                <w:sz w:val="24"/>
                <w:szCs w:val="24"/>
              </w:rPr>
              <w:t>33,6/4,6</w:t>
            </w:r>
          </w:p>
        </w:tc>
        <w:tc>
          <w:tcPr>
            <w:tcW w:w="1797" w:type="dxa"/>
          </w:tcPr>
          <w:p w:rsidR="00E10ECA" w:rsidRPr="00BD7F98" w:rsidRDefault="00E10ECA" w:rsidP="00C12A18">
            <w:pPr>
              <w:pStyle w:val="ac"/>
              <w:rPr>
                <w:sz w:val="24"/>
                <w:szCs w:val="24"/>
              </w:rPr>
            </w:pPr>
            <w:r w:rsidRPr="00BD7F98">
              <w:rPr>
                <w:sz w:val="24"/>
                <w:szCs w:val="24"/>
              </w:rPr>
              <w:t>33,6/4,5</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-озелененные территории</w:t>
            </w:r>
          </w:p>
        </w:tc>
        <w:tc>
          <w:tcPr>
            <w:tcW w:w="1276" w:type="dxa"/>
          </w:tcPr>
          <w:p w:rsidR="00E10ECA" w:rsidRPr="00BD7F98" w:rsidRDefault="00E10ECA" w:rsidP="00C12A18">
            <w:pPr>
              <w:pStyle w:val="ac"/>
              <w:rPr>
                <w:sz w:val="24"/>
                <w:szCs w:val="24"/>
              </w:rPr>
            </w:pPr>
            <w:r w:rsidRPr="00BD7F98">
              <w:rPr>
                <w:sz w:val="24"/>
                <w:szCs w:val="24"/>
              </w:rPr>
              <w:t>га</w:t>
            </w:r>
          </w:p>
        </w:tc>
        <w:tc>
          <w:tcPr>
            <w:tcW w:w="1701" w:type="dxa"/>
          </w:tcPr>
          <w:p w:rsidR="00E10ECA" w:rsidRPr="00BD7F98" w:rsidRDefault="00E10ECA" w:rsidP="00C12A18">
            <w:pPr>
              <w:pStyle w:val="ac"/>
              <w:rPr>
                <w:sz w:val="24"/>
                <w:szCs w:val="24"/>
              </w:rPr>
            </w:pPr>
            <w:r w:rsidRPr="00BD7F98">
              <w:rPr>
                <w:sz w:val="24"/>
                <w:szCs w:val="24"/>
              </w:rPr>
              <w:t>135,3/19,9</w:t>
            </w:r>
          </w:p>
        </w:tc>
        <w:tc>
          <w:tcPr>
            <w:tcW w:w="1605" w:type="dxa"/>
          </w:tcPr>
          <w:p w:rsidR="00E10ECA" w:rsidRPr="00BD7F98" w:rsidRDefault="00E10ECA" w:rsidP="00C12A18">
            <w:pPr>
              <w:pStyle w:val="ac"/>
              <w:rPr>
                <w:sz w:val="24"/>
                <w:szCs w:val="24"/>
              </w:rPr>
            </w:pPr>
            <w:r w:rsidRPr="00BD7F98">
              <w:rPr>
                <w:sz w:val="24"/>
                <w:szCs w:val="24"/>
              </w:rPr>
              <w:t>49,3/6,8</w:t>
            </w:r>
          </w:p>
        </w:tc>
        <w:tc>
          <w:tcPr>
            <w:tcW w:w="1797" w:type="dxa"/>
          </w:tcPr>
          <w:p w:rsidR="00E10ECA" w:rsidRPr="00BD7F98" w:rsidRDefault="00E10ECA" w:rsidP="00C12A18">
            <w:pPr>
              <w:pStyle w:val="ac"/>
              <w:rPr>
                <w:sz w:val="24"/>
                <w:szCs w:val="24"/>
              </w:rPr>
            </w:pPr>
            <w:r w:rsidRPr="00BD7F98">
              <w:rPr>
                <w:sz w:val="24"/>
                <w:szCs w:val="24"/>
              </w:rPr>
              <w:t>49,3/6,6</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-лесные массивы</w:t>
            </w:r>
          </w:p>
        </w:tc>
        <w:tc>
          <w:tcPr>
            <w:tcW w:w="1276" w:type="dxa"/>
          </w:tcPr>
          <w:p w:rsidR="00E10ECA" w:rsidRPr="00BD7F98" w:rsidRDefault="00E10ECA" w:rsidP="00C12A18">
            <w:pPr>
              <w:pStyle w:val="ac"/>
              <w:rPr>
                <w:sz w:val="24"/>
                <w:szCs w:val="24"/>
              </w:rPr>
            </w:pPr>
            <w:r w:rsidRPr="00BD7F98">
              <w:rPr>
                <w:sz w:val="24"/>
                <w:szCs w:val="24"/>
              </w:rPr>
              <w:t>га</w:t>
            </w:r>
          </w:p>
        </w:tc>
        <w:tc>
          <w:tcPr>
            <w:tcW w:w="1701" w:type="dxa"/>
          </w:tcPr>
          <w:p w:rsidR="00E10ECA" w:rsidRPr="00BD7F98" w:rsidRDefault="00E10ECA" w:rsidP="00C12A18">
            <w:pPr>
              <w:pStyle w:val="ac"/>
              <w:rPr>
                <w:sz w:val="24"/>
                <w:szCs w:val="24"/>
              </w:rPr>
            </w:pPr>
            <w:r w:rsidRPr="00BD7F98">
              <w:rPr>
                <w:sz w:val="24"/>
                <w:szCs w:val="24"/>
              </w:rPr>
              <w:t>44,3/6,5</w:t>
            </w:r>
          </w:p>
        </w:tc>
        <w:tc>
          <w:tcPr>
            <w:tcW w:w="1605" w:type="dxa"/>
          </w:tcPr>
          <w:p w:rsidR="00E10ECA" w:rsidRPr="00BD7F98" w:rsidRDefault="00E10ECA" w:rsidP="00C12A18">
            <w:pPr>
              <w:pStyle w:val="ac"/>
              <w:rPr>
                <w:sz w:val="24"/>
                <w:szCs w:val="24"/>
              </w:rPr>
            </w:pPr>
            <w:r w:rsidRPr="00BD7F98">
              <w:rPr>
                <w:sz w:val="24"/>
                <w:szCs w:val="24"/>
              </w:rPr>
              <w:t>39,6/5,4</w:t>
            </w:r>
          </w:p>
        </w:tc>
        <w:tc>
          <w:tcPr>
            <w:tcW w:w="1797" w:type="dxa"/>
          </w:tcPr>
          <w:p w:rsidR="00E10ECA" w:rsidRPr="00BD7F98" w:rsidRDefault="00E10ECA" w:rsidP="00C12A18">
            <w:pPr>
              <w:pStyle w:val="ac"/>
              <w:rPr>
                <w:sz w:val="24"/>
                <w:szCs w:val="24"/>
              </w:rPr>
            </w:pPr>
            <w:r w:rsidRPr="00BD7F98">
              <w:rPr>
                <w:sz w:val="24"/>
                <w:szCs w:val="24"/>
              </w:rPr>
              <w:t>39,6/5,3</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-специального назначения</w:t>
            </w:r>
          </w:p>
        </w:tc>
        <w:tc>
          <w:tcPr>
            <w:tcW w:w="1276" w:type="dxa"/>
          </w:tcPr>
          <w:p w:rsidR="00E10ECA" w:rsidRPr="00BD7F98" w:rsidRDefault="00E10ECA" w:rsidP="00C12A18">
            <w:pPr>
              <w:pStyle w:val="ac"/>
              <w:rPr>
                <w:sz w:val="24"/>
                <w:szCs w:val="24"/>
              </w:rPr>
            </w:pPr>
            <w:r w:rsidRPr="00BD7F98">
              <w:rPr>
                <w:sz w:val="24"/>
                <w:szCs w:val="24"/>
              </w:rPr>
              <w:t>га</w:t>
            </w:r>
          </w:p>
        </w:tc>
        <w:tc>
          <w:tcPr>
            <w:tcW w:w="1701" w:type="dxa"/>
          </w:tcPr>
          <w:p w:rsidR="00E10ECA" w:rsidRPr="00BD7F98" w:rsidRDefault="00E10ECA" w:rsidP="00C12A18">
            <w:pPr>
              <w:pStyle w:val="ac"/>
              <w:rPr>
                <w:sz w:val="24"/>
                <w:szCs w:val="24"/>
              </w:rPr>
            </w:pPr>
            <w:r w:rsidRPr="00BD7F98">
              <w:rPr>
                <w:sz w:val="24"/>
                <w:szCs w:val="24"/>
              </w:rPr>
              <w:t>-</w:t>
            </w:r>
          </w:p>
        </w:tc>
        <w:tc>
          <w:tcPr>
            <w:tcW w:w="1605" w:type="dxa"/>
          </w:tcPr>
          <w:p w:rsidR="00E10ECA" w:rsidRPr="00BD7F98" w:rsidRDefault="00E10ECA" w:rsidP="00C12A18">
            <w:pPr>
              <w:pStyle w:val="ac"/>
              <w:rPr>
                <w:sz w:val="24"/>
                <w:szCs w:val="24"/>
              </w:rPr>
            </w:pPr>
            <w:r w:rsidRPr="00BD7F98">
              <w:rPr>
                <w:sz w:val="24"/>
                <w:szCs w:val="24"/>
              </w:rPr>
              <w:t>30,6/4,2</w:t>
            </w:r>
          </w:p>
        </w:tc>
        <w:tc>
          <w:tcPr>
            <w:tcW w:w="1797" w:type="dxa"/>
          </w:tcPr>
          <w:p w:rsidR="00E10ECA" w:rsidRPr="00BD7F98" w:rsidRDefault="00E10ECA" w:rsidP="00C12A18">
            <w:pPr>
              <w:pStyle w:val="ac"/>
              <w:rPr>
                <w:sz w:val="24"/>
                <w:szCs w:val="24"/>
              </w:rPr>
            </w:pPr>
            <w:r w:rsidRPr="00BD7F98">
              <w:rPr>
                <w:sz w:val="24"/>
                <w:szCs w:val="24"/>
              </w:rPr>
              <w:t>30,6/4,1</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 кладбища</w:t>
            </w:r>
          </w:p>
        </w:tc>
        <w:tc>
          <w:tcPr>
            <w:tcW w:w="1276" w:type="dxa"/>
          </w:tcPr>
          <w:p w:rsidR="00E10ECA" w:rsidRPr="00BD7F98" w:rsidRDefault="00E10ECA" w:rsidP="00C12A18">
            <w:pPr>
              <w:pStyle w:val="ac"/>
              <w:rPr>
                <w:sz w:val="24"/>
                <w:szCs w:val="24"/>
              </w:rPr>
            </w:pPr>
            <w:r w:rsidRPr="00BD7F98">
              <w:rPr>
                <w:sz w:val="24"/>
                <w:szCs w:val="24"/>
              </w:rPr>
              <w:t>га</w:t>
            </w:r>
          </w:p>
        </w:tc>
        <w:tc>
          <w:tcPr>
            <w:tcW w:w="1701" w:type="dxa"/>
          </w:tcPr>
          <w:p w:rsidR="00E10ECA" w:rsidRPr="00BD7F98" w:rsidRDefault="00E10ECA" w:rsidP="00C12A18">
            <w:pPr>
              <w:pStyle w:val="ac"/>
              <w:rPr>
                <w:sz w:val="24"/>
                <w:szCs w:val="24"/>
              </w:rPr>
            </w:pPr>
            <w:r w:rsidRPr="00BD7F98">
              <w:rPr>
                <w:sz w:val="24"/>
                <w:szCs w:val="24"/>
              </w:rPr>
              <w:t>4,4/0,7</w:t>
            </w:r>
          </w:p>
        </w:tc>
        <w:tc>
          <w:tcPr>
            <w:tcW w:w="1605" w:type="dxa"/>
          </w:tcPr>
          <w:p w:rsidR="00E10ECA" w:rsidRPr="00BD7F98" w:rsidRDefault="00E10ECA" w:rsidP="00C12A18">
            <w:pPr>
              <w:pStyle w:val="ac"/>
              <w:rPr>
                <w:sz w:val="24"/>
                <w:szCs w:val="24"/>
              </w:rPr>
            </w:pPr>
            <w:r w:rsidRPr="00BD7F98">
              <w:rPr>
                <w:sz w:val="24"/>
                <w:szCs w:val="24"/>
              </w:rPr>
              <w:t>4,4/0,6</w:t>
            </w:r>
          </w:p>
        </w:tc>
        <w:tc>
          <w:tcPr>
            <w:tcW w:w="1797" w:type="dxa"/>
          </w:tcPr>
          <w:p w:rsidR="00E10ECA" w:rsidRPr="00BD7F98" w:rsidRDefault="00E10ECA" w:rsidP="00C12A18">
            <w:pPr>
              <w:pStyle w:val="ac"/>
              <w:rPr>
                <w:sz w:val="24"/>
                <w:szCs w:val="24"/>
              </w:rPr>
            </w:pPr>
            <w:r w:rsidRPr="00BD7F98">
              <w:rPr>
                <w:sz w:val="24"/>
                <w:szCs w:val="24"/>
              </w:rPr>
              <w:t>4,4/0,6</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 водные поверхности</w:t>
            </w:r>
          </w:p>
        </w:tc>
        <w:tc>
          <w:tcPr>
            <w:tcW w:w="1276" w:type="dxa"/>
          </w:tcPr>
          <w:p w:rsidR="00E10ECA" w:rsidRPr="00BD7F98" w:rsidRDefault="00E10ECA" w:rsidP="00C12A18">
            <w:pPr>
              <w:pStyle w:val="ac"/>
              <w:rPr>
                <w:sz w:val="24"/>
                <w:szCs w:val="24"/>
              </w:rPr>
            </w:pPr>
            <w:r w:rsidRPr="00BD7F98">
              <w:rPr>
                <w:sz w:val="24"/>
                <w:szCs w:val="24"/>
              </w:rPr>
              <w:t>га</w:t>
            </w:r>
          </w:p>
        </w:tc>
        <w:tc>
          <w:tcPr>
            <w:tcW w:w="1701" w:type="dxa"/>
          </w:tcPr>
          <w:p w:rsidR="00E10ECA" w:rsidRPr="00BD7F98" w:rsidRDefault="00E10ECA" w:rsidP="00C12A18">
            <w:pPr>
              <w:pStyle w:val="ac"/>
              <w:rPr>
                <w:sz w:val="24"/>
                <w:szCs w:val="24"/>
              </w:rPr>
            </w:pPr>
            <w:r w:rsidRPr="00BD7F98">
              <w:rPr>
                <w:sz w:val="24"/>
                <w:szCs w:val="24"/>
              </w:rPr>
              <w:t>16,5/2,4</w:t>
            </w:r>
          </w:p>
        </w:tc>
        <w:tc>
          <w:tcPr>
            <w:tcW w:w="1605" w:type="dxa"/>
          </w:tcPr>
          <w:p w:rsidR="00E10ECA" w:rsidRPr="00BD7F98" w:rsidRDefault="00E10ECA" w:rsidP="00C12A18">
            <w:pPr>
              <w:pStyle w:val="ac"/>
              <w:rPr>
                <w:sz w:val="24"/>
                <w:szCs w:val="24"/>
              </w:rPr>
            </w:pPr>
            <w:r w:rsidRPr="00BD7F98">
              <w:rPr>
                <w:sz w:val="24"/>
                <w:szCs w:val="24"/>
              </w:rPr>
              <w:t>17,4/2,4</w:t>
            </w:r>
          </w:p>
        </w:tc>
        <w:tc>
          <w:tcPr>
            <w:tcW w:w="1797" w:type="dxa"/>
          </w:tcPr>
          <w:p w:rsidR="00E10ECA" w:rsidRPr="00BD7F98" w:rsidRDefault="00E10ECA" w:rsidP="00C12A18">
            <w:pPr>
              <w:pStyle w:val="ac"/>
              <w:rPr>
                <w:sz w:val="24"/>
                <w:szCs w:val="24"/>
              </w:rPr>
            </w:pPr>
            <w:r w:rsidRPr="00BD7F98">
              <w:rPr>
                <w:sz w:val="24"/>
                <w:szCs w:val="24"/>
              </w:rPr>
              <w:t>17,4/2,3</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Инженерные коммуникации и сооружения</w:t>
            </w:r>
          </w:p>
        </w:tc>
        <w:tc>
          <w:tcPr>
            <w:tcW w:w="1276" w:type="dxa"/>
          </w:tcPr>
          <w:p w:rsidR="00E10ECA" w:rsidRPr="00BD7F98" w:rsidRDefault="00E10ECA" w:rsidP="00C12A18">
            <w:pPr>
              <w:pStyle w:val="ac"/>
              <w:rPr>
                <w:sz w:val="24"/>
                <w:szCs w:val="24"/>
              </w:rPr>
            </w:pPr>
            <w:proofErr w:type="gramStart"/>
            <w:r w:rsidRPr="00BD7F98">
              <w:rPr>
                <w:sz w:val="24"/>
                <w:szCs w:val="24"/>
              </w:rPr>
              <w:t>Га</w:t>
            </w:r>
            <w:proofErr w:type="gramEnd"/>
            <w:r w:rsidRPr="00BD7F98">
              <w:rPr>
                <w:sz w:val="24"/>
                <w:szCs w:val="24"/>
              </w:rPr>
              <w:t>/%</w:t>
            </w:r>
          </w:p>
        </w:tc>
        <w:tc>
          <w:tcPr>
            <w:tcW w:w="1701" w:type="dxa"/>
          </w:tcPr>
          <w:p w:rsidR="00E10ECA" w:rsidRPr="00BD7F98" w:rsidRDefault="00E10ECA" w:rsidP="00C12A18">
            <w:pPr>
              <w:pStyle w:val="ac"/>
              <w:rPr>
                <w:sz w:val="24"/>
                <w:szCs w:val="24"/>
              </w:rPr>
            </w:pPr>
            <w:r w:rsidRPr="00BD7F98">
              <w:rPr>
                <w:sz w:val="24"/>
                <w:szCs w:val="24"/>
              </w:rPr>
              <w:t>4,9/0,7</w:t>
            </w:r>
          </w:p>
        </w:tc>
        <w:tc>
          <w:tcPr>
            <w:tcW w:w="1605" w:type="dxa"/>
          </w:tcPr>
          <w:p w:rsidR="00E10ECA" w:rsidRPr="00BD7F98" w:rsidRDefault="00E10ECA" w:rsidP="00C12A18">
            <w:pPr>
              <w:pStyle w:val="ac"/>
              <w:rPr>
                <w:sz w:val="24"/>
                <w:szCs w:val="24"/>
              </w:rPr>
            </w:pPr>
            <w:r w:rsidRPr="00BD7F98">
              <w:rPr>
                <w:sz w:val="24"/>
                <w:szCs w:val="24"/>
              </w:rPr>
              <w:t>4,9/0,7</w:t>
            </w:r>
          </w:p>
        </w:tc>
        <w:tc>
          <w:tcPr>
            <w:tcW w:w="1797" w:type="dxa"/>
          </w:tcPr>
          <w:p w:rsidR="00E10ECA" w:rsidRPr="00BD7F98" w:rsidRDefault="00E10ECA" w:rsidP="00C12A18">
            <w:pPr>
              <w:pStyle w:val="ac"/>
              <w:rPr>
                <w:sz w:val="24"/>
                <w:szCs w:val="24"/>
              </w:rPr>
            </w:pPr>
            <w:r w:rsidRPr="00BD7F98">
              <w:rPr>
                <w:sz w:val="24"/>
                <w:szCs w:val="24"/>
              </w:rPr>
              <w:t>4,9/0,7</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Магистрально-уличная сеть, автостоянки</w:t>
            </w:r>
          </w:p>
        </w:tc>
        <w:tc>
          <w:tcPr>
            <w:tcW w:w="1276" w:type="dxa"/>
          </w:tcPr>
          <w:p w:rsidR="00E10ECA" w:rsidRPr="00BD7F98" w:rsidRDefault="00E10ECA" w:rsidP="00C12A18">
            <w:pPr>
              <w:pStyle w:val="ac"/>
              <w:rPr>
                <w:sz w:val="24"/>
                <w:szCs w:val="24"/>
              </w:rPr>
            </w:pPr>
            <w:proofErr w:type="gramStart"/>
            <w:r w:rsidRPr="00BD7F98">
              <w:rPr>
                <w:sz w:val="24"/>
                <w:szCs w:val="24"/>
              </w:rPr>
              <w:t>Га</w:t>
            </w:r>
            <w:proofErr w:type="gramEnd"/>
            <w:r w:rsidRPr="00BD7F98">
              <w:rPr>
                <w:sz w:val="24"/>
                <w:szCs w:val="24"/>
              </w:rPr>
              <w:t>/%</w:t>
            </w:r>
          </w:p>
        </w:tc>
        <w:tc>
          <w:tcPr>
            <w:tcW w:w="1701" w:type="dxa"/>
          </w:tcPr>
          <w:p w:rsidR="00E10ECA" w:rsidRPr="00BD7F98" w:rsidRDefault="00E10ECA" w:rsidP="00C12A18">
            <w:pPr>
              <w:pStyle w:val="ac"/>
              <w:rPr>
                <w:sz w:val="24"/>
                <w:szCs w:val="24"/>
              </w:rPr>
            </w:pPr>
            <w:r w:rsidRPr="00BD7F98">
              <w:rPr>
                <w:sz w:val="24"/>
                <w:szCs w:val="24"/>
              </w:rPr>
              <w:t>95,2/14,0</w:t>
            </w:r>
          </w:p>
        </w:tc>
        <w:tc>
          <w:tcPr>
            <w:tcW w:w="1605" w:type="dxa"/>
          </w:tcPr>
          <w:p w:rsidR="00E10ECA" w:rsidRPr="00BD7F98" w:rsidRDefault="00E10ECA" w:rsidP="00C12A18">
            <w:pPr>
              <w:pStyle w:val="ac"/>
              <w:rPr>
                <w:sz w:val="24"/>
                <w:szCs w:val="24"/>
              </w:rPr>
            </w:pPr>
            <w:r w:rsidRPr="00BD7F98">
              <w:rPr>
                <w:sz w:val="24"/>
                <w:szCs w:val="24"/>
              </w:rPr>
              <w:t>134,7/18,5</w:t>
            </w:r>
          </w:p>
        </w:tc>
        <w:tc>
          <w:tcPr>
            <w:tcW w:w="1797" w:type="dxa"/>
          </w:tcPr>
          <w:p w:rsidR="00E10ECA" w:rsidRPr="00BD7F98" w:rsidRDefault="00E10ECA" w:rsidP="00C12A18">
            <w:pPr>
              <w:pStyle w:val="ac"/>
              <w:rPr>
                <w:sz w:val="24"/>
                <w:szCs w:val="24"/>
              </w:rPr>
            </w:pPr>
            <w:r w:rsidRPr="00BD7F98">
              <w:rPr>
                <w:sz w:val="24"/>
                <w:szCs w:val="24"/>
              </w:rPr>
              <w:t>147,7/19,7</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Прочие</w:t>
            </w:r>
          </w:p>
        </w:tc>
        <w:tc>
          <w:tcPr>
            <w:tcW w:w="1276" w:type="dxa"/>
          </w:tcPr>
          <w:p w:rsidR="00E10ECA" w:rsidRPr="00BD7F98" w:rsidRDefault="00E10ECA" w:rsidP="00C12A18">
            <w:pPr>
              <w:pStyle w:val="ac"/>
              <w:rPr>
                <w:sz w:val="24"/>
                <w:szCs w:val="24"/>
              </w:rPr>
            </w:pPr>
            <w:proofErr w:type="gramStart"/>
            <w:r w:rsidRPr="00BD7F98">
              <w:rPr>
                <w:sz w:val="24"/>
                <w:szCs w:val="24"/>
              </w:rPr>
              <w:t>Га</w:t>
            </w:r>
            <w:proofErr w:type="gramEnd"/>
            <w:r w:rsidRPr="00BD7F98">
              <w:rPr>
                <w:sz w:val="24"/>
                <w:szCs w:val="24"/>
              </w:rPr>
              <w:t>/%</w:t>
            </w:r>
          </w:p>
        </w:tc>
        <w:tc>
          <w:tcPr>
            <w:tcW w:w="1701" w:type="dxa"/>
          </w:tcPr>
          <w:p w:rsidR="00E10ECA" w:rsidRPr="00BD7F98" w:rsidRDefault="00E10ECA" w:rsidP="00C12A18">
            <w:pPr>
              <w:pStyle w:val="ac"/>
              <w:rPr>
                <w:sz w:val="24"/>
                <w:szCs w:val="24"/>
              </w:rPr>
            </w:pPr>
            <w:r w:rsidRPr="00BD7F98">
              <w:rPr>
                <w:sz w:val="24"/>
                <w:szCs w:val="24"/>
              </w:rPr>
              <w:t>3,5/0,5</w:t>
            </w:r>
          </w:p>
        </w:tc>
        <w:tc>
          <w:tcPr>
            <w:tcW w:w="1605" w:type="dxa"/>
          </w:tcPr>
          <w:p w:rsidR="00E10ECA" w:rsidRPr="00BD7F98" w:rsidRDefault="00E10ECA" w:rsidP="00C12A18">
            <w:pPr>
              <w:pStyle w:val="ac"/>
              <w:rPr>
                <w:sz w:val="24"/>
                <w:szCs w:val="24"/>
              </w:rPr>
            </w:pPr>
            <w:r w:rsidRPr="00BD7F98">
              <w:rPr>
                <w:sz w:val="24"/>
                <w:szCs w:val="24"/>
              </w:rPr>
              <w:t>1,1/0,2</w:t>
            </w:r>
          </w:p>
        </w:tc>
        <w:tc>
          <w:tcPr>
            <w:tcW w:w="1797" w:type="dxa"/>
          </w:tcPr>
          <w:p w:rsidR="00E10ECA" w:rsidRPr="00BD7F98" w:rsidRDefault="00E10ECA" w:rsidP="00C12A18">
            <w:pPr>
              <w:pStyle w:val="ac"/>
              <w:rPr>
                <w:sz w:val="24"/>
                <w:szCs w:val="24"/>
              </w:rPr>
            </w:pPr>
            <w:r w:rsidRPr="00BD7F98">
              <w:rPr>
                <w:sz w:val="24"/>
                <w:szCs w:val="24"/>
              </w:rPr>
              <w:t>1,1/0,2</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В расчете на одного жителя в том числе:</w:t>
            </w:r>
          </w:p>
        </w:tc>
        <w:tc>
          <w:tcPr>
            <w:tcW w:w="1276" w:type="dxa"/>
          </w:tcPr>
          <w:p w:rsidR="00E10ECA" w:rsidRPr="00BD7F98" w:rsidRDefault="00E10ECA" w:rsidP="00C12A18">
            <w:pPr>
              <w:pStyle w:val="ac"/>
              <w:rPr>
                <w:sz w:val="24"/>
                <w:szCs w:val="24"/>
              </w:rPr>
            </w:pPr>
            <w:r w:rsidRPr="00BD7F98">
              <w:rPr>
                <w:sz w:val="24"/>
                <w:szCs w:val="24"/>
              </w:rPr>
              <w:t>Кв</w:t>
            </w:r>
            <w:proofErr w:type="gramStart"/>
            <w:r w:rsidRPr="00BD7F98">
              <w:rPr>
                <w:sz w:val="24"/>
                <w:szCs w:val="24"/>
              </w:rPr>
              <w:t>.м</w:t>
            </w:r>
            <w:proofErr w:type="gramEnd"/>
            <w:r w:rsidRPr="00BD7F98">
              <w:rPr>
                <w:sz w:val="24"/>
                <w:szCs w:val="24"/>
              </w:rPr>
              <w:t>/чел.</w:t>
            </w:r>
          </w:p>
        </w:tc>
        <w:tc>
          <w:tcPr>
            <w:tcW w:w="1701" w:type="dxa"/>
          </w:tcPr>
          <w:p w:rsidR="00E10ECA" w:rsidRPr="00BD7F98" w:rsidRDefault="00E10ECA" w:rsidP="00C12A18">
            <w:pPr>
              <w:pStyle w:val="ac"/>
              <w:rPr>
                <w:sz w:val="24"/>
                <w:szCs w:val="24"/>
              </w:rPr>
            </w:pPr>
            <w:r w:rsidRPr="00BD7F98">
              <w:rPr>
                <w:sz w:val="24"/>
                <w:szCs w:val="24"/>
              </w:rPr>
              <w:t>884</w:t>
            </w:r>
          </w:p>
        </w:tc>
        <w:tc>
          <w:tcPr>
            <w:tcW w:w="1605" w:type="dxa"/>
          </w:tcPr>
          <w:p w:rsidR="00E10ECA" w:rsidRPr="00BD7F98" w:rsidRDefault="00E10ECA" w:rsidP="00C12A18">
            <w:pPr>
              <w:pStyle w:val="ac"/>
              <w:rPr>
                <w:sz w:val="24"/>
                <w:szCs w:val="24"/>
              </w:rPr>
            </w:pPr>
            <w:r w:rsidRPr="00BD7F98">
              <w:rPr>
                <w:sz w:val="24"/>
                <w:szCs w:val="24"/>
              </w:rPr>
              <w:t>945</w:t>
            </w:r>
          </w:p>
        </w:tc>
        <w:tc>
          <w:tcPr>
            <w:tcW w:w="1797" w:type="dxa"/>
          </w:tcPr>
          <w:p w:rsidR="00E10ECA" w:rsidRPr="00BD7F98" w:rsidRDefault="00E10ECA" w:rsidP="00C12A18">
            <w:pPr>
              <w:pStyle w:val="ac"/>
              <w:rPr>
                <w:sz w:val="24"/>
                <w:szCs w:val="24"/>
              </w:rPr>
            </w:pPr>
            <w:r w:rsidRPr="00BD7F98">
              <w:rPr>
                <w:sz w:val="24"/>
                <w:szCs w:val="24"/>
              </w:rPr>
              <w:t>971</w:t>
            </w:r>
          </w:p>
        </w:tc>
      </w:tr>
      <w:tr w:rsidR="00E10ECA" w:rsidRPr="00BD7F98" w:rsidTr="00EE1C5A">
        <w:trPr>
          <w:jc w:val="center"/>
        </w:trPr>
        <w:tc>
          <w:tcPr>
            <w:tcW w:w="2972" w:type="dxa"/>
          </w:tcPr>
          <w:p w:rsidR="00E10ECA" w:rsidRPr="00BD7F98" w:rsidRDefault="00E10ECA" w:rsidP="00C12A18">
            <w:pPr>
              <w:pStyle w:val="ac"/>
              <w:rPr>
                <w:sz w:val="24"/>
                <w:szCs w:val="24"/>
              </w:rPr>
            </w:pPr>
            <w:r w:rsidRPr="00BD7F98">
              <w:rPr>
                <w:sz w:val="24"/>
                <w:szCs w:val="24"/>
              </w:rPr>
              <w:t>Жилых территорий</w:t>
            </w:r>
          </w:p>
        </w:tc>
        <w:tc>
          <w:tcPr>
            <w:tcW w:w="1276" w:type="dxa"/>
          </w:tcPr>
          <w:p w:rsidR="00E10ECA" w:rsidRPr="00BD7F98" w:rsidRDefault="00E10ECA" w:rsidP="00C12A18">
            <w:pPr>
              <w:pStyle w:val="ac"/>
              <w:rPr>
                <w:sz w:val="24"/>
                <w:szCs w:val="24"/>
              </w:rPr>
            </w:pPr>
            <w:r w:rsidRPr="00BD7F98">
              <w:rPr>
                <w:sz w:val="24"/>
                <w:szCs w:val="24"/>
              </w:rPr>
              <w:t>Кв</w:t>
            </w:r>
            <w:proofErr w:type="gramStart"/>
            <w:r w:rsidRPr="00BD7F98">
              <w:rPr>
                <w:sz w:val="24"/>
                <w:szCs w:val="24"/>
              </w:rPr>
              <w:t>.м</w:t>
            </w:r>
            <w:proofErr w:type="gramEnd"/>
            <w:r w:rsidRPr="00BD7F98">
              <w:rPr>
                <w:sz w:val="24"/>
                <w:szCs w:val="24"/>
              </w:rPr>
              <w:t>/чел.</w:t>
            </w:r>
          </w:p>
        </w:tc>
        <w:tc>
          <w:tcPr>
            <w:tcW w:w="1701" w:type="dxa"/>
          </w:tcPr>
          <w:p w:rsidR="00E10ECA" w:rsidRPr="00BD7F98" w:rsidRDefault="00E10ECA" w:rsidP="00C12A18">
            <w:pPr>
              <w:pStyle w:val="ac"/>
              <w:rPr>
                <w:sz w:val="24"/>
                <w:szCs w:val="24"/>
              </w:rPr>
            </w:pPr>
            <w:r w:rsidRPr="00BD7F98">
              <w:rPr>
                <w:sz w:val="24"/>
                <w:szCs w:val="24"/>
              </w:rPr>
              <w:t>387</w:t>
            </w:r>
          </w:p>
        </w:tc>
        <w:tc>
          <w:tcPr>
            <w:tcW w:w="1605" w:type="dxa"/>
          </w:tcPr>
          <w:p w:rsidR="00E10ECA" w:rsidRPr="00BD7F98" w:rsidRDefault="00E10ECA" w:rsidP="00C12A18">
            <w:pPr>
              <w:pStyle w:val="ac"/>
              <w:rPr>
                <w:sz w:val="24"/>
                <w:szCs w:val="24"/>
              </w:rPr>
            </w:pPr>
            <w:r w:rsidRPr="00BD7F98">
              <w:rPr>
                <w:sz w:val="24"/>
                <w:szCs w:val="24"/>
              </w:rPr>
              <w:t>413</w:t>
            </w:r>
          </w:p>
        </w:tc>
        <w:tc>
          <w:tcPr>
            <w:tcW w:w="1797" w:type="dxa"/>
          </w:tcPr>
          <w:p w:rsidR="00E10ECA" w:rsidRPr="00BD7F98" w:rsidRDefault="00E10ECA" w:rsidP="00C12A18">
            <w:pPr>
              <w:pStyle w:val="ac"/>
              <w:rPr>
                <w:sz w:val="24"/>
                <w:szCs w:val="24"/>
              </w:rPr>
            </w:pPr>
            <w:r w:rsidRPr="00BD7F98">
              <w:rPr>
                <w:sz w:val="24"/>
                <w:szCs w:val="24"/>
              </w:rPr>
              <w:t>423</w:t>
            </w:r>
          </w:p>
        </w:tc>
      </w:tr>
    </w:tbl>
    <w:p w:rsidR="00E10ECA" w:rsidRPr="00BD7F98" w:rsidRDefault="00E10ECA" w:rsidP="00542070">
      <w:pPr>
        <w:pStyle w:val="ac"/>
        <w:rPr>
          <w:sz w:val="24"/>
          <w:szCs w:val="24"/>
        </w:rPr>
      </w:pPr>
    </w:p>
    <w:p w:rsidR="00E10ECA" w:rsidRPr="00BD7F98" w:rsidRDefault="00E10ECA" w:rsidP="00AF7143">
      <w:pPr>
        <w:pStyle w:val="ac"/>
        <w:jc w:val="both"/>
        <w:rPr>
          <w:sz w:val="28"/>
          <w:szCs w:val="28"/>
        </w:rPr>
      </w:pPr>
    </w:p>
    <w:p w:rsidR="00E10ECA" w:rsidRPr="00822BE8" w:rsidRDefault="00E10ECA" w:rsidP="00822BE8">
      <w:pPr>
        <w:jc w:val="center"/>
        <w:rPr>
          <w:rFonts w:ascii="Times New Roman" w:hAnsi="Times New Roman"/>
          <w:b/>
          <w:color w:val="000000"/>
          <w:sz w:val="28"/>
          <w:szCs w:val="28"/>
        </w:rPr>
      </w:pPr>
      <w:r w:rsidRPr="00822BE8">
        <w:rPr>
          <w:rFonts w:ascii="Times New Roman" w:hAnsi="Times New Roman"/>
          <w:b/>
          <w:color w:val="000000"/>
          <w:sz w:val="28"/>
          <w:szCs w:val="28"/>
        </w:rPr>
        <w:t>Коммунальная гигиена</w:t>
      </w:r>
    </w:p>
    <w:p w:rsidR="00E10ECA" w:rsidRPr="00822BE8" w:rsidRDefault="00E10ECA" w:rsidP="00822BE8">
      <w:pPr>
        <w:pStyle w:val="ac"/>
        <w:ind w:firstLine="709"/>
        <w:jc w:val="both"/>
        <w:rPr>
          <w:b/>
          <w:color w:val="000000"/>
          <w:sz w:val="28"/>
          <w:szCs w:val="28"/>
        </w:rPr>
      </w:pPr>
      <w:r w:rsidRPr="00822BE8">
        <w:rPr>
          <w:b/>
          <w:color w:val="000000"/>
          <w:sz w:val="28"/>
          <w:szCs w:val="28"/>
        </w:rPr>
        <w:t>Централизованное питьевое водоснабжение.</w:t>
      </w:r>
    </w:p>
    <w:p w:rsidR="00E10ECA" w:rsidRPr="00822BE8" w:rsidRDefault="00E10ECA" w:rsidP="00822BE8">
      <w:pPr>
        <w:rPr>
          <w:rFonts w:ascii="Times New Roman" w:hAnsi="Times New Roman"/>
          <w:b/>
          <w:color w:val="000000"/>
          <w:sz w:val="28"/>
          <w:szCs w:val="28"/>
        </w:rPr>
      </w:pPr>
    </w:p>
    <w:p w:rsidR="00E10ECA" w:rsidRPr="00822BE8" w:rsidRDefault="00E10ECA" w:rsidP="00822BE8">
      <w:pPr>
        <w:pStyle w:val="ac"/>
        <w:ind w:firstLine="567"/>
        <w:jc w:val="both"/>
        <w:rPr>
          <w:color w:val="000000"/>
          <w:sz w:val="28"/>
          <w:szCs w:val="28"/>
        </w:rPr>
      </w:pPr>
      <w:r w:rsidRPr="00822BE8">
        <w:rPr>
          <w:color w:val="000000"/>
          <w:sz w:val="28"/>
          <w:szCs w:val="28"/>
        </w:rPr>
        <w:t xml:space="preserve">Основным источником централизованного водоснабжения населения района являются подземные воды. В Славгородском районе имеется 130 источников централизованного водоснабжения, из них 10 в городе (6 – коммунальных и 4 – ведомственных). </w:t>
      </w:r>
    </w:p>
    <w:p w:rsidR="00E10ECA" w:rsidRPr="00822BE8" w:rsidRDefault="00E10ECA" w:rsidP="00822BE8">
      <w:pPr>
        <w:pStyle w:val="ac"/>
        <w:ind w:firstLine="567"/>
        <w:jc w:val="both"/>
        <w:rPr>
          <w:color w:val="000000"/>
          <w:sz w:val="28"/>
          <w:szCs w:val="28"/>
        </w:rPr>
      </w:pPr>
      <w:r w:rsidRPr="00822BE8">
        <w:rPr>
          <w:color w:val="000000"/>
          <w:sz w:val="28"/>
          <w:szCs w:val="28"/>
        </w:rPr>
        <w:t>По состоянию на 2019 год в районе имеется 100 водопроводов (в т.ч. коммунальных – 68, ведомственных – 32, из них 1 в городе).</w:t>
      </w:r>
    </w:p>
    <w:p w:rsidR="00E10ECA" w:rsidRPr="00822BE8" w:rsidRDefault="00E10ECA" w:rsidP="00822BE8">
      <w:pPr>
        <w:pStyle w:val="ac"/>
        <w:ind w:firstLine="567"/>
        <w:jc w:val="both"/>
        <w:rPr>
          <w:color w:val="000000"/>
          <w:sz w:val="28"/>
          <w:szCs w:val="28"/>
        </w:rPr>
      </w:pPr>
      <w:r w:rsidRPr="00822BE8">
        <w:rPr>
          <w:color w:val="000000"/>
          <w:sz w:val="28"/>
          <w:szCs w:val="28"/>
        </w:rPr>
        <w:t>Изношенность водопроводных сетей по району составляет около 70 % (коммунальных – 70 %).</w:t>
      </w:r>
    </w:p>
    <w:p w:rsidR="00E10ECA" w:rsidRPr="00822BE8" w:rsidRDefault="00E10ECA" w:rsidP="00822BE8">
      <w:pPr>
        <w:pStyle w:val="ac"/>
        <w:ind w:firstLine="567"/>
        <w:jc w:val="both"/>
        <w:rPr>
          <w:color w:val="000000"/>
          <w:sz w:val="28"/>
          <w:szCs w:val="28"/>
        </w:rPr>
      </w:pPr>
      <w:r w:rsidRPr="00822BE8">
        <w:rPr>
          <w:color w:val="000000"/>
          <w:sz w:val="28"/>
          <w:szCs w:val="28"/>
        </w:rPr>
        <w:t xml:space="preserve">Все артезианские скважины города благоустроены, имеют ограждение первого пояса зоны санитарной охраны. </w:t>
      </w:r>
      <w:proofErr w:type="gramStart"/>
      <w:r w:rsidRPr="00822BE8">
        <w:rPr>
          <w:color w:val="000000"/>
          <w:sz w:val="28"/>
          <w:szCs w:val="28"/>
        </w:rPr>
        <w:t xml:space="preserve">Всего в районе водоразборных колонок – 1010 шт. Для улучшения качества питьевой воды построено 9 станций обезжелезивания (3 – в городе при артезианских скважинах №5 ул. Пономарева, №3, №2 ул. Чапаева, СГПЛ № 3 по ул. Калинина, д. </w:t>
      </w:r>
      <w:proofErr w:type="spellStart"/>
      <w:r w:rsidRPr="00822BE8">
        <w:rPr>
          <w:color w:val="000000"/>
          <w:sz w:val="28"/>
          <w:szCs w:val="28"/>
        </w:rPr>
        <w:t>Гайшин</w:t>
      </w:r>
      <w:proofErr w:type="spellEnd"/>
      <w:r w:rsidRPr="00822BE8">
        <w:rPr>
          <w:color w:val="000000"/>
          <w:sz w:val="28"/>
          <w:szCs w:val="28"/>
        </w:rPr>
        <w:t xml:space="preserve">– 1, </w:t>
      </w:r>
      <w:proofErr w:type="spellStart"/>
      <w:r w:rsidRPr="00822BE8">
        <w:rPr>
          <w:color w:val="000000"/>
          <w:sz w:val="28"/>
          <w:szCs w:val="28"/>
        </w:rPr>
        <w:t>агрогородок</w:t>
      </w:r>
      <w:proofErr w:type="spellEnd"/>
      <w:r w:rsidRPr="00822BE8">
        <w:rPr>
          <w:color w:val="000000"/>
          <w:sz w:val="28"/>
          <w:szCs w:val="28"/>
        </w:rPr>
        <w:t xml:space="preserve"> </w:t>
      </w:r>
      <w:proofErr w:type="spellStart"/>
      <w:r w:rsidRPr="00822BE8">
        <w:rPr>
          <w:color w:val="000000"/>
          <w:sz w:val="28"/>
          <w:szCs w:val="28"/>
        </w:rPr>
        <w:t>Ржавка</w:t>
      </w:r>
      <w:proofErr w:type="spellEnd"/>
      <w:r w:rsidRPr="00822BE8">
        <w:rPr>
          <w:color w:val="000000"/>
          <w:sz w:val="28"/>
          <w:szCs w:val="28"/>
        </w:rPr>
        <w:t xml:space="preserve"> – 1, </w:t>
      </w:r>
      <w:proofErr w:type="spellStart"/>
      <w:r w:rsidRPr="00822BE8">
        <w:rPr>
          <w:color w:val="000000"/>
          <w:sz w:val="28"/>
          <w:szCs w:val="28"/>
        </w:rPr>
        <w:t>агрогородок</w:t>
      </w:r>
      <w:proofErr w:type="spellEnd"/>
      <w:r w:rsidRPr="00822BE8">
        <w:rPr>
          <w:color w:val="000000"/>
          <w:sz w:val="28"/>
          <w:szCs w:val="28"/>
        </w:rPr>
        <w:t xml:space="preserve"> </w:t>
      </w:r>
      <w:proofErr w:type="spellStart"/>
      <w:r w:rsidRPr="00822BE8">
        <w:rPr>
          <w:color w:val="000000"/>
          <w:sz w:val="28"/>
          <w:szCs w:val="28"/>
        </w:rPr>
        <w:t>Ректа</w:t>
      </w:r>
      <w:proofErr w:type="spellEnd"/>
      <w:r w:rsidRPr="00822BE8">
        <w:rPr>
          <w:color w:val="000000"/>
          <w:sz w:val="28"/>
          <w:szCs w:val="28"/>
        </w:rPr>
        <w:t xml:space="preserve"> – 1, </w:t>
      </w:r>
      <w:proofErr w:type="spellStart"/>
      <w:r w:rsidRPr="00822BE8">
        <w:rPr>
          <w:color w:val="000000"/>
          <w:sz w:val="28"/>
          <w:szCs w:val="28"/>
        </w:rPr>
        <w:t>агрогородок</w:t>
      </w:r>
      <w:proofErr w:type="spellEnd"/>
      <w:r w:rsidRPr="00822BE8">
        <w:rPr>
          <w:color w:val="000000"/>
          <w:sz w:val="28"/>
          <w:szCs w:val="28"/>
        </w:rPr>
        <w:t xml:space="preserve"> </w:t>
      </w:r>
      <w:proofErr w:type="spellStart"/>
      <w:r w:rsidRPr="00822BE8">
        <w:rPr>
          <w:color w:val="000000"/>
          <w:sz w:val="28"/>
          <w:szCs w:val="28"/>
        </w:rPr>
        <w:t>Свенск</w:t>
      </w:r>
      <w:proofErr w:type="spellEnd"/>
      <w:r w:rsidRPr="00822BE8">
        <w:rPr>
          <w:color w:val="000000"/>
          <w:sz w:val="28"/>
          <w:szCs w:val="28"/>
        </w:rPr>
        <w:t xml:space="preserve"> – 1, </w:t>
      </w:r>
      <w:proofErr w:type="spellStart"/>
      <w:r w:rsidRPr="00822BE8">
        <w:rPr>
          <w:color w:val="000000"/>
          <w:sz w:val="28"/>
          <w:szCs w:val="28"/>
        </w:rPr>
        <w:t>агрогородок</w:t>
      </w:r>
      <w:proofErr w:type="spellEnd"/>
      <w:r w:rsidRPr="00822BE8">
        <w:rPr>
          <w:color w:val="000000"/>
          <w:sz w:val="28"/>
          <w:szCs w:val="28"/>
        </w:rPr>
        <w:t xml:space="preserve"> Лесная – 1, </w:t>
      </w:r>
      <w:proofErr w:type="spellStart"/>
      <w:r w:rsidRPr="00822BE8">
        <w:rPr>
          <w:color w:val="000000"/>
          <w:sz w:val="28"/>
          <w:szCs w:val="28"/>
        </w:rPr>
        <w:t>агрогородок</w:t>
      </w:r>
      <w:proofErr w:type="spellEnd"/>
      <w:r w:rsidRPr="00822BE8">
        <w:rPr>
          <w:color w:val="000000"/>
          <w:sz w:val="28"/>
          <w:szCs w:val="28"/>
        </w:rPr>
        <w:t xml:space="preserve"> </w:t>
      </w:r>
      <w:proofErr w:type="spellStart"/>
      <w:r w:rsidRPr="00822BE8">
        <w:rPr>
          <w:color w:val="000000"/>
          <w:sz w:val="28"/>
          <w:szCs w:val="28"/>
        </w:rPr>
        <w:t>Лопатичи</w:t>
      </w:r>
      <w:proofErr w:type="spellEnd"/>
      <w:r w:rsidRPr="00822BE8">
        <w:rPr>
          <w:color w:val="000000"/>
          <w:sz w:val="28"/>
          <w:szCs w:val="28"/>
        </w:rPr>
        <w:t xml:space="preserve"> – 1).  </w:t>
      </w:r>
      <w:proofErr w:type="gramEnd"/>
    </w:p>
    <w:p w:rsidR="00E10ECA" w:rsidRPr="00822BE8" w:rsidRDefault="00E10ECA" w:rsidP="00822BE8">
      <w:pPr>
        <w:pStyle w:val="ac"/>
        <w:ind w:firstLine="567"/>
        <w:jc w:val="both"/>
        <w:rPr>
          <w:color w:val="000000"/>
          <w:sz w:val="28"/>
          <w:szCs w:val="28"/>
        </w:rPr>
      </w:pPr>
      <w:r w:rsidRPr="00822BE8">
        <w:rPr>
          <w:color w:val="000000"/>
          <w:sz w:val="28"/>
          <w:szCs w:val="28"/>
        </w:rPr>
        <w:lastRenderedPageBreak/>
        <w:t xml:space="preserve">Удельный вес нестандартных проб питьевой воды из централизованной системы водоснабжения увеличился в сравнении с 2018 годом. Реализация принимаемых мер в рамках санитарно-эпидемиологического законодательства способствовала улучшению качества питьевой воды подаваемой населению: уменьшилось количество нестандартных проб питьевой воды из ведомственного водопровода по микробиологическим показателям. </w:t>
      </w:r>
    </w:p>
    <w:p w:rsidR="00E10ECA" w:rsidRPr="00822BE8" w:rsidRDefault="00E10ECA" w:rsidP="00822BE8">
      <w:pPr>
        <w:pStyle w:val="ac"/>
        <w:jc w:val="center"/>
        <w:rPr>
          <w:b/>
          <w:color w:val="000000"/>
          <w:sz w:val="28"/>
          <w:szCs w:val="28"/>
        </w:rPr>
      </w:pPr>
    </w:p>
    <w:p w:rsidR="00E10ECA" w:rsidRPr="00822BE8" w:rsidRDefault="00E10ECA" w:rsidP="00822BE8">
      <w:pPr>
        <w:pStyle w:val="ac"/>
        <w:jc w:val="center"/>
        <w:rPr>
          <w:b/>
          <w:color w:val="000000"/>
          <w:sz w:val="28"/>
          <w:szCs w:val="28"/>
        </w:rPr>
      </w:pPr>
      <w:r w:rsidRPr="00822BE8">
        <w:rPr>
          <w:b/>
          <w:color w:val="000000"/>
          <w:sz w:val="28"/>
          <w:szCs w:val="28"/>
        </w:rPr>
        <w:t>Качество питьевой воды за период 2016 – 2019 гг.</w:t>
      </w:r>
    </w:p>
    <w:p w:rsidR="00E10ECA" w:rsidRPr="00CB6F16" w:rsidRDefault="00E10ECA" w:rsidP="00822BE8">
      <w:pPr>
        <w:pStyle w:val="ac"/>
        <w:ind w:left="8496"/>
        <w:rPr>
          <w:b/>
          <w:color w:val="000000"/>
          <w:sz w:val="28"/>
          <w:szCs w:val="28"/>
        </w:rPr>
      </w:pPr>
      <w:r w:rsidRPr="00CB6F16">
        <w:rPr>
          <w:b/>
          <w:color w:val="000000"/>
          <w:sz w:val="28"/>
          <w:szCs w:val="28"/>
        </w:rPr>
        <w:t xml:space="preserve">Таблица № </w:t>
      </w:r>
      <w:r w:rsidR="00CB6F16">
        <w:rPr>
          <w:b/>
          <w:color w:val="000000"/>
          <w:sz w:val="28"/>
          <w:szCs w:val="28"/>
        </w:rPr>
        <w:t>46</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08"/>
        <w:gridCol w:w="709"/>
        <w:gridCol w:w="709"/>
        <w:gridCol w:w="709"/>
        <w:gridCol w:w="708"/>
        <w:gridCol w:w="709"/>
        <w:gridCol w:w="709"/>
        <w:gridCol w:w="709"/>
        <w:gridCol w:w="708"/>
        <w:gridCol w:w="851"/>
        <w:gridCol w:w="709"/>
        <w:gridCol w:w="708"/>
      </w:tblGrid>
      <w:tr w:rsidR="00E10ECA" w:rsidRPr="00822BE8" w:rsidTr="00822BE8">
        <w:tc>
          <w:tcPr>
            <w:tcW w:w="2127" w:type="dxa"/>
            <w:vMerge w:val="restart"/>
          </w:tcPr>
          <w:p w:rsidR="00E10ECA" w:rsidRPr="00822BE8" w:rsidRDefault="00E10ECA" w:rsidP="00822BE8">
            <w:pPr>
              <w:pStyle w:val="ac"/>
              <w:rPr>
                <w:color w:val="000000"/>
                <w:sz w:val="24"/>
                <w:szCs w:val="24"/>
              </w:rPr>
            </w:pPr>
          </w:p>
        </w:tc>
        <w:tc>
          <w:tcPr>
            <w:tcW w:w="2126" w:type="dxa"/>
            <w:gridSpan w:val="3"/>
          </w:tcPr>
          <w:p w:rsidR="00E10ECA" w:rsidRPr="00822BE8" w:rsidRDefault="00E10ECA" w:rsidP="00822BE8">
            <w:pPr>
              <w:pStyle w:val="ac"/>
              <w:rPr>
                <w:color w:val="000000"/>
                <w:sz w:val="24"/>
                <w:szCs w:val="24"/>
              </w:rPr>
            </w:pPr>
            <w:r w:rsidRPr="00822BE8">
              <w:rPr>
                <w:color w:val="000000"/>
                <w:sz w:val="24"/>
                <w:szCs w:val="24"/>
              </w:rPr>
              <w:t>2016 год</w:t>
            </w:r>
          </w:p>
        </w:tc>
        <w:tc>
          <w:tcPr>
            <w:tcW w:w="2126" w:type="dxa"/>
            <w:gridSpan w:val="3"/>
          </w:tcPr>
          <w:p w:rsidR="00E10ECA" w:rsidRPr="00822BE8" w:rsidRDefault="00E10ECA" w:rsidP="00822BE8">
            <w:pPr>
              <w:pStyle w:val="ac"/>
              <w:rPr>
                <w:color w:val="000000"/>
                <w:sz w:val="24"/>
                <w:szCs w:val="24"/>
              </w:rPr>
            </w:pPr>
            <w:r w:rsidRPr="00822BE8">
              <w:rPr>
                <w:color w:val="000000"/>
                <w:sz w:val="24"/>
                <w:szCs w:val="24"/>
              </w:rPr>
              <w:t>2017 год</w:t>
            </w:r>
          </w:p>
        </w:tc>
        <w:tc>
          <w:tcPr>
            <w:tcW w:w="2126" w:type="dxa"/>
            <w:gridSpan w:val="3"/>
          </w:tcPr>
          <w:p w:rsidR="00E10ECA" w:rsidRPr="00822BE8" w:rsidRDefault="00E10ECA" w:rsidP="00822BE8">
            <w:pPr>
              <w:pStyle w:val="ac"/>
              <w:rPr>
                <w:color w:val="000000"/>
                <w:sz w:val="24"/>
                <w:szCs w:val="24"/>
              </w:rPr>
            </w:pPr>
            <w:r w:rsidRPr="00822BE8">
              <w:rPr>
                <w:color w:val="000000"/>
                <w:sz w:val="24"/>
                <w:szCs w:val="24"/>
              </w:rPr>
              <w:t>2018 год</w:t>
            </w:r>
          </w:p>
        </w:tc>
        <w:tc>
          <w:tcPr>
            <w:tcW w:w="2268" w:type="dxa"/>
            <w:gridSpan w:val="3"/>
          </w:tcPr>
          <w:p w:rsidR="00E10ECA" w:rsidRPr="00822BE8" w:rsidRDefault="00E10ECA" w:rsidP="00822BE8">
            <w:pPr>
              <w:pStyle w:val="ac"/>
              <w:rPr>
                <w:color w:val="000000"/>
                <w:sz w:val="24"/>
                <w:szCs w:val="24"/>
              </w:rPr>
            </w:pPr>
            <w:r w:rsidRPr="00822BE8">
              <w:rPr>
                <w:color w:val="000000"/>
                <w:sz w:val="24"/>
                <w:szCs w:val="24"/>
              </w:rPr>
              <w:t>2019 год</w:t>
            </w:r>
          </w:p>
        </w:tc>
      </w:tr>
      <w:tr w:rsidR="00E10ECA" w:rsidRPr="00822BE8" w:rsidTr="00822BE8">
        <w:tc>
          <w:tcPr>
            <w:tcW w:w="2127" w:type="dxa"/>
            <w:vMerge/>
            <w:vAlign w:val="center"/>
          </w:tcPr>
          <w:p w:rsidR="00E10ECA" w:rsidRPr="00822BE8" w:rsidRDefault="00E10ECA" w:rsidP="00822BE8">
            <w:pPr>
              <w:pStyle w:val="ac"/>
              <w:rPr>
                <w:color w:val="000000"/>
                <w:sz w:val="24"/>
                <w:szCs w:val="24"/>
              </w:rPr>
            </w:pPr>
          </w:p>
        </w:tc>
        <w:tc>
          <w:tcPr>
            <w:tcW w:w="8646" w:type="dxa"/>
            <w:gridSpan w:val="12"/>
          </w:tcPr>
          <w:p w:rsidR="00E10ECA" w:rsidRPr="00822BE8" w:rsidRDefault="00E10ECA" w:rsidP="00822BE8">
            <w:pPr>
              <w:pStyle w:val="ac"/>
              <w:rPr>
                <w:b/>
                <w:color w:val="000000"/>
                <w:sz w:val="24"/>
                <w:szCs w:val="24"/>
              </w:rPr>
            </w:pPr>
          </w:p>
          <w:p w:rsidR="00E10ECA" w:rsidRPr="00822BE8" w:rsidRDefault="00E10ECA" w:rsidP="00822BE8">
            <w:pPr>
              <w:pStyle w:val="ac"/>
              <w:rPr>
                <w:b/>
                <w:color w:val="000000"/>
                <w:sz w:val="24"/>
                <w:szCs w:val="24"/>
              </w:rPr>
            </w:pPr>
            <w:r w:rsidRPr="00822BE8">
              <w:rPr>
                <w:b/>
                <w:color w:val="000000"/>
                <w:sz w:val="24"/>
                <w:szCs w:val="24"/>
              </w:rPr>
              <w:t>микробиологические показатели</w:t>
            </w:r>
          </w:p>
        </w:tc>
      </w:tr>
      <w:tr w:rsidR="00E10ECA" w:rsidRPr="00822BE8" w:rsidTr="00822BE8">
        <w:tc>
          <w:tcPr>
            <w:tcW w:w="2127" w:type="dxa"/>
            <w:vMerge/>
            <w:vAlign w:val="center"/>
          </w:tcPr>
          <w:p w:rsidR="00E10ECA" w:rsidRPr="00822BE8" w:rsidRDefault="00E10ECA" w:rsidP="00822BE8">
            <w:pPr>
              <w:pStyle w:val="ac"/>
              <w:rPr>
                <w:color w:val="000000"/>
                <w:sz w:val="24"/>
                <w:szCs w:val="24"/>
              </w:rPr>
            </w:pPr>
          </w:p>
        </w:tc>
        <w:tc>
          <w:tcPr>
            <w:tcW w:w="708" w:type="dxa"/>
          </w:tcPr>
          <w:p w:rsidR="00E10ECA" w:rsidRPr="00822BE8" w:rsidRDefault="00E10ECA" w:rsidP="00822BE8">
            <w:pPr>
              <w:pStyle w:val="ac"/>
              <w:rPr>
                <w:color w:val="000000"/>
                <w:sz w:val="24"/>
                <w:szCs w:val="24"/>
              </w:rPr>
            </w:pPr>
            <w:r w:rsidRPr="00822BE8">
              <w:rPr>
                <w:color w:val="000000"/>
                <w:sz w:val="24"/>
                <w:szCs w:val="24"/>
              </w:rPr>
              <w:t>всего</w:t>
            </w:r>
          </w:p>
        </w:tc>
        <w:tc>
          <w:tcPr>
            <w:tcW w:w="709" w:type="dxa"/>
          </w:tcPr>
          <w:p w:rsidR="00E10ECA" w:rsidRPr="00822BE8" w:rsidRDefault="00E10ECA" w:rsidP="00822BE8">
            <w:pPr>
              <w:pStyle w:val="ac"/>
              <w:rPr>
                <w:color w:val="000000"/>
                <w:sz w:val="24"/>
                <w:szCs w:val="24"/>
              </w:rPr>
            </w:pPr>
            <w:proofErr w:type="spellStart"/>
            <w:r w:rsidRPr="00822BE8">
              <w:rPr>
                <w:color w:val="000000"/>
                <w:sz w:val="24"/>
                <w:szCs w:val="24"/>
              </w:rPr>
              <w:t>н</w:t>
            </w:r>
            <w:proofErr w:type="spellEnd"/>
            <w:r w:rsidRPr="00822BE8">
              <w:rPr>
                <w:color w:val="000000"/>
                <w:sz w:val="24"/>
                <w:szCs w:val="24"/>
              </w:rPr>
              <w:t>/с</w:t>
            </w:r>
          </w:p>
        </w:tc>
        <w:tc>
          <w:tcPr>
            <w:tcW w:w="709" w:type="dxa"/>
          </w:tcPr>
          <w:p w:rsidR="00E10ECA" w:rsidRPr="00822BE8" w:rsidRDefault="00E10ECA" w:rsidP="00822BE8">
            <w:pPr>
              <w:pStyle w:val="ac"/>
              <w:rPr>
                <w:color w:val="000000"/>
                <w:sz w:val="24"/>
                <w:szCs w:val="24"/>
              </w:rPr>
            </w:pPr>
            <w:r w:rsidRPr="00822BE8">
              <w:rPr>
                <w:color w:val="000000"/>
                <w:sz w:val="24"/>
                <w:szCs w:val="24"/>
              </w:rPr>
              <w:t>%</w:t>
            </w:r>
          </w:p>
        </w:tc>
        <w:tc>
          <w:tcPr>
            <w:tcW w:w="709" w:type="dxa"/>
          </w:tcPr>
          <w:p w:rsidR="00E10ECA" w:rsidRPr="00822BE8" w:rsidRDefault="00E10ECA" w:rsidP="00822BE8">
            <w:pPr>
              <w:pStyle w:val="ac"/>
              <w:rPr>
                <w:color w:val="000000"/>
                <w:sz w:val="24"/>
                <w:szCs w:val="24"/>
              </w:rPr>
            </w:pPr>
            <w:r w:rsidRPr="00822BE8">
              <w:rPr>
                <w:color w:val="000000"/>
                <w:sz w:val="24"/>
                <w:szCs w:val="24"/>
              </w:rPr>
              <w:t>всего</w:t>
            </w:r>
          </w:p>
        </w:tc>
        <w:tc>
          <w:tcPr>
            <w:tcW w:w="708" w:type="dxa"/>
          </w:tcPr>
          <w:p w:rsidR="00E10ECA" w:rsidRPr="00822BE8" w:rsidRDefault="00E10ECA" w:rsidP="00822BE8">
            <w:pPr>
              <w:pStyle w:val="ac"/>
              <w:rPr>
                <w:color w:val="000000"/>
                <w:sz w:val="24"/>
                <w:szCs w:val="24"/>
              </w:rPr>
            </w:pPr>
            <w:proofErr w:type="spellStart"/>
            <w:r w:rsidRPr="00822BE8">
              <w:rPr>
                <w:color w:val="000000"/>
                <w:sz w:val="24"/>
                <w:szCs w:val="24"/>
              </w:rPr>
              <w:t>н</w:t>
            </w:r>
            <w:proofErr w:type="spellEnd"/>
            <w:r w:rsidRPr="00822BE8">
              <w:rPr>
                <w:color w:val="000000"/>
                <w:sz w:val="24"/>
                <w:szCs w:val="24"/>
              </w:rPr>
              <w:t>/с</w:t>
            </w:r>
          </w:p>
        </w:tc>
        <w:tc>
          <w:tcPr>
            <w:tcW w:w="709" w:type="dxa"/>
          </w:tcPr>
          <w:p w:rsidR="00E10ECA" w:rsidRPr="00822BE8" w:rsidRDefault="00E10ECA" w:rsidP="00822BE8">
            <w:pPr>
              <w:pStyle w:val="ac"/>
              <w:rPr>
                <w:color w:val="000000"/>
                <w:sz w:val="24"/>
                <w:szCs w:val="24"/>
              </w:rPr>
            </w:pPr>
            <w:r w:rsidRPr="00822BE8">
              <w:rPr>
                <w:color w:val="000000"/>
                <w:sz w:val="24"/>
                <w:szCs w:val="24"/>
              </w:rPr>
              <w:t>%</w:t>
            </w:r>
          </w:p>
        </w:tc>
        <w:tc>
          <w:tcPr>
            <w:tcW w:w="709" w:type="dxa"/>
          </w:tcPr>
          <w:p w:rsidR="00E10ECA" w:rsidRPr="00822BE8" w:rsidRDefault="00E10ECA" w:rsidP="00822BE8">
            <w:pPr>
              <w:pStyle w:val="ac"/>
              <w:rPr>
                <w:color w:val="000000"/>
                <w:sz w:val="24"/>
                <w:szCs w:val="24"/>
              </w:rPr>
            </w:pPr>
            <w:r w:rsidRPr="00822BE8">
              <w:rPr>
                <w:color w:val="000000"/>
                <w:sz w:val="24"/>
                <w:szCs w:val="24"/>
              </w:rPr>
              <w:t>всего</w:t>
            </w:r>
          </w:p>
        </w:tc>
        <w:tc>
          <w:tcPr>
            <w:tcW w:w="709" w:type="dxa"/>
          </w:tcPr>
          <w:p w:rsidR="00E10ECA" w:rsidRPr="00822BE8" w:rsidRDefault="00E10ECA" w:rsidP="00822BE8">
            <w:pPr>
              <w:pStyle w:val="ac"/>
              <w:rPr>
                <w:color w:val="000000"/>
                <w:sz w:val="24"/>
                <w:szCs w:val="24"/>
              </w:rPr>
            </w:pPr>
            <w:proofErr w:type="spellStart"/>
            <w:r w:rsidRPr="00822BE8">
              <w:rPr>
                <w:color w:val="000000"/>
                <w:sz w:val="24"/>
                <w:szCs w:val="24"/>
              </w:rPr>
              <w:t>н</w:t>
            </w:r>
            <w:proofErr w:type="spellEnd"/>
            <w:r w:rsidRPr="00822BE8">
              <w:rPr>
                <w:color w:val="000000"/>
                <w:sz w:val="24"/>
                <w:szCs w:val="24"/>
              </w:rPr>
              <w:t>/с</w:t>
            </w:r>
          </w:p>
        </w:tc>
        <w:tc>
          <w:tcPr>
            <w:tcW w:w="708" w:type="dxa"/>
          </w:tcPr>
          <w:p w:rsidR="00E10ECA" w:rsidRPr="00822BE8" w:rsidRDefault="00E10ECA" w:rsidP="00822BE8">
            <w:pPr>
              <w:pStyle w:val="ac"/>
              <w:rPr>
                <w:color w:val="000000"/>
                <w:sz w:val="24"/>
                <w:szCs w:val="24"/>
              </w:rPr>
            </w:pPr>
            <w:r w:rsidRPr="00822BE8">
              <w:rPr>
                <w:color w:val="000000"/>
                <w:sz w:val="24"/>
                <w:szCs w:val="24"/>
              </w:rPr>
              <w:t>%</w:t>
            </w:r>
          </w:p>
        </w:tc>
        <w:tc>
          <w:tcPr>
            <w:tcW w:w="851" w:type="dxa"/>
          </w:tcPr>
          <w:p w:rsidR="00E10ECA" w:rsidRPr="00822BE8" w:rsidRDefault="00E10ECA" w:rsidP="00822BE8">
            <w:pPr>
              <w:pStyle w:val="ac"/>
              <w:rPr>
                <w:color w:val="000000"/>
                <w:sz w:val="24"/>
                <w:szCs w:val="24"/>
              </w:rPr>
            </w:pPr>
            <w:r w:rsidRPr="00822BE8">
              <w:rPr>
                <w:color w:val="000000"/>
                <w:sz w:val="24"/>
                <w:szCs w:val="24"/>
              </w:rPr>
              <w:t>всего</w:t>
            </w:r>
          </w:p>
        </w:tc>
        <w:tc>
          <w:tcPr>
            <w:tcW w:w="709" w:type="dxa"/>
          </w:tcPr>
          <w:p w:rsidR="00E10ECA" w:rsidRPr="00822BE8" w:rsidRDefault="00E10ECA" w:rsidP="00822BE8">
            <w:pPr>
              <w:pStyle w:val="ac"/>
              <w:rPr>
                <w:color w:val="000000"/>
                <w:sz w:val="24"/>
                <w:szCs w:val="24"/>
              </w:rPr>
            </w:pPr>
            <w:proofErr w:type="spellStart"/>
            <w:r w:rsidRPr="00822BE8">
              <w:rPr>
                <w:color w:val="000000"/>
                <w:sz w:val="24"/>
                <w:szCs w:val="24"/>
              </w:rPr>
              <w:t>н</w:t>
            </w:r>
            <w:proofErr w:type="spellEnd"/>
            <w:r w:rsidRPr="00822BE8">
              <w:rPr>
                <w:color w:val="000000"/>
                <w:sz w:val="24"/>
                <w:szCs w:val="24"/>
              </w:rPr>
              <w:t>/с</w:t>
            </w:r>
          </w:p>
        </w:tc>
        <w:tc>
          <w:tcPr>
            <w:tcW w:w="708" w:type="dxa"/>
          </w:tcPr>
          <w:p w:rsidR="00E10ECA" w:rsidRPr="00822BE8" w:rsidRDefault="00E10ECA" w:rsidP="00822BE8">
            <w:pPr>
              <w:pStyle w:val="ac"/>
              <w:rPr>
                <w:color w:val="000000"/>
                <w:sz w:val="24"/>
                <w:szCs w:val="24"/>
              </w:rPr>
            </w:pPr>
            <w:r w:rsidRPr="00822BE8">
              <w:rPr>
                <w:color w:val="000000"/>
                <w:sz w:val="24"/>
                <w:szCs w:val="24"/>
              </w:rPr>
              <w:t>%</w:t>
            </w:r>
          </w:p>
        </w:tc>
      </w:tr>
      <w:tr w:rsidR="00E10ECA" w:rsidRPr="00822BE8" w:rsidTr="00822BE8">
        <w:tc>
          <w:tcPr>
            <w:tcW w:w="2127" w:type="dxa"/>
          </w:tcPr>
          <w:p w:rsidR="00E10ECA" w:rsidRPr="00822BE8" w:rsidRDefault="00E10ECA" w:rsidP="00822BE8">
            <w:pPr>
              <w:pStyle w:val="ac"/>
              <w:rPr>
                <w:color w:val="000000"/>
                <w:sz w:val="24"/>
                <w:szCs w:val="24"/>
              </w:rPr>
            </w:pPr>
            <w:r w:rsidRPr="00822BE8">
              <w:rPr>
                <w:color w:val="000000"/>
                <w:sz w:val="24"/>
                <w:szCs w:val="24"/>
              </w:rPr>
              <w:t xml:space="preserve">Коммунальный водопровод </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2060</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117</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5,68</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2003</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59</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2,95</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1706</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77</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4,5</w:t>
            </w:r>
          </w:p>
        </w:tc>
        <w:tc>
          <w:tcPr>
            <w:tcW w:w="851" w:type="dxa"/>
            <w:vAlign w:val="center"/>
          </w:tcPr>
          <w:p w:rsidR="00E10ECA" w:rsidRPr="00822BE8" w:rsidRDefault="00E10ECA" w:rsidP="00822BE8">
            <w:pPr>
              <w:pStyle w:val="ac"/>
              <w:rPr>
                <w:color w:val="000000"/>
                <w:sz w:val="24"/>
                <w:szCs w:val="24"/>
              </w:rPr>
            </w:pPr>
            <w:r w:rsidRPr="00822BE8">
              <w:rPr>
                <w:color w:val="000000"/>
                <w:sz w:val="24"/>
                <w:szCs w:val="24"/>
              </w:rPr>
              <w:t>871</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42</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4,8</w:t>
            </w:r>
          </w:p>
        </w:tc>
      </w:tr>
      <w:tr w:rsidR="00E10ECA" w:rsidRPr="00822BE8" w:rsidTr="00822BE8">
        <w:tc>
          <w:tcPr>
            <w:tcW w:w="2127" w:type="dxa"/>
          </w:tcPr>
          <w:p w:rsidR="00E10ECA" w:rsidRPr="00822BE8" w:rsidRDefault="00E10ECA" w:rsidP="00822BE8">
            <w:pPr>
              <w:pStyle w:val="ac"/>
              <w:rPr>
                <w:color w:val="000000"/>
                <w:sz w:val="24"/>
                <w:szCs w:val="24"/>
              </w:rPr>
            </w:pPr>
            <w:r w:rsidRPr="00822BE8">
              <w:rPr>
                <w:color w:val="000000"/>
                <w:sz w:val="24"/>
                <w:szCs w:val="24"/>
              </w:rPr>
              <w:t xml:space="preserve">Ведомственный водопровод </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110</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4</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3,64</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116</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127</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7</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5,5</w:t>
            </w:r>
          </w:p>
        </w:tc>
        <w:tc>
          <w:tcPr>
            <w:tcW w:w="851" w:type="dxa"/>
            <w:vAlign w:val="center"/>
          </w:tcPr>
          <w:p w:rsidR="00E10ECA" w:rsidRPr="00822BE8" w:rsidRDefault="00E10ECA" w:rsidP="00822BE8">
            <w:pPr>
              <w:pStyle w:val="ac"/>
              <w:rPr>
                <w:color w:val="000000"/>
                <w:sz w:val="24"/>
                <w:szCs w:val="24"/>
              </w:rPr>
            </w:pPr>
            <w:r w:rsidRPr="00822BE8">
              <w:rPr>
                <w:color w:val="000000"/>
                <w:sz w:val="24"/>
                <w:szCs w:val="24"/>
              </w:rPr>
              <w:t>147</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3</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2,0</w:t>
            </w:r>
          </w:p>
        </w:tc>
      </w:tr>
      <w:tr w:rsidR="00E10ECA" w:rsidRPr="00822BE8" w:rsidTr="00822BE8">
        <w:tc>
          <w:tcPr>
            <w:tcW w:w="2127" w:type="dxa"/>
          </w:tcPr>
          <w:p w:rsidR="00E10ECA" w:rsidRPr="00822BE8" w:rsidRDefault="00E10ECA" w:rsidP="00822BE8">
            <w:pPr>
              <w:pStyle w:val="ac"/>
              <w:rPr>
                <w:color w:val="000000"/>
                <w:sz w:val="24"/>
                <w:szCs w:val="24"/>
              </w:rPr>
            </w:pPr>
            <w:r w:rsidRPr="00822BE8">
              <w:rPr>
                <w:color w:val="000000"/>
                <w:sz w:val="24"/>
                <w:szCs w:val="24"/>
              </w:rPr>
              <w:t xml:space="preserve">Децентрализованное водоснабжение </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120</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46</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38,3</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237</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57</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24,1</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291</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43</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14,8</w:t>
            </w:r>
          </w:p>
        </w:tc>
        <w:tc>
          <w:tcPr>
            <w:tcW w:w="851" w:type="dxa"/>
            <w:vAlign w:val="center"/>
          </w:tcPr>
          <w:p w:rsidR="00E10ECA" w:rsidRPr="00822BE8" w:rsidRDefault="00E10ECA" w:rsidP="00822BE8">
            <w:pPr>
              <w:pStyle w:val="ac"/>
              <w:rPr>
                <w:color w:val="000000"/>
                <w:sz w:val="24"/>
                <w:szCs w:val="24"/>
              </w:rPr>
            </w:pPr>
            <w:r w:rsidRPr="00822BE8">
              <w:rPr>
                <w:color w:val="000000"/>
                <w:sz w:val="24"/>
                <w:szCs w:val="24"/>
              </w:rPr>
              <w:t>128</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43</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33,6</w:t>
            </w:r>
          </w:p>
        </w:tc>
      </w:tr>
      <w:tr w:rsidR="00E10ECA" w:rsidRPr="00822BE8" w:rsidTr="00822BE8">
        <w:tc>
          <w:tcPr>
            <w:tcW w:w="10773" w:type="dxa"/>
            <w:gridSpan w:val="13"/>
          </w:tcPr>
          <w:p w:rsidR="00E10ECA" w:rsidRPr="00822BE8" w:rsidRDefault="00E10ECA" w:rsidP="00822BE8">
            <w:pPr>
              <w:pStyle w:val="ac"/>
              <w:rPr>
                <w:b/>
                <w:color w:val="000000"/>
                <w:sz w:val="24"/>
                <w:szCs w:val="24"/>
              </w:rPr>
            </w:pPr>
          </w:p>
          <w:p w:rsidR="00E10ECA" w:rsidRPr="00822BE8" w:rsidRDefault="00E10ECA" w:rsidP="00822BE8">
            <w:pPr>
              <w:pStyle w:val="ac"/>
              <w:rPr>
                <w:b/>
                <w:color w:val="000000"/>
                <w:sz w:val="24"/>
                <w:szCs w:val="24"/>
              </w:rPr>
            </w:pPr>
            <w:r w:rsidRPr="00822BE8">
              <w:rPr>
                <w:b/>
                <w:color w:val="000000"/>
                <w:sz w:val="24"/>
                <w:szCs w:val="24"/>
              </w:rPr>
              <w:t xml:space="preserve">                                         санитарно – химические показатели</w:t>
            </w:r>
          </w:p>
        </w:tc>
      </w:tr>
      <w:tr w:rsidR="00E10ECA" w:rsidRPr="00822BE8" w:rsidTr="00822BE8">
        <w:tc>
          <w:tcPr>
            <w:tcW w:w="2127" w:type="dxa"/>
          </w:tcPr>
          <w:p w:rsidR="00E10ECA" w:rsidRPr="00822BE8" w:rsidRDefault="00E10ECA" w:rsidP="00822BE8">
            <w:pPr>
              <w:pStyle w:val="ac"/>
              <w:rPr>
                <w:color w:val="000000"/>
                <w:sz w:val="24"/>
                <w:szCs w:val="24"/>
              </w:rPr>
            </w:pPr>
            <w:r w:rsidRPr="00822BE8">
              <w:rPr>
                <w:color w:val="000000"/>
                <w:sz w:val="24"/>
                <w:szCs w:val="24"/>
              </w:rPr>
              <w:t>Коммунальный водопровод</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1879</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471</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25,1</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1861</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441</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23,7</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1616</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416</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25,7</w:t>
            </w:r>
          </w:p>
        </w:tc>
        <w:tc>
          <w:tcPr>
            <w:tcW w:w="851" w:type="dxa"/>
            <w:vAlign w:val="center"/>
          </w:tcPr>
          <w:p w:rsidR="00E10ECA" w:rsidRPr="00822BE8" w:rsidRDefault="00E10ECA" w:rsidP="00822BE8">
            <w:pPr>
              <w:pStyle w:val="ac"/>
              <w:rPr>
                <w:color w:val="000000"/>
                <w:sz w:val="24"/>
                <w:szCs w:val="24"/>
              </w:rPr>
            </w:pPr>
            <w:r w:rsidRPr="00822BE8">
              <w:rPr>
                <w:color w:val="000000"/>
                <w:sz w:val="24"/>
                <w:szCs w:val="24"/>
              </w:rPr>
              <w:t>748</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284</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38,0</w:t>
            </w:r>
          </w:p>
        </w:tc>
      </w:tr>
      <w:tr w:rsidR="00E10ECA" w:rsidRPr="00822BE8" w:rsidTr="00822BE8">
        <w:tc>
          <w:tcPr>
            <w:tcW w:w="2127" w:type="dxa"/>
          </w:tcPr>
          <w:p w:rsidR="00E10ECA" w:rsidRPr="00822BE8" w:rsidRDefault="00E10ECA" w:rsidP="00822BE8">
            <w:pPr>
              <w:pStyle w:val="ac"/>
              <w:rPr>
                <w:color w:val="000000"/>
                <w:sz w:val="24"/>
                <w:szCs w:val="24"/>
              </w:rPr>
            </w:pPr>
            <w:r w:rsidRPr="00822BE8">
              <w:rPr>
                <w:color w:val="000000"/>
                <w:sz w:val="24"/>
                <w:szCs w:val="24"/>
              </w:rPr>
              <w:t>Ведомственный водопровод</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46</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33</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71,7</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51</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35</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68,6</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76</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2</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2,6</w:t>
            </w:r>
          </w:p>
        </w:tc>
        <w:tc>
          <w:tcPr>
            <w:tcW w:w="851" w:type="dxa"/>
            <w:vAlign w:val="center"/>
          </w:tcPr>
          <w:p w:rsidR="00E10ECA" w:rsidRPr="00822BE8" w:rsidRDefault="00E10ECA" w:rsidP="00822BE8">
            <w:pPr>
              <w:pStyle w:val="ac"/>
              <w:rPr>
                <w:color w:val="000000"/>
                <w:sz w:val="24"/>
                <w:szCs w:val="24"/>
              </w:rPr>
            </w:pPr>
            <w:r w:rsidRPr="00822BE8">
              <w:rPr>
                <w:color w:val="000000"/>
                <w:sz w:val="24"/>
                <w:szCs w:val="24"/>
              </w:rPr>
              <w:t>113</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58</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51,3</w:t>
            </w:r>
          </w:p>
        </w:tc>
      </w:tr>
      <w:tr w:rsidR="00E10ECA" w:rsidRPr="00822BE8" w:rsidTr="00822BE8">
        <w:tc>
          <w:tcPr>
            <w:tcW w:w="2127" w:type="dxa"/>
          </w:tcPr>
          <w:p w:rsidR="00E10ECA" w:rsidRPr="00822BE8" w:rsidRDefault="00E10ECA" w:rsidP="00822BE8">
            <w:pPr>
              <w:pStyle w:val="ac"/>
              <w:rPr>
                <w:color w:val="000000"/>
                <w:sz w:val="24"/>
                <w:szCs w:val="24"/>
              </w:rPr>
            </w:pPr>
            <w:r w:rsidRPr="00822BE8">
              <w:rPr>
                <w:color w:val="000000"/>
                <w:sz w:val="24"/>
                <w:szCs w:val="24"/>
              </w:rPr>
              <w:t xml:space="preserve">Децентрализованное водоснабжение </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119</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10</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8,4</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234</w:t>
            </w:r>
          </w:p>
        </w:tc>
        <w:tc>
          <w:tcPr>
            <w:tcW w:w="708" w:type="dxa"/>
            <w:vAlign w:val="center"/>
          </w:tcPr>
          <w:p w:rsidR="00E10ECA" w:rsidRPr="00822BE8" w:rsidRDefault="00E10ECA" w:rsidP="00822BE8">
            <w:pPr>
              <w:pStyle w:val="ac"/>
              <w:rPr>
                <w:color w:val="000000"/>
                <w:sz w:val="24"/>
                <w:szCs w:val="24"/>
              </w:rPr>
            </w:pPr>
            <w:r w:rsidRPr="00822BE8">
              <w:rPr>
                <w:color w:val="000000"/>
                <w:sz w:val="24"/>
                <w:szCs w:val="24"/>
              </w:rPr>
              <w:t>10</w:t>
            </w:r>
          </w:p>
        </w:tc>
        <w:tc>
          <w:tcPr>
            <w:tcW w:w="709" w:type="dxa"/>
            <w:vAlign w:val="center"/>
          </w:tcPr>
          <w:p w:rsidR="00E10ECA" w:rsidRPr="00822BE8" w:rsidRDefault="00E10ECA" w:rsidP="00822BE8">
            <w:pPr>
              <w:pStyle w:val="ac"/>
              <w:rPr>
                <w:outline/>
                <w:color w:val="000000"/>
                <w:sz w:val="24"/>
                <w:szCs w:val="24"/>
              </w:rPr>
            </w:pPr>
            <w:r w:rsidRPr="00822BE8">
              <w:rPr>
                <w:outline/>
                <w:color w:val="000000"/>
                <w:sz w:val="24"/>
                <w:szCs w:val="24"/>
              </w:rPr>
              <w:t>4,27</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287</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15</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5,2</w:t>
            </w:r>
          </w:p>
        </w:tc>
        <w:tc>
          <w:tcPr>
            <w:tcW w:w="851" w:type="dxa"/>
            <w:vAlign w:val="center"/>
          </w:tcPr>
          <w:p w:rsidR="00E10ECA" w:rsidRPr="00822BE8" w:rsidRDefault="00E10ECA" w:rsidP="00822BE8">
            <w:pPr>
              <w:pStyle w:val="ac"/>
              <w:rPr>
                <w:color w:val="000000"/>
                <w:sz w:val="24"/>
                <w:szCs w:val="24"/>
              </w:rPr>
            </w:pPr>
            <w:r w:rsidRPr="00822BE8">
              <w:rPr>
                <w:color w:val="000000"/>
                <w:sz w:val="24"/>
                <w:szCs w:val="24"/>
              </w:rPr>
              <w:t>135</w:t>
            </w:r>
          </w:p>
        </w:tc>
        <w:tc>
          <w:tcPr>
            <w:tcW w:w="709" w:type="dxa"/>
            <w:vAlign w:val="center"/>
          </w:tcPr>
          <w:p w:rsidR="00E10ECA" w:rsidRPr="00822BE8" w:rsidRDefault="00E10ECA" w:rsidP="00822BE8">
            <w:pPr>
              <w:pStyle w:val="ac"/>
              <w:rPr>
                <w:color w:val="000000"/>
                <w:sz w:val="24"/>
                <w:szCs w:val="24"/>
              </w:rPr>
            </w:pPr>
            <w:r w:rsidRPr="00822BE8">
              <w:rPr>
                <w:color w:val="000000"/>
                <w:sz w:val="24"/>
                <w:szCs w:val="24"/>
              </w:rPr>
              <w:t>12</w:t>
            </w:r>
          </w:p>
        </w:tc>
        <w:tc>
          <w:tcPr>
            <w:tcW w:w="708" w:type="dxa"/>
            <w:vAlign w:val="center"/>
          </w:tcPr>
          <w:p w:rsidR="00E10ECA" w:rsidRPr="00822BE8" w:rsidRDefault="00E10ECA" w:rsidP="00822BE8">
            <w:pPr>
              <w:pStyle w:val="ac"/>
              <w:rPr>
                <w:b/>
                <w:outline/>
                <w:color w:val="000000"/>
                <w:sz w:val="24"/>
                <w:szCs w:val="24"/>
              </w:rPr>
            </w:pPr>
            <w:r w:rsidRPr="00822BE8">
              <w:rPr>
                <w:b/>
                <w:outline/>
                <w:color w:val="000000"/>
                <w:sz w:val="24"/>
                <w:szCs w:val="24"/>
              </w:rPr>
              <w:t>8,9</w:t>
            </w:r>
          </w:p>
        </w:tc>
      </w:tr>
    </w:tbl>
    <w:p w:rsidR="00E10ECA" w:rsidRPr="00822BE8" w:rsidRDefault="00E10ECA" w:rsidP="00822BE8">
      <w:pPr>
        <w:pStyle w:val="ac"/>
        <w:rPr>
          <w:color w:val="000000"/>
          <w:sz w:val="24"/>
          <w:szCs w:val="24"/>
        </w:rPr>
      </w:pPr>
    </w:p>
    <w:p w:rsidR="00E10ECA" w:rsidRPr="00822BE8" w:rsidRDefault="00E10ECA" w:rsidP="00822BE8">
      <w:pPr>
        <w:pStyle w:val="ac"/>
        <w:jc w:val="right"/>
        <w:rPr>
          <w:color w:val="000000"/>
          <w:sz w:val="30"/>
          <w:szCs w:val="30"/>
        </w:rPr>
      </w:pPr>
    </w:p>
    <w:p w:rsidR="00E10ECA" w:rsidRPr="00822BE8" w:rsidRDefault="00E10ECA" w:rsidP="00822BE8">
      <w:pPr>
        <w:pStyle w:val="ac"/>
        <w:jc w:val="center"/>
        <w:rPr>
          <w:b/>
          <w:color w:val="000000"/>
          <w:sz w:val="28"/>
          <w:szCs w:val="28"/>
        </w:rPr>
      </w:pPr>
      <w:r w:rsidRPr="00822BE8">
        <w:rPr>
          <w:b/>
          <w:color w:val="000000"/>
          <w:sz w:val="28"/>
          <w:szCs w:val="28"/>
        </w:rPr>
        <w:t>Качество воды из коммунальных и ведомственных водопроводов хозяйственно-питьевого водоснабжения района за период 2010-2019 годы</w:t>
      </w:r>
    </w:p>
    <w:p w:rsidR="00E10ECA" w:rsidRPr="00CB6F16" w:rsidRDefault="00CB6F16" w:rsidP="00CB6F16">
      <w:pPr>
        <w:pStyle w:val="ac"/>
        <w:ind w:left="6372" w:firstLine="708"/>
        <w:rPr>
          <w:b/>
          <w:color w:val="000000"/>
          <w:sz w:val="28"/>
          <w:szCs w:val="28"/>
        </w:rPr>
      </w:pPr>
      <w:r w:rsidRPr="00CB6F16">
        <w:rPr>
          <w:b/>
          <w:color w:val="000000"/>
          <w:sz w:val="28"/>
          <w:szCs w:val="28"/>
        </w:rPr>
        <w:t xml:space="preserve">Таблица № </w:t>
      </w:r>
      <w:r>
        <w:rPr>
          <w:b/>
          <w:color w:val="000000"/>
          <w:sz w:val="28"/>
          <w:szCs w:val="28"/>
        </w:rPr>
        <w:t>47</w:t>
      </w: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1"/>
        <w:gridCol w:w="1719"/>
        <w:gridCol w:w="2242"/>
        <w:gridCol w:w="2168"/>
        <w:gridCol w:w="2254"/>
      </w:tblGrid>
      <w:tr w:rsidR="00E10ECA" w:rsidRPr="00822BE8" w:rsidTr="00822BE8">
        <w:trPr>
          <w:cantSplit/>
        </w:trPr>
        <w:tc>
          <w:tcPr>
            <w:tcW w:w="1221" w:type="dxa"/>
            <w:vMerge w:val="restart"/>
          </w:tcPr>
          <w:p w:rsidR="00E10ECA" w:rsidRPr="00822BE8" w:rsidRDefault="00E10ECA" w:rsidP="00822BE8">
            <w:pPr>
              <w:pStyle w:val="ac"/>
              <w:jc w:val="both"/>
              <w:rPr>
                <w:color w:val="000000"/>
                <w:sz w:val="28"/>
                <w:szCs w:val="28"/>
              </w:rPr>
            </w:pPr>
          </w:p>
          <w:p w:rsidR="00E10ECA" w:rsidRPr="00822BE8" w:rsidRDefault="00E10ECA" w:rsidP="00822BE8">
            <w:pPr>
              <w:pStyle w:val="ac"/>
              <w:jc w:val="both"/>
              <w:rPr>
                <w:color w:val="000000"/>
                <w:sz w:val="28"/>
                <w:szCs w:val="28"/>
              </w:rPr>
            </w:pPr>
            <w:r w:rsidRPr="00822BE8">
              <w:rPr>
                <w:color w:val="000000"/>
                <w:sz w:val="28"/>
                <w:szCs w:val="28"/>
              </w:rPr>
              <w:t>Годы</w:t>
            </w:r>
          </w:p>
        </w:tc>
        <w:tc>
          <w:tcPr>
            <w:tcW w:w="8383" w:type="dxa"/>
            <w:gridSpan w:val="4"/>
          </w:tcPr>
          <w:p w:rsidR="00E10ECA" w:rsidRPr="00822BE8" w:rsidRDefault="00E10ECA" w:rsidP="00822BE8">
            <w:pPr>
              <w:pStyle w:val="ac"/>
              <w:jc w:val="center"/>
              <w:rPr>
                <w:color w:val="000000"/>
                <w:sz w:val="28"/>
                <w:szCs w:val="28"/>
              </w:rPr>
            </w:pPr>
            <w:r w:rsidRPr="00822BE8">
              <w:rPr>
                <w:color w:val="000000"/>
                <w:sz w:val="28"/>
                <w:szCs w:val="28"/>
              </w:rPr>
              <w:t>Удельный вес проб воды, не отвечающий гигиеническим требованиям</w:t>
            </w:r>
            <w:proofErr w:type="gramStart"/>
            <w:r w:rsidRPr="00822BE8">
              <w:rPr>
                <w:color w:val="000000"/>
                <w:sz w:val="28"/>
                <w:szCs w:val="28"/>
              </w:rPr>
              <w:t xml:space="preserve"> (%)</w:t>
            </w:r>
            <w:proofErr w:type="gramEnd"/>
          </w:p>
        </w:tc>
      </w:tr>
      <w:tr w:rsidR="00E10ECA" w:rsidRPr="00822BE8" w:rsidTr="00822BE8">
        <w:trPr>
          <w:cantSplit/>
          <w:trHeight w:val="636"/>
        </w:trPr>
        <w:tc>
          <w:tcPr>
            <w:tcW w:w="1221" w:type="dxa"/>
            <w:vMerge/>
            <w:vAlign w:val="center"/>
          </w:tcPr>
          <w:p w:rsidR="00E10ECA" w:rsidRPr="00822BE8" w:rsidRDefault="00E10ECA" w:rsidP="00822BE8">
            <w:pPr>
              <w:rPr>
                <w:rFonts w:ascii="Times New Roman" w:hAnsi="Times New Roman"/>
                <w:color w:val="000000"/>
                <w:sz w:val="28"/>
                <w:szCs w:val="28"/>
              </w:rPr>
            </w:pPr>
          </w:p>
        </w:tc>
        <w:tc>
          <w:tcPr>
            <w:tcW w:w="3961" w:type="dxa"/>
            <w:gridSpan w:val="2"/>
          </w:tcPr>
          <w:p w:rsidR="00E10ECA" w:rsidRPr="00822BE8" w:rsidRDefault="00E10ECA" w:rsidP="00822BE8">
            <w:pPr>
              <w:pStyle w:val="ac"/>
              <w:jc w:val="center"/>
              <w:rPr>
                <w:color w:val="000000"/>
                <w:sz w:val="28"/>
                <w:szCs w:val="28"/>
              </w:rPr>
            </w:pPr>
            <w:r w:rsidRPr="00822BE8">
              <w:rPr>
                <w:color w:val="000000"/>
                <w:sz w:val="28"/>
                <w:szCs w:val="28"/>
              </w:rPr>
              <w:t>По санитарно-химическим показателям</w:t>
            </w:r>
          </w:p>
        </w:tc>
        <w:tc>
          <w:tcPr>
            <w:tcW w:w="4422" w:type="dxa"/>
            <w:gridSpan w:val="2"/>
          </w:tcPr>
          <w:p w:rsidR="00E10ECA" w:rsidRPr="00822BE8" w:rsidRDefault="00E10ECA" w:rsidP="00822BE8">
            <w:pPr>
              <w:pStyle w:val="ac"/>
              <w:jc w:val="center"/>
              <w:rPr>
                <w:color w:val="000000"/>
                <w:sz w:val="28"/>
                <w:szCs w:val="28"/>
              </w:rPr>
            </w:pPr>
            <w:r w:rsidRPr="00822BE8">
              <w:rPr>
                <w:color w:val="000000"/>
                <w:sz w:val="28"/>
                <w:szCs w:val="28"/>
              </w:rPr>
              <w:t>По микробиологическим показателям</w:t>
            </w:r>
          </w:p>
        </w:tc>
      </w:tr>
      <w:tr w:rsidR="00E10ECA" w:rsidRPr="00822BE8" w:rsidTr="00822BE8">
        <w:trPr>
          <w:cantSplit/>
          <w:trHeight w:val="748"/>
        </w:trPr>
        <w:tc>
          <w:tcPr>
            <w:tcW w:w="1221" w:type="dxa"/>
            <w:vMerge/>
            <w:vAlign w:val="center"/>
          </w:tcPr>
          <w:p w:rsidR="00E10ECA" w:rsidRPr="00822BE8" w:rsidRDefault="00E10ECA" w:rsidP="00822BE8">
            <w:pPr>
              <w:rPr>
                <w:rFonts w:ascii="Times New Roman" w:hAnsi="Times New Roman"/>
                <w:color w:val="000000"/>
                <w:sz w:val="28"/>
                <w:szCs w:val="28"/>
              </w:rPr>
            </w:pPr>
          </w:p>
        </w:tc>
        <w:tc>
          <w:tcPr>
            <w:tcW w:w="1719" w:type="dxa"/>
          </w:tcPr>
          <w:p w:rsidR="00E10ECA" w:rsidRPr="00822BE8" w:rsidRDefault="00E10ECA" w:rsidP="00822BE8">
            <w:pPr>
              <w:pStyle w:val="ac"/>
              <w:jc w:val="center"/>
              <w:rPr>
                <w:color w:val="000000"/>
                <w:sz w:val="28"/>
                <w:szCs w:val="28"/>
              </w:rPr>
            </w:pPr>
            <w:proofErr w:type="spellStart"/>
            <w:proofErr w:type="gramStart"/>
            <w:r w:rsidRPr="00822BE8">
              <w:rPr>
                <w:color w:val="000000"/>
                <w:sz w:val="28"/>
                <w:szCs w:val="28"/>
              </w:rPr>
              <w:t>Коммуналь-ные</w:t>
            </w:r>
            <w:proofErr w:type="spellEnd"/>
            <w:proofErr w:type="gramEnd"/>
          </w:p>
        </w:tc>
        <w:tc>
          <w:tcPr>
            <w:tcW w:w="2242" w:type="dxa"/>
          </w:tcPr>
          <w:p w:rsidR="00E10ECA" w:rsidRPr="00822BE8" w:rsidRDefault="00E10ECA" w:rsidP="00822BE8">
            <w:pPr>
              <w:pStyle w:val="ac"/>
              <w:jc w:val="center"/>
              <w:rPr>
                <w:color w:val="000000"/>
                <w:sz w:val="28"/>
                <w:szCs w:val="28"/>
              </w:rPr>
            </w:pPr>
            <w:r w:rsidRPr="00822BE8">
              <w:rPr>
                <w:color w:val="000000"/>
                <w:sz w:val="28"/>
                <w:szCs w:val="28"/>
              </w:rPr>
              <w:t>Ведомственные</w:t>
            </w:r>
          </w:p>
        </w:tc>
        <w:tc>
          <w:tcPr>
            <w:tcW w:w="2168" w:type="dxa"/>
          </w:tcPr>
          <w:p w:rsidR="00E10ECA" w:rsidRPr="00822BE8" w:rsidRDefault="00E10ECA" w:rsidP="00822BE8">
            <w:pPr>
              <w:pStyle w:val="ac"/>
              <w:jc w:val="center"/>
              <w:rPr>
                <w:color w:val="000000"/>
                <w:sz w:val="28"/>
                <w:szCs w:val="28"/>
              </w:rPr>
            </w:pPr>
            <w:r w:rsidRPr="00822BE8">
              <w:rPr>
                <w:color w:val="000000"/>
                <w:sz w:val="28"/>
                <w:szCs w:val="28"/>
              </w:rPr>
              <w:t>Коммунальные</w:t>
            </w:r>
          </w:p>
        </w:tc>
        <w:tc>
          <w:tcPr>
            <w:tcW w:w="2254" w:type="dxa"/>
          </w:tcPr>
          <w:p w:rsidR="00E10ECA" w:rsidRPr="00822BE8" w:rsidRDefault="00E10ECA" w:rsidP="00822BE8">
            <w:pPr>
              <w:pStyle w:val="ac"/>
              <w:jc w:val="center"/>
              <w:rPr>
                <w:color w:val="000000"/>
                <w:sz w:val="28"/>
                <w:szCs w:val="28"/>
              </w:rPr>
            </w:pPr>
            <w:r w:rsidRPr="00822BE8">
              <w:rPr>
                <w:color w:val="000000"/>
                <w:sz w:val="28"/>
                <w:szCs w:val="28"/>
              </w:rPr>
              <w:t>Ведомственные</w:t>
            </w:r>
          </w:p>
        </w:tc>
      </w:tr>
      <w:tr w:rsidR="00E10ECA" w:rsidRPr="00822BE8" w:rsidTr="00822BE8">
        <w:tc>
          <w:tcPr>
            <w:tcW w:w="1221" w:type="dxa"/>
          </w:tcPr>
          <w:p w:rsidR="00E10ECA" w:rsidRPr="00822BE8" w:rsidRDefault="00E10ECA" w:rsidP="00822BE8">
            <w:pPr>
              <w:pStyle w:val="ac"/>
              <w:jc w:val="both"/>
              <w:rPr>
                <w:color w:val="000000"/>
                <w:sz w:val="28"/>
                <w:szCs w:val="28"/>
              </w:rPr>
            </w:pPr>
            <w:r w:rsidRPr="00822BE8">
              <w:rPr>
                <w:color w:val="000000"/>
                <w:sz w:val="28"/>
                <w:szCs w:val="28"/>
              </w:rPr>
              <w:t>2010</w:t>
            </w:r>
          </w:p>
        </w:tc>
        <w:tc>
          <w:tcPr>
            <w:tcW w:w="1719" w:type="dxa"/>
          </w:tcPr>
          <w:p w:rsidR="00E10ECA" w:rsidRPr="00822BE8" w:rsidRDefault="00E10ECA" w:rsidP="00822BE8">
            <w:pPr>
              <w:pStyle w:val="ac"/>
              <w:jc w:val="both"/>
              <w:rPr>
                <w:color w:val="000000"/>
                <w:sz w:val="28"/>
                <w:szCs w:val="28"/>
              </w:rPr>
            </w:pPr>
            <w:r w:rsidRPr="00822BE8">
              <w:rPr>
                <w:color w:val="000000"/>
                <w:sz w:val="28"/>
                <w:szCs w:val="28"/>
              </w:rPr>
              <w:t>17,2</w:t>
            </w:r>
          </w:p>
        </w:tc>
        <w:tc>
          <w:tcPr>
            <w:tcW w:w="2242" w:type="dxa"/>
          </w:tcPr>
          <w:p w:rsidR="00E10ECA" w:rsidRPr="00822BE8" w:rsidRDefault="00E10ECA" w:rsidP="00822BE8">
            <w:pPr>
              <w:pStyle w:val="ac"/>
              <w:jc w:val="both"/>
              <w:rPr>
                <w:color w:val="000000"/>
                <w:sz w:val="28"/>
                <w:szCs w:val="28"/>
              </w:rPr>
            </w:pPr>
            <w:r w:rsidRPr="00822BE8">
              <w:rPr>
                <w:color w:val="000000"/>
                <w:sz w:val="28"/>
                <w:szCs w:val="28"/>
              </w:rPr>
              <w:t>22,2</w:t>
            </w:r>
          </w:p>
        </w:tc>
        <w:tc>
          <w:tcPr>
            <w:tcW w:w="2168" w:type="dxa"/>
          </w:tcPr>
          <w:p w:rsidR="00E10ECA" w:rsidRPr="00822BE8" w:rsidRDefault="00E10ECA" w:rsidP="00822BE8">
            <w:pPr>
              <w:pStyle w:val="ac"/>
              <w:jc w:val="both"/>
              <w:rPr>
                <w:color w:val="000000"/>
                <w:sz w:val="28"/>
                <w:szCs w:val="28"/>
              </w:rPr>
            </w:pPr>
            <w:r w:rsidRPr="00822BE8">
              <w:rPr>
                <w:color w:val="000000"/>
                <w:sz w:val="28"/>
                <w:szCs w:val="28"/>
              </w:rPr>
              <w:t>0,5</w:t>
            </w:r>
          </w:p>
        </w:tc>
        <w:tc>
          <w:tcPr>
            <w:tcW w:w="2254" w:type="dxa"/>
          </w:tcPr>
          <w:p w:rsidR="00E10ECA" w:rsidRPr="00822BE8" w:rsidRDefault="00E10ECA" w:rsidP="00822BE8">
            <w:pPr>
              <w:pStyle w:val="ac"/>
              <w:jc w:val="both"/>
              <w:rPr>
                <w:color w:val="000000"/>
                <w:sz w:val="28"/>
                <w:szCs w:val="28"/>
              </w:rPr>
            </w:pPr>
            <w:r w:rsidRPr="00822BE8">
              <w:rPr>
                <w:color w:val="000000"/>
                <w:sz w:val="28"/>
                <w:szCs w:val="28"/>
              </w:rPr>
              <w:t>0</w:t>
            </w:r>
          </w:p>
        </w:tc>
      </w:tr>
      <w:tr w:rsidR="00E10ECA" w:rsidRPr="00822BE8" w:rsidTr="00822BE8">
        <w:tc>
          <w:tcPr>
            <w:tcW w:w="1221" w:type="dxa"/>
          </w:tcPr>
          <w:p w:rsidR="00E10ECA" w:rsidRPr="00822BE8" w:rsidRDefault="00E10ECA" w:rsidP="00822BE8">
            <w:pPr>
              <w:pStyle w:val="ac"/>
              <w:jc w:val="both"/>
              <w:rPr>
                <w:color w:val="000000"/>
                <w:sz w:val="28"/>
                <w:szCs w:val="28"/>
              </w:rPr>
            </w:pPr>
            <w:r w:rsidRPr="00822BE8">
              <w:rPr>
                <w:color w:val="000000"/>
                <w:sz w:val="28"/>
                <w:szCs w:val="28"/>
              </w:rPr>
              <w:t>2011</w:t>
            </w:r>
          </w:p>
        </w:tc>
        <w:tc>
          <w:tcPr>
            <w:tcW w:w="1719" w:type="dxa"/>
          </w:tcPr>
          <w:p w:rsidR="00E10ECA" w:rsidRPr="00822BE8" w:rsidRDefault="00E10ECA" w:rsidP="00822BE8">
            <w:pPr>
              <w:pStyle w:val="ac"/>
              <w:jc w:val="both"/>
              <w:rPr>
                <w:color w:val="000000"/>
                <w:sz w:val="28"/>
                <w:szCs w:val="28"/>
              </w:rPr>
            </w:pPr>
            <w:r w:rsidRPr="00822BE8">
              <w:rPr>
                <w:color w:val="000000"/>
                <w:sz w:val="28"/>
                <w:szCs w:val="28"/>
              </w:rPr>
              <w:t>18,2</w:t>
            </w:r>
          </w:p>
        </w:tc>
        <w:tc>
          <w:tcPr>
            <w:tcW w:w="2242" w:type="dxa"/>
          </w:tcPr>
          <w:p w:rsidR="00E10ECA" w:rsidRPr="00822BE8" w:rsidRDefault="00E10ECA" w:rsidP="00822BE8">
            <w:pPr>
              <w:pStyle w:val="ac"/>
              <w:jc w:val="both"/>
              <w:rPr>
                <w:color w:val="000000"/>
                <w:sz w:val="28"/>
                <w:szCs w:val="28"/>
              </w:rPr>
            </w:pPr>
            <w:r w:rsidRPr="00822BE8">
              <w:rPr>
                <w:color w:val="000000"/>
                <w:sz w:val="28"/>
                <w:szCs w:val="28"/>
              </w:rPr>
              <w:t>23,4</w:t>
            </w:r>
          </w:p>
        </w:tc>
        <w:tc>
          <w:tcPr>
            <w:tcW w:w="2168" w:type="dxa"/>
          </w:tcPr>
          <w:p w:rsidR="00E10ECA" w:rsidRPr="00822BE8" w:rsidRDefault="00E10ECA" w:rsidP="00822BE8">
            <w:pPr>
              <w:pStyle w:val="ac"/>
              <w:jc w:val="both"/>
              <w:rPr>
                <w:color w:val="000000"/>
                <w:sz w:val="28"/>
                <w:szCs w:val="28"/>
              </w:rPr>
            </w:pPr>
            <w:r w:rsidRPr="00822BE8">
              <w:rPr>
                <w:color w:val="000000"/>
                <w:sz w:val="28"/>
                <w:szCs w:val="28"/>
              </w:rPr>
              <w:t>0,8</w:t>
            </w:r>
          </w:p>
        </w:tc>
        <w:tc>
          <w:tcPr>
            <w:tcW w:w="2254" w:type="dxa"/>
          </w:tcPr>
          <w:p w:rsidR="00E10ECA" w:rsidRPr="00822BE8" w:rsidRDefault="00E10ECA" w:rsidP="00822BE8">
            <w:pPr>
              <w:pStyle w:val="ac"/>
              <w:jc w:val="both"/>
              <w:rPr>
                <w:color w:val="000000"/>
                <w:sz w:val="28"/>
                <w:szCs w:val="28"/>
              </w:rPr>
            </w:pPr>
            <w:r w:rsidRPr="00822BE8">
              <w:rPr>
                <w:color w:val="000000"/>
                <w:sz w:val="28"/>
                <w:szCs w:val="28"/>
              </w:rPr>
              <w:t>0</w:t>
            </w:r>
          </w:p>
        </w:tc>
      </w:tr>
      <w:tr w:rsidR="00E10ECA" w:rsidRPr="00822BE8" w:rsidTr="00822BE8">
        <w:tc>
          <w:tcPr>
            <w:tcW w:w="1221" w:type="dxa"/>
          </w:tcPr>
          <w:p w:rsidR="00E10ECA" w:rsidRPr="00822BE8" w:rsidRDefault="00E10ECA" w:rsidP="00822BE8">
            <w:pPr>
              <w:pStyle w:val="ac"/>
              <w:jc w:val="both"/>
              <w:rPr>
                <w:color w:val="000000"/>
                <w:sz w:val="28"/>
                <w:szCs w:val="28"/>
              </w:rPr>
            </w:pPr>
            <w:r w:rsidRPr="00822BE8">
              <w:rPr>
                <w:color w:val="000000"/>
                <w:sz w:val="28"/>
                <w:szCs w:val="28"/>
              </w:rPr>
              <w:t>2012</w:t>
            </w:r>
          </w:p>
        </w:tc>
        <w:tc>
          <w:tcPr>
            <w:tcW w:w="1719" w:type="dxa"/>
          </w:tcPr>
          <w:p w:rsidR="00E10ECA" w:rsidRPr="00822BE8" w:rsidRDefault="00E10ECA" w:rsidP="00822BE8">
            <w:pPr>
              <w:pStyle w:val="ac"/>
              <w:jc w:val="both"/>
              <w:rPr>
                <w:color w:val="000000"/>
                <w:sz w:val="28"/>
                <w:szCs w:val="28"/>
              </w:rPr>
            </w:pPr>
            <w:r w:rsidRPr="00822BE8">
              <w:rPr>
                <w:color w:val="000000"/>
                <w:sz w:val="28"/>
                <w:szCs w:val="28"/>
              </w:rPr>
              <w:t>16,4</w:t>
            </w:r>
          </w:p>
        </w:tc>
        <w:tc>
          <w:tcPr>
            <w:tcW w:w="2242" w:type="dxa"/>
          </w:tcPr>
          <w:p w:rsidR="00E10ECA" w:rsidRPr="00822BE8" w:rsidRDefault="00E10ECA" w:rsidP="00822BE8">
            <w:pPr>
              <w:pStyle w:val="ac"/>
              <w:jc w:val="both"/>
              <w:rPr>
                <w:color w:val="000000"/>
                <w:sz w:val="28"/>
                <w:szCs w:val="28"/>
              </w:rPr>
            </w:pPr>
            <w:r w:rsidRPr="00822BE8">
              <w:rPr>
                <w:color w:val="000000"/>
                <w:sz w:val="28"/>
                <w:szCs w:val="28"/>
              </w:rPr>
              <w:t>5,6</w:t>
            </w:r>
          </w:p>
        </w:tc>
        <w:tc>
          <w:tcPr>
            <w:tcW w:w="2168" w:type="dxa"/>
          </w:tcPr>
          <w:p w:rsidR="00E10ECA" w:rsidRPr="00822BE8" w:rsidRDefault="00E10ECA" w:rsidP="00822BE8">
            <w:pPr>
              <w:pStyle w:val="ac"/>
              <w:jc w:val="both"/>
              <w:rPr>
                <w:color w:val="000000"/>
                <w:sz w:val="28"/>
                <w:szCs w:val="28"/>
              </w:rPr>
            </w:pPr>
            <w:r w:rsidRPr="00822BE8">
              <w:rPr>
                <w:color w:val="000000"/>
                <w:sz w:val="28"/>
                <w:szCs w:val="28"/>
              </w:rPr>
              <w:t>0,78</w:t>
            </w:r>
          </w:p>
        </w:tc>
        <w:tc>
          <w:tcPr>
            <w:tcW w:w="2254" w:type="dxa"/>
          </w:tcPr>
          <w:p w:rsidR="00E10ECA" w:rsidRPr="00822BE8" w:rsidRDefault="00E10ECA" w:rsidP="00822BE8">
            <w:pPr>
              <w:pStyle w:val="ac"/>
              <w:jc w:val="both"/>
              <w:rPr>
                <w:color w:val="000000"/>
                <w:sz w:val="28"/>
                <w:szCs w:val="28"/>
              </w:rPr>
            </w:pPr>
            <w:r w:rsidRPr="00822BE8">
              <w:rPr>
                <w:color w:val="000000"/>
                <w:sz w:val="28"/>
                <w:szCs w:val="28"/>
              </w:rPr>
              <w:t>0</w:t>
            </w:r>
          </w:p>
        </w:tc>
      </w:tr>
      <w:tr w:rsidR="00E10ECA" w:rsidRPr="00822BE8" w:rsidTr="00822BE8">
        <w:trPr>
          <w:trHeight w:val="270"/>
        </w:trPr>
        <w:tc>
          <w:tcPr>
            <w:tcW w:w="1221" w:type="dxa"/>
          </w:tcPr>
          <w:p w:rsidR="00E10ECA" w:rsidRPr="00822BE8" w:rsidRDefault="00E10ECA" w:rsidP="00822BE8">
            <w:pPr>
              <w:pStyle w:val="ac"/>
              <w:jc w:val="both"/>
              <w:rPr>
                <w:color w:val="000000"/>
                <w:sz w:val="28"/>
                <w:szCs w:val="28"/>
              </w:rPr>
            </w:pPr>
            <w:r w:rsidRPr="00822BE8">
              <w:rPr>
                <w:color w:val="000000"/>
                <w:sz w:val="28"/>
                <w:szCs w:val="28"/>
              </w:rPr>
              <w:t>2013</w:t>
            </w:r>
          </w:p>
        </w:tc>
        <w:tc>
          <w:tcPr>
            <w:tcW w:w="1719" w:type="dxa"/>
          </w:tcPr>
          <w:p w:rsidR="00E10ECA" w:rsidRPr="00822BE8" w:rsidRDefault="00E10ECA" w:rsidP="00822BE8">
            <w:pPr>
              <w:pStyle w:val="ac"/>
              <w:jc w:val="both"/>
              <w:rPr>
                <w:color w:val="000000"/>
                <w:sz w:val="28"/>
                <w:szCs w:val="28"/>
              </w:rPr>
            </w:pPr>
            <w:r w:rsidRPr="00822BE8">
              <w:rPr>
                <w:color w:val="000000"/>
                <w:sz w:val="28"/>
                <w:szCs w:val="28"/>
              </w:rPr>
              <w:t>28,0</w:t>
            </w:r>
          </w:p>
        </w:tc>
        <w:tc>
          <w:tcPr>
            <w:tcW w:w="2242" w:type="dxa"/>
          </w:tcPr>
          <w:p w:rsidR="00E10ECA" w:rsidRPr="00822BE8" w:rsidRDefault="00E10ECA" w:rsidP="00822BE8">
            <w:pPr>
              <w:pStyle w:val="ac"/>
              <w:jc w:val="both"/>
              <w:rPr>
                <w:color w:val="000000"/>
                <w:sz w:val="28"/>
                <w:szCs w:val="28"/>
              </w:rPr>
            </w:pPr>
            <w:r w:rsidRPr="00822BE8">
              <w:rPr>
                <w:color w:val="000000"/>
                <w:sz w:val="28"/>
                <w:szCs w:val="28"/>
              </w:rPr>
              <w:t>33,7</w:t>
            </w:r>
          </w:p>
        </w:tc>
        <w:tc>
          <w:tcPr>
            <w:tcW w:w="2168" w:type="dxa"/>
          </w:tcPr>
          <w:p w:rsidR="00E10ECA" w:rsidRPr="00822BE8" w:rsidRDefault="00E10ECA" w:rsidP="00822BE8">
            <w:pPr>
              <w:pStyle w:val="ac"/>
              <w:jc w:val="both"/>
              <w:rPr>
                <w:color w:val="000000"/>
                <w:sz w:val="28"/>
                <w:szCs w:val="28"/>
              </w:rPr>
            </w:pPr>
            <w:r w:rsidRPr="00822BE8">
              <w:rPr>
                <w:color w:val="000000"/>
                <w:sz w:val="28"/>
                <w:szCs w:val="28"/>
              </w:rPr>
              <w:t>0,25</w:t>
            </w:r>
          </w:p>
        </w:tc>
        <w:tc>
          <w:tcPr>
            <w:tcW w:w="2254" w:type="dxa"/>
          </w:tcPr>
          <w:p w:rsidR="00E10ECA" w:rsidRPr="00822BE8" w:rsidRDefault="00E10ECA" w:rsidP="00822BE8">
            <w:pPr>
              <w:pStyle w:val="ac"/>
              <w:jc w:val="both"/>
              <w:rPr>
                <w:color w:val="000000"/>
                <w:sz w:val="28"/>
                <w:szCs w:val="28"/>
              </w:rPr>
            </w:pPr>
            <w:r w:rsidRPr="00822BE8">
              <w:rPr>
                <w:color w:val="000000"/>
                <w:sz w:val="28"/>
                <w:szCs w:val="28"/>
              </w:rPr>
              <w:t>0</w:t>
            </w:r>
          </w:p>
        </w:tc>
      </w:tr>
      <w:tr w:rsidR="00E10ECA" w:rsidRPr="00822BE8" w:rsidTr="00822BE8">
        <w:trPr>
          <w:trHeight w:val="270"/>
        </w:trPr>
        <w:tc>
          <w:tcPr>
            <w:tcW w:w="1221" w:type="dxa"/>
          </w:tcPr>
          <w:p w:rsidR="00E10ECA" w:rsidRPr="00822BE8" w:rsidRDefault="00E10ECA" w:rsidP="00822BE8">
            <w:pPr>
              <w:pStyle w:val="ac"/>
              <w:jc w:val="both"/>
              <w:rPr>
                <w:color w:val="000000"/>
                <w:sz w:val="28"/>
                <w:szCs w:val="28"/>
              </w:rPr>
            </w:pPr>
            <w:r w:rsidRPr="00822BE8">
              <w:rPr>
                <w:color w:val="000000"/>
                <w:sz w:val="28"/>
                <w:szCs w:val="28"/>
              </w:rPr>
              <w:t>2014</w:t>
            </w:r>
          </w:p>
        </w:tc>
        <w:tc>
          <w:tcPr>
            <w:tcW w:w="1719" w:type="dxa"/>
          </w:tcPr>
          <w:p w:rsidR="00E10ECA" w:rsidRPr="00822BE8" w:rsidRDefault="00E10ECA" w:rsidP="00822BE8">
            <w:pPr>
              <w:pStyle w:val="ac"/>
              <w:jc w:val="both"/>
              <w:rPr>
                <w:color w:val="000000"/>
                <w:sz w:val="28"/>
                <w:szCs w:val="28"/>
              </w:rPr>
            </w:pPr>
            <w:r w:rsidRPr="00822BE8">
              <w:rPr>
                <w:color w:val="000000"/>
                <w:sz w:val="28"/>
                <w:szCs w:val="28"/>
              </w:rPr>
              <w:t>33,3</w:t>
            </w:r>
          </w:p>
        </w:tc>
        <w:tc>
          <w:tcPr>
            <w:tcW w:w="2242" w:type="dxa"/>
          </w:tcPr>
          <w:p w:rsidR="00E10ECA" w:rsidRPr="00822BE8" w:rsidRDefault="00E10ECA" w:rsidP="00822BE8">
            <w:pPr>
              <w:pStyle w:val="ac"/>
              <w:jc w:val="both"/>
              <w:rPr>
                <w:color w:val="000000"/>
                <w:sz w:val="28"/>
                <w:szCs w:val="28"/>
              </w:rPr>
            </w:pPr>
            <w:r w:rsidRPr="00822BE8">
              <w:rPr>
                <w:color w:val="000000"/>
                <w:sz w:val="28"/>
                <w:szCs w:val="28"/>
              </w:rPr>
              <w:t>24,2</w:t>
            </w:r>
          </w:p>
        </w:tc>
        <w:tc>
          <w:tcPr>
            <w:tcW w:w="2168" w:type="dxa"/>
          </w:tcPr>
          <w:p w:rsidR="00E10ECA" w:rsidRPr="00822BE8" w:rsidRDefault="00E10ECA" w:rsidP="00822BE8">
            <w:pPr>
              <w:pStyle w:val="ac"/>
              <w:jc w:val="both"/>
              <w:rPr>
                <w:color w:val="000000"/>
                <w:sz w:val="28"/>
                <w:szCs w:val="28"/>
              </w:rPr>
            </w:pPr>
            <w:r w:rsidRPr="00822BE8">
              <w:rPr>
                <w:color w:val="000000"/>
                <w:sz w:val="28"/>
                <w:szCs w:val="28"/>
              </w:rPr>
              <w:t>0,5</w:t>
            </w:r>
          </w:p>
        </w:tc>
        <w:tc>
          <w:tcPr>
            <w:tcW w:w="2254" w:type="dxa"/>
          </w:tcPr>
          <w:p w:rsidR="00E10ECA" w:rsidRPr="00822BE8" w:rsidRDefault="00E10ECA" w:rsidP="00822BE8">
            <w:pPr>
              <w:pStyle w:val="ac"/>
              <w:jc w:val="both"/>
              <w:rPr>
                <w:color w:val="000000"/>
                <w:sz w:val="28"/>
                <w:szCs w:val="28"/>
              </w:rPr>
            </w:pPr>
            <w:r w:rsidRPr="00822BE8">
              <w:rPr>
                <w:color w:val="000000"/>
                <w:sz w:val="28"/>
                <w:szCs w:val="28"/>
              </w:rPr>
              <w:t>0,19</w:t>
            </w:r>
          </w:p>
        </w:tc>
      </w:tr>
      <w:tr w:rsidR="00E10ECA" w:rsidRPr="00822BE8" w:rsidTr="00822BE8">
        <w:trPr>
          <w:trHeight w:val="270"/>
        </w:trPr>
        <w:tc>
          <w:tcPr>
            <w:tcW w:w="1221" w:type="dxa"/>
          </w:tcPr>
          <w:p w:rsidR="00E10ECA" w:rsidRPr="00822BE8" w:rsidRDefault="00E10ECA" w:rsidP="00822BE8">
            <w:pPr>
              <w:pStyle w:val="ac"/>
              <w:jc w:val="both"/>
              <w:rPr>
                <w:color w:val="000000"/>
                <w:sz w:val="28"/>
                <w:szCs w:val="28"/>
              </w:rPr>
            </w:pPr>
            <w:r w:rsidRPr="00822BE8">
              <w:rPr>
                <w:color w:val="000000"/>
                <w:sz w:val="28"/>
                <w:szCs w:val="28"/>
              </w:rPr>
              <w:t>2015</w:t>
            </w:r>
          </w:p>
        </w:tc>
        <w:tc>
          <w:tcPr>
            <w:tcW w:w="1719" w:type="dxa"/>
          </w:tcPr>
          <w:p w:rsidR="00E10ECA" w:rsidRPr="00822BE8" w:rsidRDefault="00E10ECA" w:rsidP="00822BE8">
            <w:pPr>
              <w:pStyle w:val="ac"/>
              <w:jc w:val="both"/>
              <w:rPr>
                <w:color w:val="000000"/>
                <w:sz w:val="28"/>
                <w:szCs w:val="28"/>
              </w:rPr>
            </w:pPr>
            <w:r w:rsidRPr="00822BE8">
              <w:rPr>
                <w:color w:val="000000"/>
                <w:sz w:val="28"/>
                <w:szCs w:val="28"/>
              </w:rPr>
              <w:t>20,0</w:t>
            </w:r>
          </w:p>
        </w:tc>
        <w:tc>
          <w:tcPr>
            <w:tcW w:w="2242" w:type="dxa"/>
          </w:tcPr>
          <w:p w:rsidR="00E10ECA" w:rsidRPr="00822BE8" w:rsidRDefault="00E10ECA" w:rsidP="00822BE8">
            <w:pPr>
              <w:pStyle w:val="ac"/>
              <w:jc w:val="both"/>
              <w:rPr>
                <w:color w:val="000000"/>
                <w:sz w:val="28"/>
                <w:szCs w:val="28"/>
              </w:rPr>
            </w:pPr>
            <w:r w:rsidRPr="00822BE8">
              <w:rPr>
                <w:color w:val="000000"/>
                <w:sz w:val="28"/>
                <w:szCs w:val="28"/>
              </w:rPr>
              <w:t>46,4</w:t>
            </w:r>
          </w:p>
        </w:tc>
        <w:tc>
          <w:tcPr>
            <w:tcW w:w="2168" w:type="dxa"/>
          </w:tcPr>
          <w:p w:rsidR="00E10ECA" w:rsidRPr="00822BE8" w:rsidRDefault="00E10ECA" w:rsidP="00822BE8">
            <w:pPr>
              <w:pStyle w:val="ac"/>
              <w:jc w:val="both"/>
              <w:rPr>
                <w:color w:val="000000"/>
                <w:sz w:val="28"/>
                <w:szCs w:val="28"/>
              </w:rPr>
            </w:pPr>
            <w:r w:rsidRPr="00822BE8">
              <w:rPr>
                <w:color w:val="000000"/>
                <w:sz w:val="28"/>
                <w:szCs w:val="28"/>
              </w:rPr>
              <w:t>1,4</w:t>
            </w:r>
          </w:p>
        </w:tc>
        <w:tc>
          <w:tcPr>
            <w:tcW w:w="2254" w:type="dxa"/>
          </w:tcPr>
          <w:p w:rsidR="00E10ECA" w:rsidRPr="00822BE8" w:rsidRDefault="00E10ECA" w:rsidP="00822BE8">
            <w:pPr>
              <w:pStyle w:val="ac"/>
              <w:jc w:val="both"/>
              <w:rPr>
                <w:color w:val="000000"/>
                <w:sz w:val="28"/>
                <w:szCs w:val="28"/>
              </w:rPr>
            </w:pPr>
            <w:r w:rsidRPr="00822BE8">
              <w:rPr>
                <w:color w:val="000000"/>
                <w:sz w:val="28"/>
                <w:szCs w:val="28"/>
              </w:rPr>
              <w:t>0</w:t>
            </w:r>
          </w:p>
        </w:tc>
      </w:tr>
      <w:tr w:rsidR="00E10ECA" w:rsidRPr="00822BE8" w:rsidTr="00822BE8">
        <w:trPr>
          <w:trHeight w:val="270"/>
        </w:trPr>
        <w:tc>
          <w:tcPr>
            <w:tcW w:w="1221" w:type="dxa"/>
          </w:tcPr>
          <w:p w:rsidR="00E10ECA" w:rsidRPr="00822BE8" w:rsidRDefault="00E10ECA" w:rsidP="00822BE8">
            <w:pPr>
              <w:pStyle w:val="ac"/>
              <w:jc w:val="both"/>
              <w:rPr>
                <w:color w:val="000000"/>
                <w:sz w:val="28"/>
                <w:szCs w:val="28"/>
              </w:rPr>
            </w:pPr>
            <w:r w:rsidRPr="00822BE8">
              <w:rPr>
                <w:color w:val="000000"/>
                <w:sz w:val="28"/>
                <w:szCs w:val="28"/>
              </w:rPr>
              <w:t>2016</w:t>
            </w:r>
          </w:p>
        </w:tc>
        <w:tc>
          <w:tcPr>
            <w:tcW w:w="1719" w:type="dxa"/>
          </w:tcPr>
          <w:p w:rsidR="00E10ECA" w:rsidRPr="00822BE8" w:rsidRDefault="00E10ECA" w:rsidP="00822BE8">
            <w:pPr>
              <w:pStyle w:val="ac"/>
              <w:rPr>
                <w:color w:val="000000"/>
                <w:sz w:val="28"/>
                <w:szCs w:val="28"/>
              </w:rPr>
            </w:pPr>
            <w:r w:rsidRPr="00822BE8">
              <w:rPr>
                <w:color w:val="000000"/>
                <w:sz w:val="28"/>
                <w:szCs w:val="28"/>
              </w:rPr>
              <w:t>25,1</w:t>
            </w:r>
          </w:p>
        </w:tc>
        <w:tc>
          <w:tcPr>
            <w:tcW w:w="2242" w:type="dxa"/>
          </w:tcPr>
          <w:p w:rsidR="00E10ECA" w:rsidRPr="00822BE8" w:rsidRDefault="00E10ECA" w:rsidP="00822BE8">
            <w:pPr>
              <w:pStyle w:val="ac"/>
              <w:rPr>
                <w:color w:val="000000"/>
                <w:sz w:val="28"/>
                <w:szCs w:val="28"/>
              </w:rPr>
            </w:pPr>
            <w:r w:rsidRPr="00822BE8">
              <w:rPr>
                <w:color w:val="000000"/>
                <w:sz w:val="28"/>
                <w:szCs w:val="28"/>
              </w:rPr>
              <w:t>71,7</w:t>
            </w:r>
          </w:p>
        </w:tc>
        <w:tc>
          <w:tcPr>
            <w:tcW w:w="2168" w:type="dxa"/>
          </w:tcPr>
          <w:p w:rsidR="00E10ECA" w:rsidRPr="00822BE8" w:rsidRDefault="00E10ECA" w:rsidP="00822BE8">
            <w:pPr>
              <w:pStyle w:val="ac"/>
              <w:rPr>
                <w:color w:val="000000"/>
                <w:sz w:val="28"/>
                <w:szCs w:val="28"/>
              </w:rPr>
            </w:pPr>
            <w:r w:rsidRPr="00822BE8">
              <w:rPr>
                <w:color w:val="000000"/>
                <w:sz w:val="28"/>
                <w:szCs w:val="28"/>
              </w:rPr>
              <w:t>5,68</w:t>
            </w:r>
          </w:p>
        </w:tc>
        <w:tc>
          <w:tcPr>
            <w:tcW w:w="2254" w:type="dxa"/>
          </w:tcPr>
          <w:p w:rsidR="00E10ECA" w:rsidRPr="00822BE8" w:rsidRDefault="00E10ECA" w:rsidP="00822BE8">
            <w:pPr>
              <w:pStyle w:val="ac"/>
              <w:rPr>
                <w:color w:val="000000"/>
                <w:sz w:val="28"/>
                <w:szCs w:val="28"/>
              </w:rPr>
            </w:pPr>
            <w:r w:rsidRPr="00822BE8">
              <w:rPr>
                <w:color w:val="000000"/>
                <w:sz w:val="28"/>
                <w:szCs w:val="28"/>
              </w:rPr>
              <w:t>3,64</w:t>
            </w:r>
          </w:p>
        </w:tc>
      </w:tr>
      <w:tr w:rsidR="00E10ECA" w:rsidRPr="00822BE8" w:rsidTr="00822BE8">
        <w:trPr>
          <w:trHeight w:val="270"/>
        </w:trPr>
        <w:tc>
          <w:tcPr>
            <w:tcW w:w="1221" w:type="dxa"/>
          </w:tcPr>
          <w:p w:rsidR="00E10ECA" w:rsidRPr="00822BE8" w:rsidRDefault="00E10ECA" w:rsidP="00822BE8">
            <w:pPr>
              <w:pStyle w:val="ac"/>
              <w:jc w:val="both"/>
              <w:rPr>
                <w:color w:val="000000"/>
                <w:sz w:val="28"/>
                <w:szCs w:val="28"/>
              </w:rPr>
            </w:pPr>
            <w:r w:rsidRPr="00822BE8">
              <w:rPr>
                <w:color w:val="000000"/>
                <w:sz w:val="28"/>
                <w:szCs w:val="28"/>
              </w:rPr>
              <w:lastRenderedPageBreak/>
              <w:t>2017</w:t>
            </w:r>
          </w:p>
        </w:tc>
        <w:tc>
          <w:tcPr>
            <w:tcW w:w="1719" w:type="dxa"/>
          </w:tcPr>
          <w:p w:rsidR="00E10ECA" w:rsidRPr="00822BE8" w:rsidRDefault="00E10ECA" w:rsidP="00822BE8">
            <w:pPr>
              <w:pStyle w:val="ac"/>
              <w:rPr>
                <w:color w:val="000000"/>
                <w:sz w:val="28"/>
                <w:szCs w:val="28"/>
              </w:rPr>
            </w:pPr>
            <w:r w:rsidRPr="00822BE8">
              <w:rPr>
                <w:color w:val="000000"/>
                <w:sz w:val="28"/>
                <w:szCs w:val="28"/>
              </w:rPr>
              <w:t>23,7</w:t>
            </w:r>
          </w:p>
        </w:tc>
        <w:tc>
          <w:tcPr>
            <w:tcW w:w="2242" w:type="dxa"/>
          </w:tcPr>
          <w:p w:rsidR="00E10ECA" w:rsidRPr="00822BE8" w:rsidRDefault="00E10ECA" w:rsidP="00822BE8">
            <w:pPr>
              <w:pStyle w:val="ac"/>
              <w:rPr>
                <w:color w:val="000000"/>
                <w:sz w:val="28"/>
                <w:szCs w:val="28"/>
              </w:rPr>
            </w:pPr>
            <w:r w:rsidRPr="00822BE8">
              <w:rPr>
                <w:color w:val="000000"/>
                <w:sz w:val="28"/>
                <w:szCs w:val="28"/>
              </w:rPr>
              <w:t>68,6</w:t>
            </w:r>
          </w:p>
        </w:tc>
        <w:tc>
          <w:tcPr>
            <w:tcW w:w="2168" w:type="dxa"/>
          </w:tcPr>
          <w:p w:rsidR="00E10ECA" w:rsidRPr="00822BE8" w:rsidRDefault="00E10ECA" w:rsidP="00822BE8">
            <w:pPr>
              <w:pStyle w:val="ac"/>
              <w:rPr>
                <w:color w:val="000000"/>
                <w:sz w:val="28"/>
                <w:szCs w:val="28"/>
              </w:rPr>
            </w:pPr>
            <w:r w:rsidRPr="00822BE8">
              <w:rPr>
                <w:color w:val="000000"/>
                <w:sz w:val="28"/>
                <w:szCs w:val="28"/>
              </w:rPr>
              <w:t>2,95</w:t>
            </w:r>
          </w:p>
        </w:tc>
        <w:tc>
          <w:tcPr>
            <w:tcW w:w="2254" w:type="dxa"/>
          </w:tcPr>
          <w:p w:rsidR="00E10ECA" w:rsidRPr="00822BE8" w:rsidRDefault="00E10ECA" w:rsidP="00822BE8">
            <w:pPr>
              <w:pStyle w:val="ac"/>
              <w:rPr>
                <w:color w:val="000000"/>
                <w:sz w:val="28"/>
                <w:szCs w:val="28"/>
              </w:rPr>
            </w:pPr>
            <w:r w:rsidRPr="00822BE8">
              <w:rPr>
                <w:color w:val="000000"/>
                <w:sz w:val="28"/>
                <w:szCs w:val="28"/>
              </w:rPr>
              <w:t>0</w:t>
            </w:r>
          </w:p>
        </w:tc>
      </w:tr>
      <w:tr w:rsidR="00E10ECA" w:rsidRPr="00822BE8" w:rsidTr="00822BE8">
        <w:trPr>
          <w:trHeight w:val="270"/>
        </w:trPr>
        <w:tc>
          <w:tcPr>
            <w:tcW w:w="1221" w:type="dxa"/>
          </w:tcPr>
          <w:p w:rsidR="00E10ECA" w:rsidRPr="00822BE8" w:rsidRDefault="00E10ECA" w:rsidP="00822BE8">
            <w:pPr>
              <w:pStyle w:val="ac"/>
              <w:jc w:val="both"/>
              <w:rPr>
                <w:color w:val="000000"/>
                <w:sz w:val="28"/>
                <w:szCs w:val="28"/>
              </w:rPr>
            </w:pPr>
            <w:r w:rsidRPr="00822BE8">
              <w:rPr>
                <w:color w:val="000000"/>
                <w:sz w:val="28"/>
                <w:szCs w:val="28"/>
              </w:rPr>
              <w:t>2018</w:t>
            </w:r>
          </w:p>
        </w:tc>
        <w:tc>
          <w:tcPr>
            <w:tcW w:w="1719" w:type="dxa"/>
          </w:tcPr>
          <w:p w:rsidR="00E10ECA" w:rsidRPr="00822BE8" w:rsidRDefault="00E10ECA" w:rsidP="00822BE8">
            <w:pPr>
              <w:pStyle w:val="ac"/>
              <w:jc w:val="both"/>
              <w:rPr>
                <w:color w:val="000000"/>
                <w:sz w:val="28"/>
                <w:szCs w:val="28"/>
              </w:rPr>
            </w:pPr>
            <w:r w:rsidRPr="00822BE8">
              <w:rPr>
                <w:color w:val="000000"/>
                <w:sz w:val="28"/>
                <w:szCs w:val="28"/>
              </w:rPr>
              <w:t>25,7</w:t>
            </w:r>
          </w:p>
        </w:tc>
        <w:tc>
          <w:tcPr>
            <w:tcW w:w="2242" w:type="dxa"/>
          </w:tcPr>
          <w:p w:rsidR="00E10ECA" w:rsidRPr="00822BE8" w:rsidRDefault="00E10ECA" w:rsidP="00822BE8">
            <w:pPr>
              <w:pStyle w:val="ac"/>
              <w:jc w:val="both"/>
              <w:rPr>
                <w:color w:val="000000"/>
                <w:sz w:val="28"/>
                <w:szCs w:val="28"/>
              </w:rPr>
            </w:pPr>
            <w:r w:rsidRPr="00822BE8">
              <w:rPr>
                <w:color w:val="000000"/>
                <w:sz w:val="28"/>
                <w:szCs w:val="28"/>
              </w:rPr>
              <w:t>2,63</w:t>
            </w:r>
          </w:p>
        </w:tc>
        <w:tc>
          <w:tcPr>
            <w:tcW w:w="2168" w:type="dxa"/>
          </w:tcPr>
          <w:p w:rsidR="00E10ECA" w:rsidRPr="00822BE8" w:rsidRDefault="00E10ECA" w:rsidP="00822BE8">
            <w:pPr>
              <w:pStyle w:val="ac"/>
              <w:jc w:val="both"/>
              <w:rPr>
                <w:color w:val="000000"/>
                <w:sz w:val="28"/>
                <w:szCs w:val="28"/>
              </w:rPr>
            </w:pPr>
            <w:r w:rsidRPr="00822BE8">
              <w:rPr>
                <w:color w:val="000000"/>
                <w:sz w:val="28"/>
                <w:szCs w:val="28"/>
              </w:rPr>
              <w:t>4,51</w:t>
            </w:r>
          </w:p>
        </w:tc>
        <w:tc>
          <w:tcPr>
            <w:tcW w:w="2254" w:type="dxa"/>
          </w:tcPr>
          <w:p w:rsidR="00E10ECA" w:rsidRPr="00822BE8" w:rsidRDefault="00E10ECA" w:rsidP="00822BE8">
            <w:pPr>
              <w:pStyle w:val="ac"/>
              <w:jc w:val="both"/>
              <w:rPr>
                <w:color w:val="000000"/>
                <w:sz w:val="28"/>
                <w:szCs w:val="28"/>
              </w:rPr>
            </w:pPr>
            <w:r w:rsidRPr="00822BE8">
              <w:rPr>
                <w:color w:val="000000"/>
                <w:sz w:val="28"/>
                <w:szCs w:val="28"/>
              </w:rPr>
              <w:t>5,51</w:t>
            </w:r>
          </w:p>
        </w:tc>
      </w:tr>
      <w:tr w:rsidR="00E10ECA" w:rsidRPr="00822BE8" w:rsidTr="00822BE8">
        <w:trPr>
          <w:trHeight w:val="270"/>
        </w:trPr>
        <w:tc>
          <w:tcPr>
            <w:tcW w:w="1221" w:type="dxa"/>
          </w:tcPr>
          <w:p w:rsidR="00E10ECA" w:rsidRPr="00822BE8" w:rsidRDefault="00E10ECA" w:rsidP="00822BE8">
            <w:pPr>
              <w:pStyle w:val="ac"/>
              <w:jc w:val="both"/>
              <w:rPr>
                <w:color w:val="000000"/>
                <w:sz w:val="28"/>
                <w:szCs w:val="28"/>
              </w:rPr>
            </w:pPr>
            <w:r w:rsidRPr="00822BE8">
              <w:rPr>
                <w:color w:val="000000"/>
                <w:sz w:val="28"/>
                <w:szCs w:val="28"/>
              </w:rPr>
              <w:t>2019</w:t>
            </w:r>
          </w:p>
        </w:tc>
        <w:tc>
          <w:tcPr>
            <w:tcW w:w="1719" w:type="dxa"/>
          </w:tcPr>
          <w:p w:rsidR="00E10ECA" w:rsidRPr="00822BE8" w:rsidRDefault="00E10ECA" w:rsidP="00822BE8">
            <w:pPr>
              <w:pStyle w:val="ac"/>
              <w:jc w:val="both"/>
              <w:rPr>
                <w:color w:val="000000"/>
                <w:sz w:val="28"/>
                <w:szCs w:val="28"/>
              </w:rPr>
            </w:pPr>
            <w:r w:rsidRPr="00822BE8">
              <w:rPr>
                <w:color w:val="000000"/>
                <w:sz w:val="28"/>
                <w:szCs w:val="28"/>
              </w:rPr>
              <w:t>38,0</w:t>
            </w:r>
          </w:p>
        </w:tc>
        <w:tc>
          <w:tcPr>
            <w:tcW w:w="2242" w:type="dxa"/>
          </w:tcPr>
          <w:p w:rsidR="00E10ECA" w:rsidRPr="00822BE8" w:rsidRDefault="00E10ECA" w:rsidP="00822BE8">
            <w:pPr>
              <w:pStyle w:val="ac"/>
              <w:jc w:val="both"/>
              <w:rPr>
                <w:color w:val="000000"/>
                <w:sz w:val="28"/>
                <w:szCs w:val="28"/>
              </w:rPr>
            </w:pPr>
            <w:r w:rsidRPr="00822BE8">
              <w:rPr>
                <w:color w:val="000000"/>
                <w:sz w:val="28"/>
                <w:szCs w:val="28"/>
              </w:rPr>
              <w:t>51,3</w:t>
            </w:r>
          </w:p>
        </w:tc>
        <w:tc>
          <w:tcPr>
            <w:tcW w:w="2168" w:type="dxa"/>
          </w:tcPr>
          <w:p w:rsidR="00E10ECA" w:rsidRPr="00822BE8" w:rsidRDefault="00E10ECA" w:rsidP="00822BE8">
            <w:pPr>
              <w:pStyle w:val="ac"/>
              <w:jc w:val="both"/>
              <w:rPr>
                <w:color w:val="000000"/>
                <w:sz w:val="28"/>
                <w:szCs w:val="28"/>
              </w:rPr>
            </w:pPr>
            <w:r w:rsidRPr="00822BE8">
              <w:rPr>
                <w:color w:val="000000"/>
                <w:sz w:val="28"/>
                <w:szCs w:val="28"/>
              </w:rPr>
              <w:t>4,8</w:t>
            </w:r>
          </w:p>
        </w:tc>
        <w:tc>
          <w:tcPr>
            <w:tcW w:w="2254" w:type="dxa"/>
          </w:tcPr>
          <w:p w:rsidR="00E10ECA" w:rsidRPr="00822BE8" w:rsidRDefault="00E10ECA" w:rsidP="00822BE8">
            <w:pPr>
              <w:pStyle w:val="ac"/>
              <w:jc w:val="both"/>
              <w:rPr>
                <w:color w:val="000000"/>
                <w:sz w:val="28"/>
                <w:szCs w:val="28"/>
              </w:rPr>
            </w:pPr>
            <w:r w:rsidRPr="00822BE8">
              <w:rPr>
                <w:color w:val="000000"/>
                <w:sz w:val="28"/>
                <w:szCs w:val="28"/>
              </w:rPr>
              <w:t>2,0</w:t>
            </w:r>
          </w:p>
        </w:tc>
      </w:tr>
    </w:tbl>
    <w:p w:rsidR="00E10ECA" w:rsidRPr="00822BE8" w:rsidRDefault="00E10ECA" w:rsidP="00822BE8">
      <w:pPr>
        <w:pStyle w:val="ac"/>
        <w:ind w:firstLine="709"/>
        <w:jc w:val="center"/>
        <w:rPr>
          <w:b/>
          <w:color w:val="000000"/>
          <w:sz w:val="30"/>
          <w:szCs w:val="30"/>
        </w:rPr>
      </w:pPr>
    </w:p>
    <w:p w:rsidR="00E10ECA" w:rsidRPr="00822BE8" w:rsidRDefault="00CB6F16" w:rsidP="00CB6F16">
      <w:pPr>
        <w:pStyle w:val="ac"/>
        <w:ind w:left="4955" w:firstLine="709"/>
        <w:jc w:val="center"/>
        <w:rPr>
          <w:b/>
          <w:color w:val="000000"/>
          <w:sz w:val="30"/>
          <w:szCs w:val="30"/>
        </w:rPr>
      </w:pPr>
      <w:r>
        <w:rPr>
          <w:b/>
          <w:color w:val="000000"/>
          <w:sz w:val="30"/>
          <w:szCs w:val="30"/>
        </w:rPr>
        <w:t>Диаграмма № 24</w:t>
      </w:r>
    </w:p>
    <w:p w:rsidR="00E10ECA" w:rsidRPr="00822BE8" w:rsidRDefault="00E10ECA" w:rsidP="00822BE8">
      <w:pPr>
        <w:pStyle w:val="ac"/>
        <w:ind w:firstLine="709"/>
        <w:jc w:val="center"/>
        <w:rPr>
          <w:b/>
          <w:color w:val="000000"/>
          <w:sz w:val="30"/>
          <w:szCs w:val="30"/>
        </w:rPr>
      </w:pPr>
      <w:r w:rsidRPr="00822BE8">
        <w:rPr>
          <w:b/>
          <w:color w:val="000000"/>
          <w:sz w:val="30"/>
          <w:szCs w:val="30"/>
        </w:rPr>
        <w:object w:dxaOrig="9309" w:dyaOrig="5194">
          <v:shape id="_x0000_i1051" type="#_x0000_t75" style="width:465.75pt;height:257.25pt" o:ole="">
            <v:imagedata r:id="rId61" o:title=""/>
          </v:shape>
          <o:OLEObject Type="Embed" ProgID="MSGraph.Chart.8" ShapeID="_x0000_i1051" DrawAspect="Content" ObjectID="_1672121565" r:id="rId62">
            <o:FieldCodes>\s</o:FieldCodes>
          </o:OLEObject>
        </w:object>
      </w:r>
    </w:p>
    <w:p w:rsidR="00E10ECA" w:rsidRPr="00822BE8" w:rsidRDefault="00E10ECA" w:rsidP="00822BE8">
      <w:pPr>
        <w:pStyle w:val="ac"/>
        <w:ind w:firstLine="709"/>
        <w:jc w:val="center"/>
        <w:rPr>
          <w:b/>
          <w:color w:val="000000"/>
          <w:sz w:val="28"/>
          <w:szCs w:val="28"/>
        </w:rPr>
      </w:pPr>
      <w:r w:rsidRPr="00822BE8">
        <w:rPr>
          <w:b/>
          <w:color w:val="000000"/>
          <w:sz w:val="28"/>
          <w:szCs w:val="28"/>
        </w:rPr>
        <w:t xml:space="preserve">Рис.20 -  Качество питьевой воды в источниках централизованного водоснабжения района по санитарно – химическим показателям </w:t>
      </w:r>
    </w:p>
    <w:p w:rsidR="00E10ECA" w:rsidRPr="00822BE8" w:rsidRDefault="00E10ECA" w:rsidP="00822BE8">
      <w:pPr>
        <w:pStyle w:val="ac"/>
        <w:ind w:firstLine="709"/>
        <w:jc w:val="center"/>
        <w:rPr>
          <w:b/>
          <w:color w:val="000000"/>
          <w:sz w:val="28"/>
          <w:szCs w:val="28"/>
        </w:rPr>
      </w:pPr>
      <w:r w:rsidRPr="00822BE8">
        <w:rPr>
          <w:b/>
          <w:color w:val="000000"/>
          <w:sz w:val="28"/>
          <w:szCs w:val="28"/>
        </w:rPr>
        <w:t>за период 2010-2019 годы</w:t>
      </w:r>
    </w:p>
    <w:p w:rsidR="00CB6F16" w:rsidRPr="00822BE8" w:rsidRDefault="00CB6F16" w:rsidP="00CB6F16">
      <w:pPr>
        <w:pStyle w:val="ac"/>
        <w:ind w:left="4955" w:firstLine="709"/>
        <w:jc w:val="center"/>
        <w:rPr>
          <w:b/>
          <w:color w:val="000000"/>
          <w:sz w:val="30"/>
          <w:szCs w:val="30"/>
        </w:rPr>
      </w:pPr>
      <w:r>
        <w:rPr>
          <w:b/>
          <w:color w:val="000000"/>
          <w:sz w:val="30"/>
          <w:szCs w:val="30"/>
        </w:rPr>
        <w:t>Диаграмма № 25</w:t>
      </w:r>
    </w:p>
    <w:p w:rsidR="00E10ECA" w:rsidRPr="00822BE8" w:rsidRDefault="00E10ECA" w:rsidP="00822BE8">
      <w:pPr>
        <w:pStyle w:val="ac"/>
        <w:ind w:firstLine="709"/>
        <w:jc w:val="center"/>
        <w:rPr>
          <w:b/>
          <w:color w:val="000000"/>
          <w:sz w:val="30"/>
          <w:szCs w:val="30"/>
        </w:rPr>
      </w:pPr>
    </w:p>
    <w:p w:rsidR="00E10ECA" w:rsidRPr="00822BE8" w:rsidRDefault="00E10ECA" w:rsidP="00822BE8">
      <w:pPr>
        <w:pStyle w:val="ac"/>
        <w:ind w:firstLine="709"/>
        <w:jc w:val="center"/>
        <w:rPr>
          <w:b/>
          <w:color w:val="000000"/>
          <w:sz w:val="30"/>
          <w:szCs w:val="30"/>
        </w:rPr>
      </w:pPr>
      <w:r w:rsidRPr="00822BE8">
        <w:rPr>
          <w:b/>
          <w:color w:val="000000"/>
          <w:sz w:val="30"/>
          <w:szCs w:val="30"/>
        </w:rPr>
        <w:object w:dxaOrig="9384" w:dyaOrig="5119">
          <v:shape id="_x0000_i1052" type="#_x0000_t75" style="width:469.5pt;height:253.5pt" o:ole="">
            <v:imagedata r:id="rId63" o:title=""/>
          </v:shape>
          <o:OLEObject Type="Embed" ProgID="MSGraph.Chart.8" ShapeID="_x0000_i1052" DrawAspect="Content" ObjectID="_1672121566" r:id="rId64">
            <o:FieldCodes>\s</o:FieldCodes>
          </o:OLEObject>
        </w:object>
      </w:r>
    </w:p>
    <w:p w:rsidR="00E10ECA" w:rsidRPr="00822BE8" w:rsidRDefault="00E10ECA" w:rsidP="00822BE8">
      <w:pPr>
        <w:pStyle w:val="ac"/>
        <w:ind w:firstLine="709"/>
        <w:jc w:val="center"/>
        <w:rPr>
          <w:b/>
          <w:color w:val="000000"/>
          <w:sz w:val="28"/>
          <w:szCs w:val="28"/>
        </w:rPr>
      </w:pPr>
      <w:r w:rsidRPr="00822BE8">
        <w:rPr>
          <w:b/>
          <w:color w:val="000000"/>
          <w:sz w:val="28"/>
          <w:szCs w:val="28"/>
        </w:rPr>
        <w:lastRenderedPageBreak/>
        <w:t xml:space="preserve">Рис.21 -  Качество питьевой воды в источниках централизованного водоснабжения района </w:t>
      </w:r>
      <w:proofErr w:type="gramStart"/>
      <w:r w:rsidRPr="00822BE8">
        <w:rPr>
          <w:b/>
          <w:color w:val="000000"/>
          <w:sz w:val="28"/>
          <w:szCs w:val="28"/>
        </w:rPr>
        <w:t>по</w:t>
      </w:r>
      <w:proofErr w:type="gramEnd"/>
      <w:r w:rsidRPr="00822BE8">
        <w:rPr>
          <w:b/>
          <w:color w:val="000000"/>
          <w:sz w:val="28"/>
          <w:szCs w:val="28"/>
        </w:rPr>
        <w:t xml:space="preserve"> </w:t>
      </w:r>
    </w:p>
    <w:p w:rsidR="00E10ECA" w:rsidRPr="00822BE8" w:rsidRDefault="00E10ECA" w:rsidP="00822BE8">
      <w:pPr>
        <w:pStyle w:val="ac"/>
        <w:ind w:firstLine="709"/>
        <w:jc w:val="center"/>
        <w:rPr>
          <w:b/>
          <w:color w:val="000000"/>
          <w:sz w:val="28"/>
          <w:szCs w:val="28"/>
        </w:rPr>
      </w:pPr>
      <w:r w:rsidRPr="00822BE8">
        <w:rPr>
          <w:b/>
          <w:color w:val="000000"/>
          <w:sz w:val="28"/>
          <w:szCs w:val="28"/>
        </w:rPr>
        <w:t>микробиологическим показателям за период 2010-2019 годы</w:t>
      </w:r>
    </w:p>
    <w:p w:rsidR="00E10ECA" w:rsidRPr="00822BE8" w:rsidRDefault="00E10ECA" w:rsidP="00822BE8">
      <w:pPr>
        <w:pStyle w:val="ac"/>
        <w:rPr>
          <w:color w:val="000000"/>
          <w:sz w:val="24"/>
          <w:szCs w:val="24"/>
        </w:rPr>
      </w:pPr>
    </w:p>
    <w:p w:rsidR="00E10ECA" w:rsidRPr="00822BE8" w:rsidRDefault="00E10ECA" w:rsidP="00822BE8">
      <w:pPr>
        <w:pStyle w:val="ac"/>
        <w:jc w:val="both"/>
        <w:rPr>
          <w:color w:val="000000"/>
          <w:sz w:val="28"/>
          <w:szCs w:val="28"/>
        </w:rPr>
      </w:pPr>
      <w:r w:rsidRPr="00822BE8">
        <w:rPr>
          <w:color w:val="000000"/>
          <w:sz w:val="28"/>
          <w:szCs w:val="28"/>
        </w:rPr>
        <w:t>Удельный вес нестандартных проб в сравнении с 2018г. составил:</w:t>
      </w:r>
    </w:p>
    <w:p w:rsidR="00E10ECA" w:rsidRPr="00822BE8" w:rsidRDefault="00E10ECA" w:rsidP="00822BE8">
      <w:pPr>
        <w:pStyle w:val="ac"/>
        <w:jc w:val="both"/>
        <w:rPr>
          <w:color w:val="000000"/>
          <w:sz w:val="28"/>
          <w:szCs w:val="28"/>
        </w:rPr>
      </w:pPr>
      <w:r w:rsidRPr="00822BE8">
        <w:rPr>
          <w:color w:val="000000"/>
          <w:sz w:val="28"/>
          <w:szCs w:val="28"/>
        </w:rPr>
        <w:t>- коммунальные водопроводы:</w:t>
      </w:r>
    </w:p>
    <w:p w:rsidR="00E10ECA" w:rsidRPr="00822BE8" w:rsidRDefault="00E10ECA" w:rsidP="00822BE8">
      <w:pPr>
        <w:pStyle w:val="ac"/>
        <w:jc w:val="both"/>
        <w:rPr>
          <w:color w:val="000000"/>
          <w:sz w:val="28"/>
          <w:szCs w:val="28"/>
        </w:rPr>
      </w:pPr>
      <w:r w:rsidRPr="00822BE8">
        <w:rPr>
          <w:color w:val="000000"/>
          <w:sz w:val="28"/>
          <w:szCs w:val="28"/>
        </w:rPr>
        <w:t xml:space="preserve">по микробиологическим показателям – 4,8% (в 2018 году – 4,51%); </w:t>
      </w:r>
    </w:p>
    <w:p w:rsidR="00E10ECA" w:rsidRPr="00822BE8" w:rsidRDefault="00E10ECA" w:rsidP="00822BE8">
      <w:pPr>
        <w:pStyle w:val="ac"/>
        <w:jc w:val="both"/>
        <w:rPr>
          <w:color w:val="000000"/>
          <w:sz w:val="28"/>
          <w:szCs w:val="28"/>
        </w:rPr>
      </w:pPr>
      <w:r w:rsidRPr="00822BE8">
        <w:rPr>
          <w:color w:val="000000"/>
          <w:sz w:val="28"/>
          <w:szCs w:val="28"/>
        </w:rPr>
        <w:t xml:space="preserve">по санитарно-химическим показателям – 38,0% (в 2018 году – 25,7%); </w:t>
      </w:r>
    </w:p>
    <w:p w:rsidR="00E10ECA" w:rsidRPr="00822BE8" w:rsidRDefault="00E10ECA" w:rsidP="00822BE8">
      <w:pPr>
        <w:pStyle w:val="ac"/>
        <w:jc w:val="both"/>
        <w:rPr>
          <w:color w:val="000000"/>
          <w:sz w:val="28"/>
          <w:szCs w:val="28"/>
        </w:rPr>
      </w:pPr>
      <w:r w:rsidRPr="00822BE8">
        <w:rPr>
          <w:color w:val="000000"/>
          <w:sz w:val="28"/>
          <w:szCs w:val="28"/>
        </w:rPr>
        <w:t xml:space="preserve">- ведомственные водопроводы: </w:t>
      </w:r>
    </w:p>
    <w:p w:rsidR="00E10ECA" w:rsidRPr="00822BE8" w:rsidRDefault="00E10ECA" w:rsidP="00822BE8">
      <w:pPr>
        <w:pStyle w:val="ac"/>
        <w:jc w:val="both"/>
        <w:rPr>
          <w:color w:val="000000"/>
          <w:sz w:val="28"/>
          <w:szCs w:val="28"/>
        </w:rPr>
      </w:pPr>
      <w:r w:rsidRPr="00822BE8">
        <w:rPr>
          <w:color w:val="000000"/>
          <w:sz w:val="28"/>
          <w:szCs w:val="28"/>
        </w:rPr>
        <w:t>по микробиологическим показателям – 2,0% (в 2018 году – 5,51%);</w:t>
      </w:r>
    </w:p>
    <w:p w:rsidR="00E10ECA" w:rsidRPr="00822BE8" w:rsidRDefault="00E10ECA" w:rsidP="00822BE8">
      <w:pPr>
        <w:pStyle w:val="ac"/>
        <w:jc w:val="both"/>
        <w:rPr>
          <w:color w:val="000000"/>
          <w:sz w:val="28"/>
          <w:szCs w:val="28"/>
        </w:rPr>
      </w:pPr>
      <w:r w:rsidRPr="00822BE8">
        <w:rPr>
          <w:color w:val="000000"/>
          <w:sz w:val="28"/>
          <w:szCs w:val="28"/>
        </w:rPr>
        <w:t>по санитарно-химическим показателям – 51,3% (в 2018 году – 2,63%).</w:t>
      </w:r>
      <w:r w:rsidRPr="00822BE8">
        <w:rPr>
          <w:color w:val="000000"/>
          <w:sz w:val="28"/>
          <w:szCs w:val="28"/>
        </w:rPr>
        <w:tab/>
      </w:r>
    </w:p>
    <w:p w:rsidR="00E10ECA" w:rsidRPr="00822BE8" w:rsidRDefault="00E10ECA" w:rsidP="00822BE8">
      <w:pPr>
        <w:pStyle w:val="ac"/>
        <w:ind w:firstLine="708"/>
        <w:jc w:val="both"/>
        <w:rPr>
          <w:color w:val="000000"/>
          <w:sz w:val="28"/>
          <w:szCs w:val="28"/>
        </w:rPr>
      </w:pPr>
      <w:r w:rsidRPr="00822BE8">
        <w:rPr>
          <w:color w:val="000000"/>
          <w:sz w:val="28"/>
          <w:szCs w:val="28"/>
        </w:rPr>
        <w:t xml:space="preserve">Результаты лабораторных исследований в 2019 году свидетельствуют об улучшении питьевой воды из ведомственного водопровода по микробиологическим показателям. Удельный вес нестандартных проб составил в 2018 году – 5,51%, в 2019 году –2,0%. </w:t>
      </w:r>
    </w:p>
    <w:p w:rsidR="00E10ECA" w:rsidRDefault="00E10ECA" w:rsidP="00822BE8">
      <w:pPr>
        <w:pStyle w:val="ac"/>
        <w:ind w:firstLine="708"/>
        <w:jc w:val="both"/>
        <w:rPr>
          <w:color w:val="000000"/>
          <w:sz w:val="28"/>
          <w:szCs w:val="28"/>
        </w:rPr>
      </w:pPr>
      <w:r w:rsidRPr="00822BE8">
        <w:rPr>
          <w:color w:val="000000"/>
          <w:sz w:val="28"/>
          <w:szCs w:val="28"/>
        </w:rPr>
        <w:t xml:space="preserve">Случаи ухудшения качества питьевой воды из коммунальных водопроводов по санитарно-химическим показателям по содержанию железа выявлялись в д.д. </w:t>
      </w:r>
      <w:proofErr w:type="gramStart"/>
      <w:r w:rsidRPr="00822BE8">
        <w:rPr>
          <w:color w:val="000000"/>
          <w:sz w:val="28"/>
          <w:szCs w:val="28"/>
        </w:rPr>
        <w:t xml:space="preserve">Васьковичи, Уречье, Шеломы, К.Восход, </w:t>
      </w:r>
      <w:proofErr w:type="spellStart"/>
      <w:r w:rsidRPr="00822BE8">
        <w:rPr>
          <w:color w:val="000000"/>
          <w:sz w:val="28"/>
          <w:szCs w:val="28"/>
        </w:rPr>
        <w:t>Ржавка</w:t>
      </w:r>
      <w:proofErr w:type="spellEnd"/>
      <w:r w:rsidRPr="00822BE8">
        <w:rPr>
          <w:color w:val="000000"/>
          <w:sz w:val="28"/>
          <w:szCs w:val="28"/>
        </w:rPr>
        <w:t xml:space="preserve"> </w:t>
      </w:r>
      <w:proofErr w:type="spellStart"/>
      <w:r w:rsidRPr="00822BE8">
        <w:rPr>
          <w:color w:val="000000"/>
          <w:sz w:val="28"/>
          <w:szCs w:val="28"/>
        </w:rPr>
        <w:t>Васьковичского</w:t>
      </w:r>
      <w:proofErr w:type="spellEnd"/>
      <w:r w:rsidRPr="00822BE8">
        <w:rPr>
          <w:color w:val="000000"/>
          <w:sz w:val="28"/>
          <w:szCs w:val="28"/>
        </w:rPr>
        <w:t xml:space="preserve"> сельского Совета, д.д.</w:t>
      </w:r>
      <w:proofErr w:type="gramEnd"/>
      <w:r w:rsidRPr="00822BE8">
        <w:rPr>
          <w:color w:val="000000"/>
          <w:sz w:val="28"/>
          <w:szCs w:val="28"/>
        </w:rPr>
        <w:t xml:space="preserve"> Рудня, </w:t>
      </w:r>
      <w:proofErr w:type="spellStart"/>
      <w:r w:rsidRPr="00822BE8">
        <w:rPr>
          <w:color w:val="000000"/>
          <w:sz w:val="28"/>
          <w:szCs w:val="28"/>
        </w:rPr>
        <w:t>Чечеровка</w:t>
      </w:r>
      <w:proofErr w:type="spellEnd"/>
      <w:r w:rsidRPr="00822BE8">
        <w:rPr>
          <w:color w:val="000000"/>
          <w:sz w:val="28"/>
          <w:szCs w:val="28"/>
        </w:rPr>
        <w:t xml:space="preserve">, Михайлов </w:t>
      </w:r>
      <w:proofErr w:type="spellStart"/>
      <w:r w:rsidRPr="00822BE8">
        <w:rPr>
          <w:color w:val="000000"/>
          <w:sz w:val="28"/>
          <w:szCs w:val="28"/>
        </w:rPr>
        <w:t>Кабиногорского</w:t>
      </w:r>
      <w:proofErr w:type="spellEnd"/>
      <w:r w:rsidRPr="00822BE8">
        <w:rPr>
          <w:color w:val="000000"/>
          <w:sz w:val="28"/>
          <w:szCs w:val="28"/>
        </w:rPr>
        <w:t xml:space="preserve"> сельского Совета, д.д. Рабовичи, </w:t>
      </w:r>
      <w:proofErr w:type="spellStart"/>
      <w:r w:rsidRPr="00822BE8">
        <w:rPr>
          <w:color w:val="000000"/>
          <w:sz w:val="28"/>
          <w:szCs w:val="28"/>
        </w:rPr>
        <w:t>Лопатичи</w:t>
      </w:r>
      <w:proofErr w:type="spellEnd"/>
      <w:r w:rsidRPr="00822BE8">
        <w:rPr>
          <w:color w:val="000000"/>
          <w:sz w:val="28"/>
          <w:szCs w:val="28"/>
        </w:rPr>
        <w:t xml:space="preserve">, </w:t>
      </w:r>
      <w:proofErr w:type="spellStart"/>
      <w:r w:rsidRPr="00822BE8">
        <w:rPr>
          <w:color w:val="000000"/>
          <w:sz w:val="28"/>
          <w:szCs w:val="28"/>
        </w:rPr>
        <w:t>Хворостяны</w:t>
      </w:r>
      <w:proofErr w:type="spellEnd"/>
      <w:r w:rsidRPr="00822BE8">
        <w:rPr>
          <w:color w:val="000000"/>
          <w:sz w:val="28"/>
          <w:szCs w:val="28"/>
        </w:rPr>
        <w:t xml:space="preserve">, </w:t>
      </w:r>
      <w:proofErr w:type="gramStart"/>
      <w:r w:rsidRPr="00822BE8">
        <w:rPr>
          <w:color w:val="000000"/>
          <w:sz w:val="28"/>
          <w:szCs w:val="28"/>
        </w:rPr>
        <w:t>Лесная</w:t>
      </w:r>
      <w:proofErr w:type="gramEnd"/>
      <w:r w:rsidRPr="00822BE8">
        <w:rPr>
          <w:color w:val="000000"/>
          <w:sz w:val="28"/>
          <w:szCs w:val="28"/>
        </w:rPr>
        <w:t xml:space="preserve">, </w:t>
      </w:r>
      <w:proofErr w:type="spellStart"/>
      <w:r w:rsidRPr="00822BE8">
        <w:rPr>
          <w:color w:val="000000"/>
          <w:sz w:val="28"/>
          <w:szCs w:val="28"/>
        </w:rPr>
        <w:t>Потеряевка</w:t>
      </w:r>
      <w:proofErr w:type="spellEnd"/>
      <w:r w:rsidRPr="00822BE8">
        <w:rPr>
          <w:color w:val="000000"/>
          <w:sz w:val="28"/>
          <w:szCs w:val="28"/>
        </w:rPr>
        <w:t xml:space="preserve"> </w:t>
      </w:r>
      <w:proofErr w:type="spellStart"/>
      <w:r w:rsidRPr="00822BE8">
        <w:rPr>
          <w:color w:val="000000"/>
          <w:sz w:val="28"/>
          <w:szCs w:val="28"/>
        </w:rPr>
        <w:t>Лопатичского</w:t>
      </w:r>
      <w:proofErr w:type="spellEnd"/>
      <w:r w:rsidRPr="00822BE8">
        <w:rPr>
          <w:color w:val="000000"/>
          <w:sz w:val="28"/>
          <w:szCs w:val="28"/>
        </w:rPr>
        <w:t xml:space="preserve"> сельского Совета, д.д. </w:t>
      </w:r>
      <w:proofErr w:type="spellStart"/>
      <w:r w:rsidRPr="00822BE8">
        <w:rPr>
          <w:color w:val="000000"/>
          <w:sz w:val="28"/>
          <w:szCs w:val="28"/>
        </w:rPr>
        <w:t>Безуевичи</w:t>
      </w:r>
      <w:proofErr w:type="spellEnd"/>
      <w:r w:rsidRPr="00822BE8">
        <w:rPr>
          <w:color w:val="000000"/>
          <w:sz w:val="28"/>
          <w:szCs w:val="28"/>
        </w:rPr>
        <w:t xml:space="preserve">, Тереховка, </w:t>
      </w:r>
      <w:proofErr w:type="spellStart"/>
      <w:r w:rsidRPr="00822BE8">
        <w:rPr>
          <w:color w:val="000000"/>
          <w:sz w:val="28"/>
          <w:szCs w:val="28"/>
        </w:rPr>
        <w:t>Б.Зимница</w:t>
      </w:r>
      <w:proofErr w:type="spellEnd"/>
      <w:r w:rsidRPr="00822BE8">
        <w:rPr>
          <w:color w:val="000000"/>
          <w:sz w:val="28"/>
          <w:szCs w:val="28"/>
        </w:rPr>
        <w:t xml:space="preserve">, </w:t>
      </w:r>
      <w:proofErr w:type="spellStart"/>
      <w:r w:rsidRPr="00822BE8">
        <w:rPr>
          <w:color w:val="000000"/>
          <w:sz w:val="28"/>
          <w:szCs w:val="28"/>
        </w:rPr>
        <w:t>Ректа</w:t>
      </w:r>
      <w:proofErr w:type="spellEnd"/>
      <w:r w:rsidRPr="00822BE8">
        <w:rPr>
          <w:color w:val="000000"/>
          <w:sz w:val="28"/>
          <w:szCs w:val="28"/>
        </w:rPr>
        <w:t xml:space="preserve"> </w:t>
      </w:r>
      <w:proofErr w:type="spellStart"/>
      <w:r w:rsidRPr="00822BE8">
        <w:rPr>
          <w:color w:val="000000"/>
          <w:sz w:val="28"/>
          <w:szCs w:val="28"/>
        </w:rPr>
        <w:t>Свенского</w:t>
      </w:r>
      <w:proofErr w:type="spellEnd"/>
      <w:r w:rsidRPr="00822BE8">
        <w:rPr>
          <w:color w:val="000000"/>
          <w:sz w:val="28"/>
          <w:szCs w:val="28"/>
        </w:rPr>
        <w:t xml:space="preserve"> сельского Совета, д.д. </w:t>
      </w:r>
      <w:proofErr w:type="spellStart"/>
      <w:r w:rsidRPr="00822BE8">
        <w:rPr>
          <w:color w:val="000000"/>
          <w:sz w:val="28"/>
          <w:szCs w:val="28"/>
        </w:rPr>
        <w:t>Гиженка</w:t>
      </w:r>
      <w:proofErr w:type="spellEnd"/>
      <w:r w:rsidRPr="00822BE8">
        <w:rPr>
          <w:color w:val="000000"/>
          <w:sz w:val="28"/>
          <w:szCs w:val="28"/>
        </w:rPr>
        <w:t xml:space="preserve">, Березовка, </w:t>
      </w:r>
      <w:proofErr w:type="spellStart"/>
      <w:r w:rsidRPr="00822BE8">
        <w:rPr>
          <w:color w:val="000000"/>
          <w:sz w:val="28"/>
          <w:szCs w:val="28"/>
        </w:rPr>
        <w:t>Ходорово</w:t>
      </w:r>
      <w:proofErr w:type="spellEnd"/>
      <w:r w:rsidRPr="00822BE8">
        <w:rPr>
          <w:color w:val="000000"/>
          <w:sz w:val="28"/>
          <w:szCs w:val="28"/>
        </w:rPr>
        <w:t xml:space="preserve">, Александровка – 2 </w:t>
      </w:r>
      <w:proofErr w:type="spellStart"/>
      <w:r w:rsidRPr="00822BE8">
        <w:rPr>
          <w:color w:val="000000"/>
          <w:sz w:val="28"/>
          <w:szCs w:val="28"/>
        </w:rPr>
        <w:t>Гиженского</w:t>
      </w:r>
      <w:proofErr w:type="spellEnd"/>
      <w:r w:rsidRPr="00822BE8">
        <w:rPr>
          <w:color w:val="000000"/>
          <w:sz w:val="28"/>
          <w:szCs w:val="28"/>
        </w:rPr>
        <w:t xml:space="preserve"> сельского Совета. </w:t>
      </w:r>
    </w:p>
    <w:p w:rsidR="00E10ECA" w:rsidRDefault="00E10ECA" w:rsidP="00822BE8">
      <w:pPr>
        <w:pStyle w:val="ac"/>
        <w:ind w:firstLine="708"/>
        <w:jc w:val="both"/>
        <w:rPr>
          <w:color w:val="000000"/>
          <w:sz w:val="28"/>
          <w:szCs w:val="28"/>
        </w:rPr>
      </w:pPr>
      <w:r w:rsidRPr="001741F6">
        <w:rPr>
          <w:color w:val="000000"/>
          <w:sz w:val="28"/>
          <w:szCs w:val="28"/>
        </w:rPr>
        <w:t>Основная доля нестандартных проб по коммунальным и ведомственным водопроводам приходится на пробы с превышением по показателю «железо», что обусловлено природными факторами подземных вод.</w:t>
      </w:r>
    </w:p>
    <w:p w:rsidR="00E10ECA" w:rsidRDefault="00E10ECA" w:rsidP="00822BE8">
      <w:pPr>
        <w:pStyle w:val="ac"/>
        <w:ind w:firstLine="708"/>
        <w:jc w:val="both"/>
        <w:rPr>
          <w:color w:val="000000"/>
          <w:sz w:val="28"/>
          <w:szCs w:val="28"/>
        </w:rPr>
      </w:pPr>
    </w:p>
    <w:p w:rsidR="00E10ECA" w:rsidRPr="00822BE8" w:rsidRDefault="00600980" w:rsidP="00822BE8">
      <w:pPr>
        <w:pStyle w:val="ac"/>
        <w:ind w:firstLine="708"/>
        <w:jc w:val="both"/>
        <w:rPr>
          <w:color w:val="000000"/>
          <w:sz w:val="28"/>
          <w:szCs w:val="28"/>
        </w:rPr>
      </w:pPr>
      <w:r w:rsidRPr="008D4B78">
        <w:rPr>
          <w:color w:val="000000"/>
          <w:sz w:val="28"/>
          <w:szCs w:val="28"/>
        </w:rPr>
        <w:lastRenderedPageBreak/>
        <w:pict>
          <v:shape id="_x0000_i1053" type="#_x0000_t75" style="width:474pt;height:447pt">
            <v:imagedata r:id="rId65" o:title=""/>
          </v:shape>
        </w:pict>
      </w:r>
    </w:p>
    <w:p w:rsidR="00E10ECA" w:rsidRPr="001741F6" w:rsidRDefault="008D4B78" w:rsidP="001741F6">
      <w:pPr>
        <w:jc w:val="both"/>
        <w:rPr>
          <w:rFonts w:ascii="Times New Roman" w:hAnsi="Times New Roman"/>
          <w:b/>
          <w:i/>
          <w:sz w:val="30"/>
          <w:szCs w:val="30"/>
        </w:rPr>
      </w:pPr>
      <w:r w:rsidRPr="008D4B78">
        <w:rPr>
          <w:noProof/>
        </w:rPr>
        <w:pict>
          <v:roundrect id="_x0000_s1034" style="position:absolute;left:0;text-align:left;margin-left:-351.3pt;margin-top:177.2pt;width:42pt;height:24.75pt;z-index:8" arcsize="10923f">
            <v:textbox>
              <w:txbxContent>
                <w:p w:rsidR="00600980" w:rsidRDefault="00600980" w:rsidP="001741F6">
                  <w:r>
                    <w:t>0,7</w:t>
                  </w:r>
                </w:p>
              </w:txbxContent>
            </v:textbox>
          </v:roundrect>
        </w:pict>
      </w:r>
      <w:r w:rsidRPr="008D4B78">
        <w:rPr>
          <w:noProof/>
        </w:rPr>
        <w:pict>
          <v:roundrect id="_x0000_s1035" style="position:absolute;left:0;text-align:left;margin-left:-290.55pt;margin-top:149.45pt;width:39pt;height:24.75pt;z-index:7" arcsize="10923f">
            <v:textbox>
              <w:txbxContent>
                <w:p w:rsidR="00600980" w:rsidRPr="00905EB9" w:rsidRDefault="00600980" w:rsidP="001741F6">
                  <w:r w:rsidRPr="00905EB9">
                    <w:t>1,3</w:t>
                  </w:r>
                </w:p>
              </w:txbxContent>
            </v:textbox>
          </v:roundrect>
        </w:pict>
      </w:r>
      <w:r w:rsidRPr="008D4B78">
        <w:rPr>
          <w:noProof/>
        </w:rPr>
        <w:pict>
          <v:roundrect id="_x0000_s1036" style="position:absolute;left:0;text-align:left;margin-left:-200.55pt;margin-top:229.7pt;width:33.75pt;height:23.25pt;z-index:6" arcsize="10923f">
            <v:textbox>
              <w:txbxContent>
                <w:p w:rsidR="00600980" w:rsidRDefault="00600980" w:rsidP="001741F6">
                  <w:r>
                    <w:t>0,6</w:t>
                  </w:r>
                </w:p>
              </w:txbxContent>
            </v:textbox>
          </v:roundrect>
        </w:pict>
      </w:r>
      <w:r w:rsidRPr="008D4B78">
        <w:rPr>
          <w:noProof/>
        </w:rPr>
        <w:pict>
          <v:roundrect id="_x0000_s1037" style="position:absolute;left:0;text-align:left;margin-left:-133.8pt;margin-top:218.45pt;width:35.25pt;height:23.25pt;z-index:5" arcsize="10923f">
            <v:textbox>
              <w:txbxContent>
                <w:p w:rsidR="00600980" w:rsidRDefault="00600980" w:rsidP="001741F6">
                  <w:r>
                    <w:t>0,5</w:t>
                  </w:r>
                </w:p>
              </w:txbxContent>
            </v:textbox>
          </v:roundrect>
        </w:pict>
      </w:r>
      <w:r w:rsidRPr="008D4B78">
        <w:rPr>
          <w:noProof/>
        </w:rPr>
        <w:pict>
          <v:roundrect id="_x0000_s1038" style="position:absolute;left:0;text-align:left;margin-left:-151.8pt;margin-top:155.45pt;width:37.5pt;height:24.75pt;z-index:4" arcsize="10923f">
            <v:textbox>
              <w:txbxContent>
                <w:p w:rsidR="00600980" w:rsidRDefault="00600980" w:rsidP="001741F6">
                  <w:r>
                    <w:t>0,7</w:t>
                  </w:r>
                </w:p>
              </w:txbxContent>
            </v:textbox>
          </v:roundrect>
        </w:pict>
      </w:r>
      <w:r w:rsidRPr="008D4B78">
        <w:rPr>
          <w:noProof/>
        </w:rPr>
        <w:pict>
          <v:roundrect id="_x0000_s1039" style="position:absolute;left:0;text-align:left;margin-left:-154.05pt;margin-top:36.2pt;width:37.5pt;height:28.5pt;z-index:3" arcsize="10923f">
            <v:textbox>
              <w:txbxContent>
                <w:p w:rsidR="00600980" w:rsidRDefault="00600980" w:rsidP="001741F6">
                  <w:r>
                    <w:t>0,4</w:t>
                  </w:r>
                </w:p>
              </w:txbxContent>
            </v:textbox>
          </v:roundrect>
        </w:pict>
      </w:r>
      <w:r w:rsidR="00E10ECA" w:rsidRPr="001741F6">
        <w:rPr>
          <w:rFonts w:ascii="Times New Roman" w:hAnsi="Times New Roman"/>
          <w:b/>
          <w:i/>
          <w:sz w:val="30"/>
          <w:szCs w:val="30"/>
        </w:rPr>
        <w:t xml:space="preserve">            Содержание железа в питьевой воде водопроводов централизованного водоснабжения в разрезе сельских советов </w:t>
      </w:r>
      <w:r w:rsidR="00E10ECA">
        <w:rPr>
          <w:rFonts w:ascii="Times New Roman" w:hAnsi="Times New Roman"/>
          <w:b/>
          <w:i/>
          <w:sz w:val="30"/>
          <w:szCs w:val="30"/>
        </w:rPr>
        <w:t>за</w:t>
      </w:r>
      <w:r w:rsidR="00E10ECA" w:rsidRPr="001741F6">
        <w:rPr>
          <w:rFonts w:ascii="Times New Roman" w:hAnsi="Times New Roman"/>
          <w:b/>
          <w:i/>
          <w:sz w:val="30"/>
          <w:szCs w:val="30"/>
        </w:rPr>
        <w:t xml:space="preserve"> 2019</w:t>
      </w:r>
      <w:r w:rsidR="00E10ECA">
        <w:rPr>
          <w:rFonts w:ascii="Times New Roman" w:hAnsi="Times New Roman"/>
          <w:b/>
          <w:i/>
          <w:sz w:val="30"/>
          <w:szCs w:val="30"/>
        </w:rPr>
        <w:t xml:space="preserve"> год</w:t>
      </w:r>
    </w:p>
    <w:p w:rsidR="00E10ECA" w:rsidRPr="00822BE8" w:rsidRDefault="00E10ECA" w:rsidP="00822BE8">
      <w:pPr>
        <w:pStyle w:val="ac"/>
        <w:ind w:firstLine="708"/>
        <w:jc w:val="both"/>
        <w:rPr>
          <w:color w:val="000000"/>
          <w:sz w:val="28"/>
          <w:szCs w:val="28"/>
        </w:rPr>
      </w:pPr>
    </w:p>
    <w:p w:rsidR="00E10ECA" w:rsidRPr="00822BE8" w:rsidRDefault="00E10ECA" w:rsidP="00822BE8">
      <w:pPr>
        <w:pStyle w:val="ac"/>
        <w:ind w:firstLine="708"/>
        <w:jc w:val="both"/>
        <w:rPr>
          <w:b/>
          <w:color w:val="000000"/>
          <w:sz w:val="28"/>
          <w:szCs w:val="28"/>
        </w:rPr>
      </w:pPr>
      <w:r w:rsidRPr="00822BE8">
        <w:rPr>
          <w:b/>
          <w:color w:val="000000"/>
          <w:sz w:val="28"/>
          <w:szCs w:val="28"/>
        </w:rPr>
        <w:t>Децентрализованное водоснабжение.</w:t>
      </w:r>
    </w:p>
    <w:p w:rsidR="00E10ECA" w:rsidRPr="00822BE8" w:rsidRDefault="00E10ECA" w:rsidP="00822BE8">
      <w:pPr>
        <w:pStyle w:val="ac"/>
        <w:ind w:firstLine="708"/>
        <w:jc w:val="both"/>
        <w:rPr>
          <w:b/>
          <w:color w:val="000000"/>
          <w:sz w:val="28"/>
          <w:szCs w:val="28"/>
        </w:rPr>
      </w:pPr>
    </w:p>
    <w:p w:rsidR="00E10ECA" w:rsidRPr="00822BE8" w:rsidRDefault="00E10ECA" w:rsidP="00822BE8">
      <w:pPr>
        <w:pStyle w:val="ac"/>
        <w:ind w:firstLine="708"/>
        <w:jc w:val="both"/>
        <w:rPr>
          <w:color w:val="000000"/>
          <w:sz w:val="28"/>
          <w:szCs w:val="28"/>
        </w:rPr>
      </w:pPr>
      <w:proofErr w:type="gramStart"/>
      <w:r w:rsidRPr="00822BE8">
        <w:rPr>
          <w:color w:val="000000"/>
          <w:sz w:val="28"/>
          <w:szCs w:val="28"/>
        </w:rPr>
        <w:t>В районе по состоянию на 2019 год учтено 54 шахтных колодца, из них 54 общественных (</w:t>
      </w:r>
      <w:proofErr w:type="spellStart"/>
      <w:r w:rsidRPr="00822BE8">
        <w:rPr>
          <w:color w:val="000000"/>
          <w:sz w:val="28"/>
          <w:szCs w:val="28"/>
        </w:rPr>
        <w:t>Гиженский</w:t>
      </w:r>
      <w:proofErr w:type="spellEnd"/>
      <w:r w:rsidRPr="00822BE8">
        <w:rPr>
          <w:color w:val="000000"/>
          <w:sz w:val="28"/>
          <w:szCs w:val="28"/>
        </w:rPr>
        <w:t xml:space="preserve"> сельский Совет – 3, </w:t>
      </w:r>
      <w:proofErr w:type="spellStart"/>
      <w:r w:rsidRPr="00822BE8">
        <w:rPr>
          <w:color w:val="000000"/>
          <w:sz w:val="28"/>
          <w:szCs w:val="28"/>
        </w:rPr>
        <w:t>Лопатичский</w:t>
      </w:r>
      <w:proofErr w:type="spellEnd"/>
      <w:r w:rsidRPr="00822BE8">
        <w:rPr>
          <w:color w:val="000000"/>
          <w:sz w:val="28"/>
          <w:szCs w:val="28"/>
        </w:rPr>
        <w:t xml:space="preserve"> сельский Совет – 5, </w:t>
      </w:r>
      <w:proofErr w:type="spellStart"/>
      <w:r w:rsidRPr="00822BE8">
        <w:rPr>
          <w:color w:val="000000"/>
          <w:sz w:val="28"/>
          <w:szCs w:val="28"/>
        </w:rPr>
        <w:t>Кабиногорский</w:t>
      </w:r>
      <w:proofErr w:type="spellEnd"/>
      <w:r w:rsidRPr="00822BE8">
        <w:rPr>
          <w:color w:val="000000"/>
          <w:sz w:val="28"/>
          <w:szCs w:val="28"/>
        </w:rPr>
        <w:t xml:space="preserve"> сельский Совет – 11, </w:t>
      </w:r>
      <w:proofErr w:type="spellStart"/>
      <w:r w:rsidRPr="00822BE8">
        <w:rPr>
          <w:color w:val="000000"/>
          <w:sz w:val="28"/>
          <w:szCs w:val="28"/>
        </w:rPr>
        <w:t>Васьковичский</w:t>
      </w:r>
      <w:proofErr w:type="spellEnd"/>
      <w:r w:rsidRPr="00822BE8">
        <w:rPr>
          <w:color w:val="000000"/>
          <w:sz w:val="28"/>
          <w:szCs w:val="28"/>
        </w:rPr>
        <w:t xml:space="preserve"> сельский Совет – 9, </w:t>
      </w:r>
      <w:proofErr w:type="spellStart"/>
      <w:r w:rsidRPr="00822BE8">
        <w:rPr>
          <w:color w:val="000000"/>
          <w:sz w:val="28"/>
          <w:szCs w:val="28"/>
        </w:rPr>
        <w:t>Свенский</w:t>
      </w:r>
      <w:proofErr w:type="spellEnd"/>
      <w:r w:rsidRPr="00822BE8">
        <w:rPr>
          <w:color w:val="000000"/>
          <w:sz w:val="28"/>
          <w:szCs w:val="28"/>
        </w:rPr>
        <w:t xml:space="preserve"> сельский Совет – 26). </w:t>
      </w:r>
      <w:proofErr w:type="gramEnd"/>
    </w:p>
    <w:p w:rsidR="00E10ECA" w:rsidRPr="00822BE8" w:rsidRDefault="00E10ECA" w:rsidP="00822BE8">
      <w:pPr>
        <w:pStyle w:val="ac"/>
        <w:ind w:firstLine="708"/>
        <w:jc w:val="both"/>
        <w:rPr>
          <w:color w:val="000000"/>
          <w:sz w:val="28"/>
          <w:szCs w:val="28"/>
        </w:rPr>
      </w:pPr>
      <w:r w:rsidRPr="00822BE8">
        <w:rPr>
          <w:color w:val="000000"/>
          <w:sz w:val="28"/>
          <w:szCs w:val="28"/>
        </w:rPr>
        <w:t>Качество питьевой воды в колодцах в районе в 2019 году ухудшилось в сравнении с 2018 годом по микробиологическим показателям – 33,6% и 14,8% соответственно.</w:t>
      </w:r>
    </w:p>
    <w:p w:rsidR="00E10ECA" w:rsidRPr="00822BE8" w:rsidRDefault="00E10ECA" w:rsidP="00822BE8">
      <w:pPr>
        <w:pStyle w:val="ac"/>
        <w:ind w:firstLine="708"/>
        <w:jc w:val="both"/>
        <w:rPr>
          <w:color w:val="000000"/>
          <w:sz w:val="28"/>
          <w:szCs w:val="28"/>
        </w:rPr>
      </w:pPr>
      <w:r w:rsidRPr="00822BE8">
        <w:rPr>
          <w:color w:val="000000"/>
          <w:sz w:val="28"/>
          <w:szCs w:val="28"/>
        </w:rPr>
        <w:t xml:space="preserve">Случаи ухудшения качества воды в шахтных колодцах по содержанию нитратов выявлялись в населенных пунктах </w:t>
      </w:r>
      <w:proofErr w:type="spellStart"/>
      <w:r w:rsidRPr="00822BE8">
        <w:rPr>
          <w:color w:val="000000"/>
          <w:sz w:val="28"/>
          <w:szCs w:val="28"/>
        </w:rPr>
        <w:t>Б.Зимница</w:t>
      </w:r>
      <w:proofErr w:type="spellEnd"/>
      <w:r w:rsidRPr="00822BE8">
        <w:rPr>
          <w:color w:val="000000"/>
          <w:sz w:val="28"/>
          <w:szCs w:val="28"/>
        </w:rPr>
        <w:t xml:space="preserve">, </w:t>
      </w:r>
      <w:proofErr w:type="spellStart"/>
      <w:r w:rsidRPr="00822BE8">
        <w:rPr>
          <w:color w:val="000000"/>
          <w:sz w:val="28"/>
          <w:szCs w:val="28"/>
        </w:rPr>
        <w:t>Безуевичи</w:t>
      </w:r>
      <w:proofErr w:type="spellEnd"/>
      <w:r w:rsidRPr="00822BE8">
        <w:rPr>
          <w:color w:val="000000"/>
          <w:sz w:val="28"/>
          <w:szCs w:val="28"/>
        </w:rPr>
        <w:t xml:space="preserve"> </w:t>
      </w:r>
      <w:proofErr w:type="spellStart"/>
      <w:r w:rsidRPr="00822BE8">
        <w:rPr>
          <w:color w:val="000000"/>
          <w:sz w:val="28"/>
          <w:szCs w:val="28"/>
        </w:rPr>
        <w:t>Свенского</w:t>
      </w:r>
      <w:proofErr w:type="spellEnd"/>
      <w:r w:rsidRPr="00822BE8">
        <w:rPr>
          <w:color w:val="000000"/>
          <w:sz w:val="28"/>
          <w:szCs w:val="28"/>
        </w:rPr>
        <w:t xml:space="preserve"> сельского Совета, д. Железинка </w:t>
      </w:r>
      <w:proofErr w:type="spellStart"/>
      <w:r w:rsidRPr="00822BE8">
        <w:rPr>
          <w:color w:val="000000"/>
          <w:sz w:val="28"/>
          <w:szCs w:val="28"/>
        </w:rPr>
        <w:t>Лопатичского</w:t>
      </w:r>
      <w:proofErr w:type="spellEnd"/>
      <w:r w:rsidRPr="00822BE8">
        <w:rPr>
          <w:color w:val="000000"/>
          <w:sz w:val="28"/>
          <w:szCs w:val="28"/>
        </w:rPr>
        <w:t xml:space="preserve"> сельского Совета; </w:t>
      </w:r>
      <w:proofErr w:type="gramStart"/>
      <w:r w:rsidRPr="00822BE8">
        <w:rPr>
          <w:color w:val="000000"/>
          <w:sz w:val="28"/>
          <w:szCs w:val="28"/>
        </w:rPr>
        <w:t xml:space="preserve">не соответствовали по микробиологическим </w:t>
      </w:r>
      <w:r w:rsidRPr="00822BE8">
        <w:rPr>
          <w:color w:val="000000"/>
          <w:sz w:val="28"/>
          <w:szCs w:val="28"/>
        </w:rPr>
        <w:lastRenderedPageBreak/>
        <w:t xml:space="preserve">показателям (ОМЧ, ТКБ, ОКБ) в населенном пункте Железинка </w:t>
      </w:r>
      <w:proofErr w:type="spellStart"/>
      <w:r w:rsidRPr="00822BE8">
        <w:rPr>
          <w:color w:val="000000"/>
          <w:sz w:val="28"/>
          <w:szCs w:val="28"/>
        </w:rPr>
        <w:t>Лопатичского</w:t>
      </w:r>
      <w:proofErr w:type="spellEnd"/>
      <w:r w:rsidRPr="00822BE8">
        <w:rPr>
          <w:color w:val="000000"/>
          <w:sz w:val="28"/>
          <w:szCs w:val="28"/>
        </w:rPr>
        <w:t xml:space="preserve"> сельского Совета, населенных пунктах </w:t>
      </w:r>
      <w:proofErr w:type="spellStart"/>
      <w:r w:rsidRPr="00822BE8">
        <w:rPr>
          <w:color w:val="000000"/>
          <w:sz w:val="28"/>
          <w:szCs w:val="28"/>
        </w:rPr>
        <w:t>Б.Зимница</w:t>
      </w:r>
      <w:proofErr w:type="spellEnd"/>
      <w:r w:rsidRPr="00822BE8">
        <w:rPr>
          <w:color w:val="000000"/>
          <w:sz w:val="28"/>
          <w:szCs w:val="28"/>
        </w:rPr>
        <w:t xml:space="preserve">, </w:t>
      </w:r>
      <w:proofErr w:type="spellStart"/>
      <w:r w:rsidRPr="00822BE8">
        <w:rPr>
          <w:color w:val="000000"/>
          <w:sz w:val="28"/>
          <w:szCs w:val="28"/>
        </w:rPr>
        <w:t>Ректа</w:t>
      </w:r>
      <w:proofErr w:type="spellEnd"/>
      <w:r w:rsidRPr="00822BE8">
        <w:rPr>
          <w:color w:val="000000"/>
          <w:sz w:val="28"/>
          <w:szCs w:val="28"/>
        </w:rPr>
        <w:t xml:space="preserve"> – Михайловка </w:t>
      </w:r>
      <w:proofErr w:type="spellStart"/>
      <w:r w:rsidRPr="00822BE8">
        <w:rPr>
          <w:color w:val="000000"/>
          <w:sz w:val="28"/>
          <w:szCs w:val="28"/>
        </w:rPr>
        <w:t>Свенского</w:t>
      </w:r>
      <w:proofErr w:type="spellEnd"/>
      <w:r w:rsidRPr="00822BE8">
        <w:rPr>
          <w:color w:val="000000"/>
          <w:sz w:val="28"/>
          <w:szCs w:val="28"/>
        </w:rPr>
        <w:t xml:space="preserve"> сельского Совета, населенных пунктах К.Гора, </w:t>
      </w:r>
      <w:proofErr w:type="spellStart"/>
      <w:r w:rsidRPr="00822BE8">
        <w:rPr>
          <w:color w:val="000000"/>
          <w:sz w:val="28"/>
          <w:szCs w:val="28"/>
        </w:rPr>
        <w:t>Есяновица</w:t>
      </w:r>
      <w:proofErr w:type="spellEnd"/>
      <w:r w:rsidRPr="00822BE8">
        <w:rPr>
          <w:color w:val="000000"/>
          <w:sz w:val="28"/>
          <w:szCs w:val="28"/>
        </w:rPr>
        <w:t xml:space="preserve"> </w:t>
      </w:r>
      <w:proofErr w:type="spellStart"/>
      <w:r w:rsidRPr="00822BE8">
        <w:rPr>
          <w:color w:val="000000"/>
          <w:sz w:val="28"/>
          <w:szCs w:val="28"/>
        </w:rPr>
        <w:t>Кабиногорского</w:t>
      </w:r>
      <w:proofErr w:type="spellEnd"/>
      <w:r w:rsidRPr="00822BE8">
        <w:rPr>
          <w:color w:val="000000"/>
          <w:sz w:val="28"/>
          <w:szCs w:val="28"/>
        </w:rPr>
        <w:t xml:space="preserve"> сельского Совета, населенных пунктах Шеломы, К.Восход </w:t>
      </w:r>
      <w:proofErr w:type="spellStart"/>
      <w:r w:rsidRPr="00822BE8">
        <w:rPr>
          <w:color w:val="000000"/>
          <w:sz w:val="28"/>
          <w:szCs w:val="28"/>
        </w:rPr>
        <w:t>Васьковичского</w:t>
      </w:r>
      <w:proofErr w:type="spellEnd"/>
      <w:r w:rsidRPr="00822BE8">
        <w:rPr>
          <w:color w:val="000000"/>
          <w:sz w:val="28"/>
          <w:szCs w:val="28"/>
        </w:rPr>
        <w:t xml:space="preserve"> сельского Совета, населенных пунктах Александровка – 1 </w:t>
      </w:r>
      <w:proofErr w:type="spellStart"/>
      <w:r w:rsidRPr="00822BE8">
        <w:rPr>
          <w:color w:val="000000"/>
          <w:sz w:val="28"/>
          <w:szCs w:val="28"/>
        </w:rPr>
        <w:t>Гиженского</w:t>
      </w:r>
      <w:proofErr w:type="spellEnd"/>
      <w:r w:rsidRPr="00822BE8">
        <w:rPr>
          <w:color w:val="000000"/>
          <w:sz w:val="28"/>
          <w:szCs w:val="28"/>
        </w:rPr>
        <w:t xml:space="preserve"> сельского Совета  (в среднем в 1,15 раз выше нормы по содержанию нитратов в воде;</w:t>
      </w:r>
      <w:proofErr w:type="gramEnd"/>
      <w:r w:rsidRPr="00822BE8">
        <w:rPr>
          <w:color w:val="000000"/>
          <w:sz w:val="28"/>
          <w:szCs w:val="28"/>
        </w:rPr>
        <w:t xml:space="preserve"> выявлялись случаи  в населенном пункте Железинка </w:t>
      </w:r>
      <w:proofErr w:type="spellStart"/>
      <w:r w:rsidRPr="00822BE8">
        <w:rPr>
          <w:color w:val="000000"/>
          <w:sz w:val="28"/>
          <w:szCs w:val="28"/>
        </w:rPr>
        <w:t>Лопатичского</w:t>
      </w:r>
      <w:proofErr w:type="spellEnd"/>
      <w:r w:rsidRPr="00822BE8">
        <w:rPr>
          <w:color w:val="000000"/>
          <w:sz w:val="28"/>
          <w:szCs w:val="28"/>
        </w:rPr>
        <w:t xml:space="preserve"> сельского Совета).</w:t>
      </w:r>
    </w:p>
    <w:p w:rsidR="00E10ECA" w:rsidRPr="00822BE8" w:rsidRDefault="00E10ECA" w:rsidP="00822BE8">
      <w:pPr>
        <w:pStyle w:val="ac"/>
        <w:jc w:val="both"/>
        <w:rPr>
          <w:color w:val="000000"/>
          <w:sz w:val="28"/>
          <w:szCs w:val="28"/>
        </w:rPr>
      </w:pPr>
    </w:p>
    <w:p w:rsidR="00E10ECA" w:rsidRPr="00822BE8" w:rsidRDefault="00E10ECA" w:rsidP="00822BE8">
      <w:pPr>
        <w:pStyle w:val="ac"/>
        <w:ind w:firstLine="709"/>
        <w:jc w:val="both"/>
        <w:rPr>
          <w:color w:val="000000"/>
          <w:sz w:val="28"/>
          <w:szCs w:val="28"/>
        </w:rPr>
      </w:pPr>
      <w:r w:rsidRPr="00822BE8">
        <w:rPr>
          <w:color w:val="000000"/>
          <w:sz w:val="28"/>
          <w:szCs w:val="28"/>
        </w:rPr>
        <w:t xml:space="preserve">В  2019 году удельный вес проб воды из источников </w:t>
      </w:r>
      <w:r w:rsidRPr="00822BE8">
        <w:rPr>
          <w:b/>
          <w:color w:val="000000"/>
          <w:sz w:val="28"/>
          <w:szCs w:val="28"/>
        </w:rPr>
        <w:t>децентрализованного водоснабжения</w:t>
      </w:r>
      <w:r w:rsidRPr="00822BE8">
        <w:rPr>
          <w:color w:val="000000"/>
          <w:sz w:val="28"/>
          <w:szCs w:val="28"/>
        </w:rPr>
        <w:t xml:space="preserve">  по сравнению с 2018 годом увеличился по санитарно – химическим показателям  и составил:  </w:t>
      </w:r>
    </w:p>
    <w:p w:rsidR="00E10ECA" w:rsidRPr="00822BE8" w:rsidRDefault="00E10ECA" w:rsidP="00822BE8">
      <w:pPr>
        <w:pStyle w:val="ac"/>
        <w:ind w:firstLine="709"/>
        <w:jc w:val="both"/>
        <w:rPr>
          <w:color w:val="000000"/>
          <w:sz w:val="28"/>
          <w:szCs w:val="28"/>
        </w:rPr>
      </w:pPr>
      <w:r w:rsidRPr="00822BE8">
        <w:rPr>
          <w:color w:val="000000"/>
          <w:sz w:val="28"/>
          <w:szCs w:val="28"/>
        </w:rPr>
        <w:t>по санитарно-химическим показателям – 8,9% (в 2018 году – 5,23%);</w:t>
      </w:r>
    </w:p>
    <w:p w:rsidR="00E10ECA" w:rsidRPr="00822BE8" w:rsidRDefault="00E10ECA" w:rsidP="00822BE8">
      <w:pPr>
        <w:pStyle w:val="ac"/>
        <w:ind w:firstLine="709"/>
        <w:jc w:val="both"/>
        <w:rPr>
          <w:color w:val="000000"/>
          <w:sz w:val="28"/>
          <w:szCs w:val="28"/>
        </w:rPr>
      </w:pPr>
      <w:r w:rsidRPr="00822BE8">
        <w:rPr>
          <w:color w:val="000000"/>
          <w:sz w:val="28"/>
          <w:szCs w:val="28"/>
        </w:rPr>
        <w:t>по микробиологическим показателям – 33,6% (в 2018 году –14,8%).</w:t>
      </w:r>
    </w:p>
    <w:p w:rsidR="00E10ECA" w:rsidRPr="00822BE8" w:rsidRDefault="00E10ECA" w:rsidP="00822BE8">
      <w:pPr>
        <w:pStyle w:val="ac"/>
        <w:ind w:firstLine="708"/>
        <w:jc w:val="both"/>
        <w:rPr>
          <w:color w:val="000000"/>
          <w:sz w:val="28"/>
          <w:szCs w:val="28"/>
        </w:rPr>
      </w:pPr>
      <w:proofErr w:type="gramStart"/>
      <w:r w:rsidRPr="00822BE8">
        <w:rPr>
          <w:color w:val="000000"/>
          <w:sz w:val="28"/>
          <w:szCs w:val="28"/>
        </w:rPr>
        <w:t>Проведенный анализ причин и условий, приведших к ухудшению качества питьевой воды по микробиологическим показателям в нецентрализованных источниках показал: с учетом снижения в 2019г. количества  шахтных колодцев в 1,8 раза или на 54,5% (2019г. – 54, 2018г. – 99 по результатам проведенной инвентаризации всех шахтных колодцев, используемых для питьевых целей), а также соответственно значительного снижения количества исследованных проб - в 2,3 раза в 2019г</w:t>
      </w:r>
      <w:proofErr w:type="gramEnd"/>
      <w:r w:rsidRPr="00822BE8">
        <w:rPr>
          <w:color w:val="000000"/>
          <w:sz w:val="28"/>
          <w:szCs w:val="28"/>
        </w:rPr>
        <w:t>. (</w:t>
      </w:r>
      <w:proofErr w:type="gramStart"/>
      <w:r w:rsidRPr="00822BE8">
        <w:rPr>
          <w:color w:val="000000"/>
          <w:sz w:val="28"/>
          <w:szCs w:val="28"/>
        </w:rPr>
        <w:t>2018г. – 291, 2019г. - 128), данные факты повлияли на увеличение процента нестандартных проб.</w:t>
      </w:r>
      <w:proofErr w:type="gramEnd"/>
    </w:p>
    <w:p w:rsidR="00E10ECA" w:rsidRPr="00822BE8" w:rsidRDefault="00E10ECA" w:rsidP="00822BE8">
      <w:pPr>
        <w:pStyle w:val="ac"/>
        <w:ind w:firstLine="709"/>
        <w:jc w:val="both"/>
        <w:rPr>
          <w:color w:val="000000"/>
          <w:sz w:val="28"/>
          <w:szCs w:val="28"/>
        </w:rPr>
      </w:pPr>
    </w:p>
    <w:p w:rsidR="00E10ECA" w:rsidRPr="00822BE8" w:rsidRDefault="00E10ECA" w:rsidP="00822BE8">
      <w:pPr>
        <w:pStyle w:val="ac"/>
        <w:ind w:firstLine="709"/>
        <w:jc w:val="both"/>
        <w:rPr>
          <w:color w:val="000000"/>
          <w:sz w:val="28"/>
          <w:szCs w:val="28"/>
        </w:rPr>
      </w:pPr>
      <w:r w:rsidRPr="00822BE8">
        <w:rPr>
          <w:color w:val="000000"/>
          <w:sz w:val="28"/>
          <w:szCs w:val="28"/>
        </w:rPr>
        <w:t xml:space="preserve">Качество воды, подаваемой населению из источников децентрализованного  водоснабжения района, за период с 2010 года по гигиеническим показателям имеет общую тенденцию к ухудшению (таблица 15, рисунок 22). </w:t>
      </w:r>
    </w:p>
    <w:p w:rsidR="00E10ECA" w:rsidRPr="00822BE8" w:rsidRDefault="00E10ECA" w:rsidP="00822BE8">
      <w:pPr>
        <w:pStyle w:val="ac"/>
        <w:rPr>
          <w:i/>
          <w:color w:val="000000"/>
          <w:sz w:val="30"/>
          <w:szCs w:val="30"/>
        </w:rPr>
      </w:pPr>
    </w:p>
    <w:p w:rsidR="00E10ECA" w:rsidRPr="00822BE8" w:rsidRDefault="00E10ECA" w:rsidP="00822BE8">
      <w:pPr>
        <w:pStyle w:val="ac"/>
        <w:ind w:firstLine="709"/>
        <w:jc w:val="right"/>
        <w:rPr>
          <w:i/>
          <w:color w:val="000000"/>
          <w:sz w:val="30"/>
          <w:szCs w:val="30"/>
        </w:rPr>
      </w:pPr>
    </w:p>
    <w:p w:rsidR="00E10ECA" w:rsidRPr="00822BE8" w:rsidRDefault="00E10ECA" w:rsidP="00822BE8">
      <w:pPr>
        <w:pStyle w:val="ac"/>
        <w:ind w:firstLine="709"/>
        <w:jc w:val="center"/>
        <w:rPr>
          <w:b/>
          <w:color w:val="000000"/>
          <w:sz w:val="28"/>
          <w:szCs w:val="28"/>
        </w:rPr>
      </w:pPr>
      <w:r w:rsidRPr="00822BE8">
        <w:rPr>
          <w:b/>
          <w:color w:val="000000"/>
          <w:sz w:val="28"/>
          <w:szCs w:val="28"/>
        </w:rPr>
        <w:t>Качество воды в источниках децентрализованного водоснабжения района</w:t>
      </w:r>
    </w:p>
    <w:p w:rsidR="00E10ECA" w:rsidRPr="00822BE8" w:rsidRDefault="00E10ECA" w:rsidP="00822BE8">
      <w:pPr>
        <w:pStyle w:val="ac"/>
        <w:ind w:firstLine="709"/>
        <w:jc w:val="center"/>
        <w:rPr>
          <w:b/>
          <w:color w:val="000000"/>
          <w:sz w:val="28"/>
          <w:szCs w:val="28"/>
        </w:rPr>
      </w:pPr>
      <w:r w:rsidRPr="00822BE8">
        <w:rPr>
          <w:b/>
          <w:color w:val="000000"/>
          <w:sz w:val="28"/>
          <w:szCs w:val="28"/>
        </w:rPr>
        <w:t xml:space="preserve"> за период 2010-2019 годы</w:t>
      </w:r>
    </w:p>
    <w:p w:rsidR="00E10ECA" w:rsidRPr="00CB6F16" w:rsidRDefault="00CB6F16" w:rsidP="00822BE8">
      <w:pPr>
        <w:pStyle w:val="ac"/>
        <w:ind w:firstLine="709"/>
        <w:jc w:val="center"/>
        <w:rPr>
          <w:b/>
          <w:color w:val="000000"/>
          <w:sz w:val="30"/>
          <w:szCs w:val="30"/>
        </w:rPr>
      </w:pPr>
      <w:r>
        <w:rPr>
          <w:color w:val="000000"/>
          <w:sz w:val="30"/>
          <w:szCs w:val="30"/>
        </w:rPr>
        <w:t xml:space="preserve">                                                            </w:t>
      </w:r>
      <w:r w:rsidRPr="00CB6F16">
        <w:rPr>
          <w:b/>
          <w:color w:val="000000"/>
          <w:sz w:val="30"/>
          <w:szCs w:val="30"/>
        </w:rPr>
        <w:t>Таблица № 48</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7"/>
        <w:gridCol w:w="3959"/>
        <w:gridCol w:w="4424"/>
      </w:tblGrid>
      <w:tr w:rsidR="00E10ECA" w:rsidRPr="00822BE8" w:rsidTr="00822BE8">
        <w:trPr>
          <w:cantSplit/>
        </w:trPr>
        <w:tc>
          <w:tcPr>
            <w:tcW w:w="1188" w:type="dxa"/>
            <w:vMerge w:val="restart"/>
          </w:tcPr>
          <w:p w:rsidR="00E10ECA" w:rsidRPr="00822BE8" w:rsidRDefault="00E10ECA" w:rsidP="00822BE8">
            <w:pPr>
              <w:pStyle w:val="ac"/>
              <w:jc w:val="both"/>
              <w:rPr>
                <w:color w:val="000000"/>
                <w:sz w:val="28"/>
                <w:szCs w:val="28"/>
              </w:rPr>
            </w:pPr>
          </w:p>
          <w:p w:rsidR="00E10ECA" w:rsidRPr="00822BE8" w:rsidRDefault="00E10ECA" w:rsidP="00822BE8">
            <w:pPr>
              <w:pStyle w:val="ac"/>
              <w:jc w:val="both"/>
              <w:rPr>
                <w:color w:val="000000"/>
                <w:sz w:val="28"/>
                <w:szCs w:val="28"/>
              </w:rPr>
            </w:pPr>
            <w:r w:rsidRPr="00822BE8">
              <w:rPr>
                <w:color w:val="000000"/>
                <w:sz w:val="28"/>
                <w:szCs w:val="28"/>
              </w:rPr>
              <w:t>Годы</w:t>
            </w:r>
          </w:p>
        </w:tc>
        <w:tc>
          <w:tcPr>
            <w:tcW w:w="8385" w:type="dxa"/>
            <w:gridSpan w:val="2"/>
          </w:tcPr>
          <w:p w:rsidR="00E10ECA" w:rsidRPr="00822BE8" w:rsidRDefault="00E10ECA" w:rsidP="00822BE8">
            <w:pPr>
              <w:pStyle w:val="ac"/>
              <w:jc w:val="center"/>
              <w:rPr>
                <w:color w:val="000000"/>
                <w:sz w:val="28"/>
                <w:szCs w:val="28"/>
              </w:rPr>
            </w:pPr>
            <w:r w:rsidRPr="00822BE8">
              <w:rPr>
                <w:color w:val="000000"/>
                <w:sz w:val="28"/>
                <w:szCs w:val="28"/>
              </w:rPr>
              <w:t>Удельный вес проб воды, не отвечающий гигиеническим требованиям</w:t>
            </w:r>
            <w:proofErr w:type="gramStart"/>
            <w:r w:rsidRPr="00822BE8">
              <w:rPr>
                <w:color w:val="000000"/>
                <w:sz w:val="28"/>
                <w:szCs w:val="28"/>
              </w:rPr>
              <w:t xml:space="preserve"> (%)</w:t>
            </w:r>
            <w:proofErr w:type="gramEnd"/>
          </w:p>
        </w:tc>
      </w:tr>
      <w:tr w:rsidR="00E10ECA" w:rsidRPr="00822BE8" w:rsidTr="00822BE8">
        <w:trPr>
          <w:cantSplit/>
        </w:trPr>
        <w:tc>
          <w:tcPr>
            <w:tcW w:w="1188" w:type="dxa"/>
            <w:vMerge/>
            <w:vAlign w:val="center"/>
          </w:tcPr>
          <w:p w:rsidR="00E10ECA" w:rsidRPr="00822BE8" w:rsidRDefault="00E10ECA" w:rsidP="00822BE8">
            <w:pPr>
              <w:rPr>
                <w:rFonts w:ascii="Times New Roman" w:hAnsi="Times New Roman"/>
                <w:color w:val="000000"/>
                <w:sz w:val="28"/>
                <w:szCs w:val="28"/>
              </w:rPr>
            </w:pPr>
          </w:p>
        </w:tc>
        <w:tc>
          <w:tcPr>
            <w:tcW w:w="3960" w:type="dxa"/>
          </w:tcPr>
          <w:p w:rsidR="00E10ECA" w:rsidRPr="00822BE8" w:rsidRDefault="00E10ECA" w:rsidP="00822BE8">
            <w:pPr>
              <w:pStyle w:val="ac"/>
              <w:jc w:val="center"/>
              <w:rPr>
                <w:color w:val="000000"/>
                <w:sz w:val="28"/>
                <w:szCs w:val="28"/>
              </w:rPr>
            </w:pPr>
            <w:r w:rsidRPr="00822BE8">
              <w:rPr>
                <w:color w:val="000000"/>
                <w:sz w:val="28"/>
                <w:szCs w:val="28"/>
              </w:rPr>
              <w:t>По санитарно-химическим показателям</w:t>
            </w:r>
          </w:p>
        </w:tc>
        <w:tc>
          <w:tcPr>
            <w:tcW w:w="4425" w:type="dxa"/>
          </w:tcPr>
          <w:p w:rsidR="00E10ECA" w:rsidRPr="00822BE8" w:rsidRDefault="00E10ECA" w:rsidP="00822BE8">
            <w:pPr>
              <w:pStyle w:val="ac"/>
              <w:jc w:val="center"/>
              <w:rPr>
                <w:color w:val="000000"/>
                <w:sz w:val="28"/>
                <w:szCs w:val="28"/>
              </w:rPr>
            </w:pPr>
            <w:r w:rsidRPr="00822BE8">
              <w:rPr>
                <w:color w:val="000000"/>
                <w:sz w:val="28"/>
                <w:szCs w:val="28"/>
              </w:rPr>
              <w:t>По микробиологическим показателям</w:t>
            </w:r>
          </w:p>
        </w:tc>
      </w:tr>
      <w:tr w:rsidR="00E10ECA" w:rsidRPr="00822BE8" w:rsidTr="00822BE8">
        <w:tc>
          <w:tcPr>
            <w:tcW w:w="1188" w:type="dxa"/>
          </w:tcPr>
          <w:p w:rsidR="00E10ECA" w:rsidRPr="00822BE8" w:rsidRDefault="00E10ECA" w:rsidP="00822BE8">
            <w:pPr>
              <w:pStyle w:val="ac"/>
              <w:jc w:val="both"/>
              <w:rPr>
                <w:color w:val="000000"/>
                <w:sz w:val="28"/>
                <w:szCs w:val="28"/>
              </w:rPr>
            </w:pPr>
            <w:r w:rsidRPr="00822BE8">
              <w:rPr>
                <w:color w:val="000000"/>
                <w:sz w:val="28"/>
                <w:szCs w:val="28"/>
              </w:rPr>
              <w:t>2010</w:t>
            </w:r>
          </w:p>
        </w:tc>
        <w:tc>
          <w:tcPr>
            <w:tcW w:w="3960" w:type="dxa"/>
          </w:tcPr>
          <w:p w:rsidR="00E10ECA" w:rsidRPr="00822BE8" w:rsidRDefault="00E10ECA" w:rsidP="00822BE8">
            <w:pPr>
              <w:pStyle w:val="ac"/>
              <w:jc w:val="both"/>
              <w:rPr>
                <w:color w:val="000000"/>
                <w:sz w:val="28"/>
                <w:szCs w:val="28"/>
              </w:rPr>
            </w:pPr>
            <w:r w:rsidRPr="00822BE8">
              <w:rPr>
                <w:color w:val="000000"/>
                <w:sz w:val="28"/>
                <w:szCs w:val="28"/>
              </w:rPr>
              <w:t>7,4</w:t>
            </w:r>
          </w:p>
        </w:tc>
        <w:tc>
          <w:tcPr>
            <w:tcW w:w="4425" w:type="dxa"/>
          </w:tcPr>
          <w:p w:rsidR="00E10ECA" w:rsidRPr="00822BE8" w:rsidRDefault="00E10ECA" w:rsidP="00822BE8">
            <w:pPr>
              <w:pStyle w:val="ac"/>
              <w:jc w:val="both"/>
              <w:rPr>
                <w:color w:val="000000"/>
                <w:sz w:val="28"/>
                <w:szCs w:val="28"/>
              </w:rPr>
            </w:pPr>
            <w:r w:rsidRPr="00822BE8">
              <w:rPr>
                <w:color w:val="000000"/>
                <w:sz w:val="28"/>
                <w:szCs w:val="28"/>
              </w:rPr>
              <w:t>4,7</w:t>
            </w:r>
          </w:p>
        </w:tc>
      </w:tr>
      <w:tr w:rsidR="00E10ECA" w:rsidRPr="00822BE8" w:rsidTr="00822BE8">
        <w:tc>
          <w:tcPr>
            <w:tcW w:w="1188" w:type="dxa"/>
          </w:tcPr>
          <w:p w:rsidR="00E10ECA" w:rsidRPr="00822BE8" w:rsidRDefault="00E10ECA" w:rsidP="00822BE8">
            <w:pPr>
              <w:pStyle w:val="ac"/>
              <w:jc w:val="both"/>
              <w:rPr>
                <w:color w:val="000000"/>
                <w:sz w:val="28"/>
                <w:szCs w:val="28"/>
              </w:rPr>
            </w:pPr>
            <w:r w:rsidRPr="00822BE8">
              <w:rPr>
                <w:color w:val="000000"/>
                <w:sz w:val="28"/>
                <w:szCs w:val="28"/>
              </w:rPr>
              <w:t>2011</w:t>
            </w:r>
          </w:p>
        </w:tc>
        <w:tc>
          <w:tcPr>
            <w:tcW w:w="3960" w:type="dxa"/>
          </w:tcPr>
          <w:p w:rsidR="00E10ECA" w:rsidRPr="00822BE8" w:rsidRDefault="00E10ECA" w:rsidP="00822BE8">
            <w:pPr>
              <w:pStyle w:val="ac"/>
              <w:jc w:val="both"/>
              <w:rPr>
                <w:color w:val="000000"/>
                <w:sz w:val="28"/>
                <w:szCs w:val="28"/>
              </w:rPr>
            </w:pPr>
            <w:r w:rsidRPr="00822BE8">
              <w:rPr>
                <w:color w:val="000000"/>
                <w:sz w:val="28"/>
                <w:szCs w:val="28"/>
              </w:rPr>
              <w:t>8,3</w:t>
            </w:r>
          </w:p>
        </w:tc>
        <w:tc>
          <w:tcPr>
            <w:tcW w:w="4425" w:type="dxa"/>
          </w:tcPr>
          <w:p w:rsidR="00E10ECA" w:rsidRPr="00822BE8" w:rsidRDefault="00E10ECA" w:rsidP="00822BE8">
            <w:pPr>
              <w:pStyle w:val="ac"/>
              <w:jc w:val="both"/>
              <w:rPr>
                <w:color w:val="000000"/>
                <w:sz w:val="28"/>
                <w:szCs w:val="28"/>
              </w:rPr>
            </w:pPr>
            <w:r w:rsidRPr="00822BE8">
              <w:rPr>
                <w:color w:val="000000"/>
                <w:sz w:val="28"/>
                <w:szCs w:val="28"/>
              </w:rPr>
              <w:t>1,4</w:t>
            </w:r>
          </w:p>
        </w:tc>
      </w:tr>
      <w:tr w:rsidR="00E10ECA" w:rsidRPr="00822BE8" w:rsidTr="00822BE8">
        <w:tc>
          <w:tcPr>
            <w:tcW w:w="1188" w:type="dxa"/>
          </w:tcPr>
          <w:p w:rsidR="00E10ECA" w:rsidRPr="00822BE8" w:rsidRDefault="00E10ECA" w:rsidP="00822BE8">
            <w:pPr>
              <w:pStyle w:val="ac"/>
              <w:jc w:val="both"/>
              <w:rPr>
                <w:color w:val="000000"/>
                <w:sz w:val="28"/>
                <w:szCs w:val="28"/>
              </w:rPr>
            </w:pPr>
            <w:r w:rsidRPr="00822BE8">
              <w:rPr>
                <w:color w:val="000000"/>
                <w:sz w:val="28"/>
                <w:szCs w:val="28"/>
              </w:rPr>
              <w:t>2012</w:t>
            </w:r>
          </w:p>
        </w:tc>
        <w:tc>
          <w:tcPr>
            <w:tcW w:w="3960" w:type="dxa"/>
          </w:tcPr>
          <w:p w:rsidR="00E10ECA" w:rsidRPr="00822BE8" w:rsidRDefault="00E10ECA" w:rsidP="00822BE8">
            <w:pPr>
              <w:pStyle w:val="ac"/>
              <w:jc w:val="both"/>
              <w:rPr>
                <w:color w:val="000000"/>
                <w:sz w:val="28"/>
                <w:szCs w:val="28"/>
              </w:rPr>
            </w:pPr>
            <w:r w:rsidRPr="00822BE8">
              <w:rPr>
                <w:color w:val="000000"/>
                <w:sz w:val="28"/>
                <w:szCs w:val="28"/>
              </w:rPr>
              <w:t>11,0</w:t>
            </w:r>
          </w:p>
        </w:tc>
        <w:tc>
          <w:tcPr>
            <w:tcW w:w="4425" w:type="dxa"/>
          </w:tcPr>
          <w:p w:rsidR="00E10ECA" w:rsidRPr="00822BE8" w:rsidRDefault="00E10ECA" w:rsidP="00822BE8">
            <w:pPr>
              <w:pStyle w:val="ac"/>
              <w:jc w:val="both"/>
              <w:rPr>
                <w:color w:val="000000"/>
                <w:sz w:val="28"/>
                <w:szCs w:val="28"/>
              </w:rPr>
            </w:pPr>
            <w:r w:rsidRPr="00822BE8">
              <w:rPr>
                <w:color w:val="000000"/>
                <w:sz w:val="28"/>
                <w:szCs w:val="28"/>
              </w:rPr>
              <w:t>0</w:t>
            </w:r>
          </w:p>
        </w:tc>
      </w:tr>
      <w:tr w:rsidR="00E10ECA" w:rsidRPr="00822BE8" w:rsidTr="00822BE8">
        <w:trPr>
          <w:trHeight w:val="270"/>
        </w:trPr>
        <w:tc>
          <w:tcPr>
            <w:tcW w:w="1188" w:type="dxa"/>
          </w:tcPr>
          <w:p w:rsidR="00E10ECA" w:rsidRPr="00822BE8" w:rsidRDefault="00E10ECA" w:rsidP="00822BE8">
            <w:pPr>
              <w:pStyle w:val="ac"/>
              <w:jc w:val="both"/>
              <w:rPr>
                <w:color w:val="000000"/>
                <w:sz w:val="28"/>
                <w:szCs w:val="28"/>
              </w:rPr>
            </w:pPr>
            <w:r w:rsidRPr="00822BE8">
              <w:rPr>
                <w:color w:val="000000"/>
                <w:sz w:val="28"/>
                <w:szCs w:val="28"/>
              </w:rPr>
              <w:t>2013</w:t>
            </w:r>
          </w:p>
        </w:tc>
        <w:tc>
          <w:tcPr>
            <w:tcW w:w="3960" w:type="dxa"/>
          </w:tcPr>
          <w:p w:rsidR="00E10ECA" w:rsidRPr="00822BE8" w:rsidRDefault="00E10ECA" w:rsidP="00822BE8">
            <w:pPr>
              <w:pStyle w:val="ac"/>
              <w:rPr>
                <w:color w:val="000000"/>
                <w:sz w:val="28"/>
                <w:szCs w:val="28"/>
              </w:rPr>
            </w:pPr>
            <w:r w:rsidRPr="00822BE8">
              <w:rPr>
                <w:color w:val="000000"/>
                <w:sz w:val="28"/>
                <w:szCs w:val="28"/>
              </w:rPr>
              <w:t>9,8</w:t>
            </w:r>
          </w:p>
        </w:tc>
        <w:tc>
          <w:tcPr>
            <w:tcW w:w="4425" w:type="dxa"/>
          </w:tcPr>
          <w:p w:rsidR="00E10ECA" w:rsidRPr="00822BE8" w:rsidRDefault="00E10ECA" w:rsidP="00822BE8">
            <w:pPr>
              <w:pStyle w:val="ac"/>
              <w:rPr>
                <w:color w:val="000000"/>
                <w:sz w:val="28"/>
                <w:szCs w:val="28"/>
              </w:rPr>
            </w:pPr>
            <w:r w:rsidRPr="00822BE8">
              <w:rPr>
                <w:color w:val="000000"/>
                <w:sz w:val="28"/>
                <w:szCs w:val="28"/>
              </w:rPr>
              <w:t>2,1</w:t>
            </w:r>
          </w:p>
        </w:tc>
      </w:tr>
      <w:tr w:rsidR="00E10ECA" w:rsidRPr="00822BE8" w:rsidTr="00822BE8">
        <w:trPr>
          <w:trHeight w:val="270"/>
        </w:trPr>
        <w:tc>
          <w:tcPr>
            <w:tcW w:w="1188" w:type="dxa"/>
          </w:tcPr>
          <w:p w:rsidR="00E10ECA" w:rsidRPr="00822BE8" w:rsidRDefault="00E10ECA" w:rsidP="00822BE8">
            <w:pPr>
              <w:pStyle w:val="ac"/>
              <w:jc w:val="both"/>
              <w:rPr>
                <w:color w:val="000000"/>
                <w:sz w:val="28"/>
                <w:szCs w:val="28"/>
              </w:rPr>
            </w:pPr>
            <w:r w:rsidRPr="00822BE8">
              <w:rPr>
                <w:color w:val="000000"/>
                <w:sz w:val="28"/>
                <w:szCs w:val="28"/>
              </w:rPr>
              <w:t>2014</w:t>
            </w:r>
          </w:p>
        </w:tc>
        <w:tc>
          <w:tcPr>
            <w:tcW w:w="3960" w:type="dxa"/>
          </w:tcPr>
          <w:p w:rsidR="00E10ECA" w:rsidRPr="00822BE8" w:rsidRDefault="00E10ECA" w:rsidP="00822BE8">
            <w:pPr>
              <w:pStyle w:val="ac"/>
              <w:rPr>
                <w:color w:val="000000"/>
                <w:sz w:val="28"/>
                <w:szCs w:val="28"/>
              </w:rPr>
            </w:pPr>
            <w:r w:rsidRPr="00822BE8">
              <w:rPr>
                <w:color w:val="000000"/>
                <w:sz w:val="28"/>
                <w:szCs w:val="28"/>
              </w:rPr>
              <w:t>7,3</w:t>
            </w:r>
          </w:p>
        </w:tc>
        <w:tc>
          <w:tcPr>
            <w:tcW w:w="4425" w:type="dxa"/>
          </w:tcPr>
          <w:p w:rsidR="00E10ECA" w:rsidRPr="00822BE8" w:rsidRDefault="00E10ECA" w:rsidP="00822BE8">
            <w:pPr>
              <w:pStyle w:val="ac"/>
              <w:rPr>
                <w:color w:val="000000"/>
                <w:sz w:val="28"/>
                <w:szCs w:val="28"/>
              </w:rPr>
            </w:pPr>
            <w:r w:rsidRPr="00822BE8">
              <w:rPr>
                <w:color w:val="000000"/>
                <w:sz w:val="28"/>
                <w:szCs w:val="28"/>
              </w:rPr>
              <w:t>15,9</w:t>
            </w:r>
          </w:p>
        </w:tc>
      </w:tr>
      <w:tr w:rsidR="00E10ECA" w:rsidRPr="00822BE8" w:rsidTr="00822BE8">
        <w:trPr>
          <w:trHeight w:val="270"/>
        </w:trPr>
        <w:tc>
          <w:tcPr>
            <w:tcW w:w="1188" w:type="dxa"/>
          </w:tcPr>
          <w:p w:rsidR="00E10ECA" w:rsidRPr="00822BE8" w:rsidRDefault="00E10ECA" w:rsidP="00822BE8">
            <w:pPr>
              <w:pStyle w:val="ac"/>
              <w:jc w:val="both"/>
              <w:rPr>
                <w:color w:val="000000"/>
                <w:sz w:val="28"/>
                <w:szCs w:val="28"/>
              </w:rPr>
            </w:pPr>
            <w:r w:rsidRPr="00822BE8">
              <w:rPr>
                <w:color w:val="000000"/>
                <w:sz w:val="28"/>
                <w:szCs w:val="28"/>
              </w:rPr>
              <w:t>2015</w:t>
            </w:r>
          </w:p>
        </w:tc>
        <w:tc>
          <w:tcPr>
            <w:tcW w:w="3960" w:type="dxa"/>
          </w:tcPr>
          <w:p w:rsidR="00E10ECA" w:rsidRPr="00822BE8" w:rsidRDefault="00E10ECA" w:rsidP="00822BE8">
            <w:pPr>
              <w:pStyle w:val="ac"/>
              <w:jc w:val="both"/>
              <w:rPr>
                <w:color w:val="000000"/>
                <w:sz w:val="28"/>
                <w:szCs w:val="28"/>
              </w:rPr>
            </w:pPr>
            <w:r w:rsidRPr="00822BE8">
              <w:rPr>
                <w:color w:val="000000"/>
                <w:sz w:val="28"/>
                <w:szCs w:val="28"/>
              </w:rPr>
              <w:t>8,2</w:t>
            </w:r>
          </w:p>
        </w:tc>
        <w:tc>
          <w:tcPr>
            <w:tcW w:w="4425" w:type="dxa"/>
          </w:tcPr>
          <w:p w:rsidR="00E10ECA" w:rsidRPr="00822BE8" w:rsidRDefault="00E10ECA" w:rsidP="00822BE8">
            <w:pPr>
              <w:pStyle w:val="ac"/>
              <w:jc w:val="both"/>
              <w:rPr>
                <w:color w:val="000000"/>
                <w:sz w:val="28"/>
                <w:szCs w:val="28"/>
              </w:rPr>
            </w:pPr>
            <w:r w:rsidRPr="00822BE8">
              <w:rPr>
                <w:color w:val="000000"/>
                <w:sz w:val="28"/>
                <w:szCs w:val="28"/>
              </w:rPr>
              <w:t>14,6</w:t>
            </w:r>
          </w:p>
        </w:tc>
      </w:tr>
      <w:tr w:rsidR="00E10ECA" w:rsidRPr="00822BE8" w:rsidTr="00822BE8">
        <w:trPr>
          <w:trHeight w:val="270"/>
        </w:trPr>
        <w:tc>
          <w:tcPr>
            <w:tcW w:w="1188" w:type="dxa"/>
          </w:tcPr>
          <w:p w:rsidR="00E10ECA" w:rsidRPr="00822BE8" w:rsidRDefault="00E10ECA" w:rsidP="00822BE8">
            <w:pPr>
              <w:pStyle w:val="ac"/>
              <w:jc w:val="both"/>
              <w:rPr>
                <w:color w:val="000000"/>
                <w:sz w:val="28"/>
                <w:szCs w:val="28"/>
              </w:rPr>
            </w:pPr>
            <w:r w:rsidRPr="00822BE8">
              <w:rPr>
                <w:color w:val="000000"/>
                <w:sz w:val="28"/>
                <w:szCs w:val="28"/>
              </w:rPr>
              <w:t>2016</w:t>
            </w:r>
          </w:p>
        </w:tc>
        <w:tc>
          <w:tcPr>
            <w:tcW w:w="3960" w:type="dxa"/>
          </w:tcPr>
          <w:p w:rsidR="00E10ECA" w:rsidRPr="00822BE8" w:rsidRDefault="00E10ECA" w:rsidP="00822BE8">
            <w:pPr>
              <w:pStyle w:val="ac"/>
              <w:jc w:val="both"/>
              <w:rPr>
                <w:color w:val="000000"/>
                <w:sz w:val="28"/>
                <w:szCs w:val="28"/>
              </w:rPr>
            </w:pPr>
            <w:r w:rsidRPr="00822BE8">
              <w:rPr>
                <w:color w:val="000000"/>
                <w:sz w:val="28"/>
                <w:szCs w:val="28"/>
              </w:rPr>
              <w:t>8,4</w:t>
            </w:r>
          </w:p>
        </w:tc>
        <w:tc>
          <w:tcPr>
            <w:tcW w:w="4425" w:type="dxa"/>
          </w:tcPr>
          <w:p w:rsidR="00E10ECA" w:rsidRPr="00822BE8" w:rsidRDefault="00E10ECA" w:rsidP="00822BE8">
            <w:pPr>
              <w:pStyle w:val="ac"/>
              <w:jc w:val="both"/>
              <w:rPr>
                <w:color w:val="000000"/>
                <w:sz w:val="28"/>
                <w:szCs w:val="28"/>
              </w:rPr>
            </w:pPr>
            <w:r w:rsidRPr="00822BE8">
              <w:rPr>
                <w:color w:val="000000"/>
                <w:sz w:val="28"/>
                <w:szCs w:val="28"/>
              </w:rPr>
              <w:t>38,3</w:t>
            </w:r>
          </w:p>
        </w:tc>
      </w:tr>
      <w:tr w:rsidR="00E10ECA" w:rsidRPr="00822BE8" w:rsidTr="00822BE8">
        <w:trPr>
          <w:trHeight w:val="270"/>
        </w:trPr>
        <w:tc>
          <w:tcPr>
            <w:tcW w:w="1188" w:type="dxa"/>
          </w:tcPr>
          <w:p w:rsidR="00E10ECA" w:rsidRPr="00822BE8" w:rsidRDefault="00E10ECA" w:rsidP="00822BE8">
            <w:pPr>
              <w:pStyle w:val="ac"/>
              <w:jc w:val="both"/>
              <w:rPr>
                <w:color w:val="000000"/>
                <w:sz w:val="28"/>
                <w:szCs w:val="28"/>
              </w:rPr>
            </w:pPr>
            <w:r w:rsidRPr="00822BE8">
              <w:rPr>
                <w:color w:val="000000"/>
                <w:sz w:val="28"/>
                <w:szCs w:val="28"/>
              </w:rPr>
              <w:t>2017</w:t>
            </w:r>
          </w:p>
        </w:tc>
        <w:tc>
          <w:tcPr>
            <w:tcW w:w="3960" w:type="dxa"/>
          </w:tcPr>
          <w:p w:rsidR="00E10ECA" w:rsidRPr="00822BE8" w:rsidRDefault="00E10ECA" w:rsidP="00822BE8">
            <w:pPr>
              <w:pStyle w:val="ac"/>
              <w:jc w:val="both"/>
              <w:rPr>
                <w:color w:val="000000"/>
                <w:sz w:val="28"/>
                <w:szCs w:val="28"/>
              </w:rPr>
            </w:pPr>
            <w:r w:rsidRPr="00822BE8">
              <w:rPr>
                <w:color w:val="000000"/>
                <w:sz w:val="28"/>
                <w:szCs w:val="28"/>
              </w:rPr>
              <w:t>4,27</w:t>
            </w:r>
          </w:p>
        </w:tc>
        <w:tc>
          <w:tcPr>
            <w:tcW w:w="4425" w:type="dxa"/>
          </w:tcPr>
          <w:p w:rsidR="00E10ECA" w:rsidRPr="00822BE8" w:rsidRDefault="00E10ECA" w:rsidP="00822BE8">
            <w:pPr>
              <w:pStyle w:val="ac"/>
              <w:jc w:val="both"/>
              <w:rPr>
                <w:color w:val="000000"/>
                <w:sz w:val="28"/>
                <w:szCs w:val="28"/>
              </w:rPr>
            </w:pPr>
            <w:r w:rsidRPr="00822BE8">
              <w:rPr>
                <w:color w:val="000000"/>
                <w:sz w:val="28"/>
                <w:szCs w:val="28"/>
              </w:rPr>
              <w:t>24,05</w:t>
            </w:r>
          </w:p>
        </w:tc>
      </w:tr>
      <w:tr w:rsidR="00E10ECA" w:rsidRPr="00822BE8" w:rsidTr="00822BE8">
        <w:trPr>
          <w:trHeight w:val="270"/>
        </w:trPr>
        <w:tc>
          <w:tcPr>
            <w:tcW w:w="1188" w:type="dxa"/>
          </w:tcPr>
          <w:p w:rsidR="00E10ECA" w:rsidRPr="00822BE8" w:rsidRDefault="00E10ECA" w:rsidP="00822BE8">
            <w:pPr>
              <w:pStyle w:val="ac"/>
              <w:jc w:val="both"/>
              <w:rPr>
                <w:color w:val="000000"/>
                <w:sz w:val="28"/>
                <w:szCs w:val="28"/>
              </w:rPr>
            </w:pPr>
            <w:r w:rsidRPr="00822BE8">
              <w:rPr>
                <w:color w:val="000000"/>
                <w:sz w:val="28"/>
                <w:szCs w:val="28"/>
              </w:rPr>
              <w:t>2018</w:t>
            </w:r>
          </w:p>
        </w:tc>
        <w:tc>
          <w:tcPr>
            <w:tcW w:w="3960" w:type="dxa"/>
          </w:tcPr>
          <w:p w:rsidR="00E10ECA" w:rsidRPr="00822BE8" w:rsidRDefault="00E10ECA" w:rsidP="00822BE8">
            <w:pPr>
              <w:pStyle w:val="ac"/>
              <w:jc w:val="both"/>
              <w:rPr>
                <w:color w:val="000000"/>
                <w:sz w:val="28"/>
                <w:szCs w:val="28"/>
              </w:rPr>
            </w:pPr>
            <w:r w:rsidRPr="00822BE8">
              <w:rPr>
                <w:color w:val="000000"/>
                <w:sz w:val="28"/>
                <w:szCs w:val="28"/>
              </w:rPr>
              <w:t>5,2</w:t>
            </w:r>
          </w:p>
        </w:tc>
        <w:tc>
          <w:tcPr>
            <w:tcW w:w="4425" w:type="dxa"/>
          </w:tcPr>
          <w:p w:rsidR="00E10ECA" w:rsidRPr="00822BE8" w:rsidRDefault="00E10ECA" w:rsidP="00822BE8">
            <w:pPr>
              <w:pStyle w:val="ac"/>
              <w:jc w:val="both"/>
              <w:rPr>
                <w:color w:val="000000"/>
                <w:sz w:val="28"/>
                <w:szCs w:val="28"/>
              </w:rPr>
            </w:pPr>
            <w:r w:rsidRPr="00822BE8">
              <w:rPr>
                <w:color w:val="000000"/>
                <w:sz w:val="28"/>
                <w:szCs w:val="28"/>
              </w:rPr>
              <w:t>14,8</w:t>
            </w:r>
          </w:p>
        </w:tc>
      </w:tr>
      <w:tr w:rsidR="00E10ECA" w:rsidRPr="00822BE8" w:rsidTr="00822BE8">
        <w:trPr>
          <w:trHeight w:val="270"/>
        </w:trPr>
        <w:tc>
          <w:tcPr>
            <w:tcW w:w="1188" w:type="dxa"/>
          </w:tcPr>
          <w:p w:rsidR="00E10ECA" w:rsidRPr="00822BE8" w:rsidRDefault="00E10ECA" w:rsidP="00822BE8">
            <w:pPr>
              <w:pStyle w:val="ac"/>
              <w:jc w:val="both"/>
              <w:rPr>
                <w:color w:val="000000"/>
                <w:sz w:val="28"/>
                <w:szCs w:val="28"/>
              </w:rPr>
            </w:pPr>
            <w:r w:rsidRPr="00822BE8">
              <w:rPr>
                <w:color w:val="000000"/>
                <w:sz w:val="28"/>
                <w:szCs w:val="28"/>
              </w:rPr>
              <w:lastRenderedPageBreak/>
              <w:t>2019</w:t>
            </w:r>
          </w:p>
        </w:tc>
        <w:tc>
          <w:tcPr>
            <w:tcW w:w="3960" w:type="dxa"/>
          </w:tcPr>
          <w:p w:rsidR="00E10ECA" w:rsidRPr="00822BE8" w:rsidRDefault="00E10ECA" w:rsidP="00822BE8">
            <w:pPr>
              <w:pStyle w:val="ac"/>
              <w:jc w:val="both"/>
              <w:rPr>
                <w:color w:val="000000"/>
                <w:sz w:val="28"/>
                <w:szCs w:val="28"/>
              </w:rPr>
            </w:pPr>
            <w:r w:rsidRPr="00822BE8">
              <w:rPr>
                <w:color w:val="000000"/>
                <w:sz w:val="28"/>
                <w:szCs w:val="28"/>
              </w:rPr>
              <w:t>8,9</w:t>
            </w:r>
          </w:p>
        </w:tc>
        <w:tc>
          <w:tcPr>
            <w:tcW w:w="4425" w:type="dxa"/>
          </w:tcPr>
          <w:p w:rsidR="00E10ECA" w:rsidRPr="00822BE8" w:rsidRDefault="00E10ECA" w:rsidP="00822BE8">
            <w:pPr>
              <w:pStyle w:val="ac"/>
              <w:jc w:val="both"/>
              <w:rPr>
                <w:color w:val="000000"/>
                <w:sz w:val="28"/>
                <w:szCs w:val="28"/>
              </w:rPr>
            </w:pPr>
            <w:r w:rsidRPr="00822BE8">
              <w:rPr>
                <w:color w:val="000000"/>
                <w:sz w:val="28"/>
                <w:szCs w:val="28"/>
              </w:rPr>
              <w:t>33,6</w:t>
            </w:r>
          </w:p>
        </w:tc>
      </w:tr>
    </w:tbl>
    <w:p w:rsidR="00E10ECA" w:rsidRPr="00822BE8" w:rsidRDefault="00E10ECA" w:rsidP="00822BE8">
      <w:pPr>
        <w:pStyle w:val="ac"/>
        <w:rPr>
          <w:b/>
          <w:color w:val="000000"/>
          <w:sz w:val="30"/>
          <w:szCs w:val="30"/>
        </w:rPr>
      </w:pPr>
    </w:p>
    <w:p w:rsidR="00CB6F16" w:rsidRPr="00822BE8" w:rsidRDefault="00CB6F16" w:rsidP="00CB6F16">
      <w:pPr>
        <w:pStyle w:val="ac"/>
        <w:ind w:left="4955" w:firstLine="709"/>
        <w:jc w:val="center"/>
        <w:rPr>
          <w:b/>
          <w:color w:val="000000"/>
          <w:sz w:val="30"/>
          <w:szCs w:val="30"/>
        </w:rPr>
      </w:pPr>
      <w:r>
        <w:rPr>
          <w:b/>
          <w:color w:val="000000"/>
          <w:sz w:val="30"/>
          <w:szCs w:val="30"/>
        </w:rPr>
        <w:t>Диаграмма № 26</w:t>
      </w:r>
    </w:p>
    <w:p w:rsidR="00E10ECA" w:rsidRPr="00822BE8" w:rsidRDefault="00E10ECA" w:rsidP="00822BE8">
      <w:pPr>
        <w:pStyle w:val="ac"/>
        <w:ind w:firstLine="709"/>
        <w:jc w:val="center"/>
        <w:rPr>
          <w:b/>
          <w:color w:val="000000"/>
          <w:sz w:val="30"/>
          <w:szCs w:val="30"/>
        </w:rPr>
      </w:pPr>
    </w:p>
    <w:p w:rsidR="00E10ECA" w:rsidRPr="00822BE8" w:rsidRDefault="00E10ECA" w:rsidP="00822BE8">
      <w:pPr>
        <w:pStyle w:val="ac"/>
        <w:ind w:firstLine="709"/>
        <w:jc w:val="center"/>
        <w:rPr>
          <w:b/>
          <w:color w:val="000000"/>
          <w:sz w:val="30"/>
          <w:szCs w:val="30"/>
        </w:rPr>
      </w:pPr>
      <w:r w:rsidRPr="00822BE8">
        <w:rPr>
          <w:b/>
          <w:color w:val="000000"/>
          <w:sz w:val="30"/>
          <w:szCs w:val="30"/>
        </w:rPr>
        <w:object w:dxaOrig="10225" w:dyaOrig="4730">
          <v:shape id="_x0000_i1054" type="#_x0000_t75" style="width:511.5pt;height:234pt" o:ole="">
            <v:imagedata r:id="rId66" o:title=""/>
          </v:shape>
          <o:OLEObject Type="Embed" ProgID="MSGraph.Chart.8" ShapeID="_x0000_i1054" DrawAspect="Content" ObjectID="_1672121567" r:id="rId67">
            <o:FieldCodes>\s</o:FieldCodes>
          </o:OLEObject>
        </w:object>
      </w:r>
    </w:p>
    <w:p w:rsidR="00E10ECA" w:rsidRPr="00822BE8" w:rsidRDefault="00E10ECA" w:rsidP="00822BE8">
      <w:pPr>
        <w:pStyle w:val="ac"/>
        <w:ind w:firstLine="709"/>
        <w:jc w:val="center"/>
        <w:rPr>
          <w:b/>
          <w:color w:val="000000"/>
          <w:sz w:val="28"/>
          <w:szCs w:val="28"/>
        </w:rPr>
      </w:pPr>
      <w:r w:rsidRPr="00822BE8">
        <w:rPr>
          <w:b/>
          <w:color w:val="000000"/>
          <w:sz w:val="28"/>
          <w:szCs w:val="28"/>
        </w:rPr>
        <w:t xml:space="preserve">Рис.22 – Качество воды в колодцах района </w:t>
      </w:r>
    </w:p>
    <w:p w:rsidR="00E10ECA" w:rsidRPr="00822BE8" w:rsidRDefault="00E10ECA" w:rsidP="00822BE8">
      <w:pPr>
        <w:pStyle w:val="ac"/>
        <w:ind w:firstLine="709"/>
        <w:jc w:val="center"/>
        <w:rPr>
          <w:b/>
          <w:color w:val="000000"/>
          <w:sz w:val="28"/>
          <w:szCs w:val="28"/>
        </w:rPr>
      </w:pPr>
      <w:r w:rsidRPr="00822BE8">
        <w:rPr>
          <w:b/>
          <w:color w:val="000000"/>
          <w:sz w:val="28"/>
          <w:szCs w:val="28"/>
        </w:rPr>
        <w:t>за период 2010-2019 годы</w:t>
      </w:r>
    </w:p>
    <w:p w:rsidR="00E10ECA" w:rsidRPr="00822BE8" w:rsidRDefault="00E10ECA" w:rsidP="00822BE8">
      <w:pPr>
        <w:pStyle w:val="ac"/>
        <w:ind w:firstLine="709"/>
        <w:jc w:val="both"/>
        <w:rPr>
          <w:color w:val="000000"/>
          <w:sz w:val="28"/>
          <w:szCs w:val="28"/>
        </w:rPr>
      </w:pPr>
    </w:p>
    <w:p w:rsidR="00E10ECA" w:rsidRPr="00822BE8" w:rsidRDefault="00E10ECA" w:rsidP="00822BE8">
      <w:pPr>
        <w:pStyle w:val="ac"/>
        <w:jc w:val="both"/>
        <w:rPr>
          <w:color w:val="000000"/>
          <w:sz w:val="28"/>
          <w:szCs w:val="28"/>
        </w:rPr>
      </w:pPr>
      <w:r w:rsidRPr="00822BE8">
        <w:rPr>
          <w:color w:val="000000"/>
          <w:sz w:val="28"/>
          <w:szCs w:val="28"/>
        </w:rPr>
        <w:t xml:space="preserve">Основной проблемой качества воды в колодцах является загрязненность нитратами, органолептические показатели (запах, привкус, цветность, мутность), микробиологические показатели (ОМЧ, ТКБ, ОКБ). </w:t>
      </w:r>
    </w:p>
    <w:p w:rsidR="00E10ECA" w:rsidRDefault="00E10ECA" w:rsidP="00822BE8">
      <w:pPr>
        <w:pStyle w:val="ac"/>
        <w:ind w:firstLine="709"/>
        <w:jc w:val="both"/>
        <w:rPr>
          <w:color w:val="000000"/>
          <w:sz w:val="28"/>
          <w:szCs w:val="28"/>
        </w:rPr>
      </w:pPr>
      <w:r w:rsidRPr="00822BE8">
        <w:rPr>
          <w:color w:val="000000"/>
          <w:sz w:val="28"/>
          <w:szCs w:val="28"/>
        </w:rPr>
        <w:t xml:space="preserve">Нестандартные пробы воды по санитарно – химическим показателям из водопроводной сети регистрируются за счет превышения гигиенических нормативов по содержанию природного железа в воде и органолептическим показателям (запах, привкус, цветность, мутность); в шахтных колодцах – за счет превышения нитратов в воде.  </w:t>
      </w:r>
    </w:p>
    <w:p w:rsidR="00E10ECA" w:rsidRDefault="00E10ECA" w:rsidP="00822BE8">
      <w:pPr>
        <w:pStyle w:val="ac"/>
        <w:ind w:firstLine="709"/>
        <w:jc w:val="both"/>
        <w:rPr>
          <w:color w:val="000000"/>
          <w:sz w:val="28"/>
          <w:szCs w:val="28"/>
        </w:rPr>
      </w:pPr>
    </w:p>
    <w:p w:rsidR="00E10ECA" w:rsidRDefault="00600980" w:rsidP="00822BE8">
      <w:pPr>
        <w:pStyle w:val="ac"/>
        <w:ind w:firstLine="709"/>
        <w:jc w:val="both"/>
        <w:rPr>
          <w:color w:val="000000"/>
          <w:sz w:val="28"/>
          <w:szCs w:val="28"/>
        </w:rPr>
      </w:pPr>
      <w:r w:rsidRPr="008D4B78">
        <w:rPr>
          <w:color w:val="000000"/>
          <w:sz w:val="28"/>
          <w:szCs w:val="28"/>
        </w:rPr>
        <w:lastRenderedPageBreak/>
        <w:pict>
          <v:shape id="_x0000_i1055" type="#_x0000_t75" style="width:443.25pt;height:488.25pt">
            <v:imagedata r:id="rId68" o:title=""/>
          </v:shape>
        </w:pict>
      </w:r>
    </w:p>
    <w:p w:rsidR="00E10ECA" w:rsidRDefault="00E10ECA" w:rsidP="00822BE8">
      <w:pPr>
        <w:pStyle w:val="ac"/>
        <w:ind w:firstLine="709"/>
        <w:jc w:val="both"/>
        <w:rPr>
          <w:b/>
          <w:i/>
          <w:color w:val="000000"/>
          <w:sz w:val="28"/>
          <w:szCs w:val="28"/>
        </w:rPr>
      </w:pPr>
      <w:r w:rsidRPr="001741F6">
        <w:rPr>
          <w:b/>
          <w:i/>
          <w:color w:val="000000"/>
          <w:sz w:val="28"/>
          <w:szCs w:val="28"/>
        </w:rPr>
        <w:t xml:space="preserve">Содержание нитратов в питьевой воде колодцев в разрезе сельских советов </w:t>
      </w:r>
      <w:r>
        <w:rPr>
          <w:b/>
          <w:i/>
          <w:color w:val="000000"/>
          <w:sz w:val="28"/>
          <w:szCs w:val="28"/>
        </w:rPr>
        <w:t>за</w:t>
      </w:r>
      <w:r w:rsidRPr="001741F6">
        <w:rPr>
          <w:b/>
          <w:i/>
          <w:color w:val="000000"/>
          <w:sz w:val="28"/>
          <w:szCs w:val="28"/>
        </w:rPr>
        <w:t xml:space="preserve"> 2019 го</w:t>
      </w:r>
      <w:r>
        <w:rPr>
          <w:b/>
          <w:i/>
          <w:color w:val="000000"/>
          <w:sz w:val="28"/>
          <w:szCs w:val="28"/>
        </w:rPr>
        <w:t>д</w:t>
      </w:r>
    </w:p>
    <w:p w:rsidR="00E10ECA" w:rsidRPr="001741F6" w:rsidRDefault="00E10ECA" w:rsidP="00822BE8">
      <w:pPr>
        <w:pStyle w:val="ac"/>
        <w:ind w:firstLine="709"/>
        <w:jc w:val="both"/>
        <w:rPr>
          <w:i/>
          <w:color w:val="000000"/>
          <w:sz w:val="28"/>
          <w:szCs w:val="28"/>
        </w:rPr>
      </w:pPr>
      <w:r w:rsidRPr="001741F6">
        <w:rPr>
          <w:i/>
          <w:color w:val="000000"/>
          <w:sz w:val="28"/>
          <w:szCs w:val="28"/>
        </w:rPr>
        <w:t>Нитраты установлены в 3 шахтных колодцах (д</w:t>
      </w:r>
      <w:proofErr w:type="gramStart"/>
      <w:r w:rsidRPr="001741F6">
        <w:rPr>
          <w:i/>
          <w:color w:val="000000"/>
          <w:sz w:val="28"/>
          <w:szCs w:val="28"/>
        </w:rPr>
        <w:t>.Б</w:t>
      </w:r>
      <w:proofErr w:type="gramEnd"/>
      <w:r w:rsidRPr="001741F6">
        <w:rPr>
          <w:i/>
          <w:color w:val="000000"/>
          <w:sz w:val="28"/>
          <w:szCs w:val="28"/>
        </w:rPr>
        <w:t xml:space="preserve">ольшая </w:t>
      </w:r>
      <w:proofErr w:type="spellStart"/>
      <w:r w:rsidRPr="001741F6">
        <w:rPr>
          <w:i/>
          <w:color w:val="000000"/>
          <w:sz w:val="28"/>
          <w:szCs w:val="28"/>
        </w:rPr>
        <w:t>Зимница</w:t>
      </w:r>
      <w:proofErr w:type="spellEnd"/>
      <w:r w:rsidRPr="001741F6">
        <w:rPr>
          <w:i/>
          <w:color w:val="000000"/>
          <w:sz w:val="28"/>
          <w:szCs w:val="28"/>
        </w:rPr>
        <w:t xml:space="preserve">, </w:t>
      </w:r>
      <w:proofErr w:type="spellStart"/>
      <w:r w:rsidRPr="001741F6">
        <w:rPr>
          <w:i/>
          <w:color w:val="000000"/>
          <w:sz w:val="28"/>
          <w:szCs w:val="28"/>
        </w:rPr>
        <w:t>д.Безуевичи</w:t>
      </w:r>
      <w:proofErr w:type="spellEnd"/>
      <w:r w:rsidRPr="001741F6">
        <w:rPr>
          <w:i/>
          <w:color w:val="000000"/>
          <w:sz w:val="28"/>
          <w:szCs w:val="28"/>
        </w:rPr>
        <w:t>, д.Железинка).</w:t>
      </w:r>
    </w:p>
    <w:p w:rsidR="00E10ECA" w:rsidRPr="00822BE8" w:rsidRDefault="00E10ECA" w:rsidP="00822BE8">
      <w:pPr>
        <w:pStyle w:val="ac"/>
        <w:jc w:val="both"/>
        <w:rPr>
          <w:color w:val="000000"/>
          <w:sz w:val="28"/>
          <w:szCs w:val="28"/>
        </w:rPr>
      </w:pPr>
      <w:r w:rsidRPr="00822BE8">
        <w:rPr>
          <w:color w:val="000000"/>
          <w:sz w:val="28"/>
          <w:szCs w:val="28"/>
        </w:rPr>
        <w:tab/>
        <w:t xml:space="preserve">По фактам выявления нестандартных проб воды по микробиологическим и санитарно-химическим показателям выносятся предписания по очистке и дезинфекции шахтных колодцев, дезинфекции и промывке водопроводов. </w:t>
      </w:r>
    </w:p>
    <w:p w:rsidR="00E10ECA" w:rsidRPr="001741F6" w:rsidRDefault="00E10ECA" w:rsidP="00822BE8">
      <w:pPr>
        <w:pStyle w:val="ac"/>
        <w:ind w:firstLine="708"/>
        <w:jc w:val="both"/>
        <w:rPr>
          <w:i/>
          <w:color w:val="000000"/>
          <w:sz w:val="28"/>
          <w:szCs w:val="28"/>
        </w:rPr>
      </w:pPr>
      <w:r w:rsidRPr="00822BE8">
        <w:rPr>
          <w:color w:val="000000"/>
          <w:sz w:val="28"/>
          <w:szCs w:val="28"/>
        </w:rPr>
        <w:t>За 2019 год  специалистами УЗ «</w:t>
      </w:r>
      <w:proofErr w:type="spellStart"/>
      <w:r w:rsidRPr="00822BE8">
        <w:rPr>
          <w:color w:val="000000"/>
          <w:sz w:val="28"/>
          <w:szCs w:val="28"/>
        </w:rPr>
        <w:t>Славгородская</w:t>
      </w:r>
      <w:proofErr w:type="spellEnd"/>
      <w:r w:rsidRPr="00822BE8">
        <w:rPr>
          <w:color w:val="000000"/>
          <w:sz w:val="28"/>
          <w:szCs w:val="28"/>
        </w:rPr>
        <w:t xml:space="preserve"> ЦРБ» предоставлена  информация о том, что в населенных пунктах Славгородского района, где </w:t>
      </w:r>
      <w:r w:rsidRPr="001741F6">
        <w:rPr>
          <w:i/>
          <w:color w:val="000000"/>
          <w:sz w:val="28"/>
          <w:szCs w:val="28"/>
        </w:rPr>
        <w:t>основным источником питьевого водоснабжения является шахтный (</w:t>
      </w:r>
      <w:proofErr w:type="spellStart"/>
      <w:r w:rsidRPr="001741F6">
        <w:rPr>
          <w:i/>
          <w:color w:val="000000"/>
          <w:sz w:val="28"/>
          <w:szCs w:val="28"/>
        </w:rPr>
        <w:t>мелкотрубчатый</w:t>
      </w:r>
      <w:proofErr w:type="spellEnd"/>
      <w:r w:rsidRPr="001741F6">
        <w:rPr>
          <w:i/>
          <w:color w:val="000000"/>
          <w:sz w:val="28"/>
          <w:szCs w:val="28"/>
        </w:rPr>
        <w:t xml:space="preserve">) колодец, беременные женщины не проживают.  </w:t>
      </w:r>
    </w:p>
    <w:p w:rsidR="00E10ECA" w:rsidRPr="00822BE8" w:rsidRDefault="00E10ECA" w:rsidP="00822BE8">
      <w:pPr>
        <w:pStyle w:val="ac"/>
        <w:ind w:firstLine="709"/>
        <w:jc w:val="both"/>
        <w:rPr>
          <w:color w:val="000000"/>
          <w:sz w:val="28"/>
          <w:szCs w:val="28"/>
        </w:rPr>
      </w:pPr>
      <w:r w:rsidRPr="00822BE8">
        <w:rPr>
          <w:color w:val="000000"/>
          <w:sz w:val="28"/>
          <w:szCs w:val="28"/>
        </w:rPr>
        <w:lastRenderedPageBreak/>
        <w:t xml:space="preserve">По итогам проведенных надзорных мероприятий за объектами водоснабжения в 2019 году органами </w:t>
      </w:r>
      <w:proofErr w:type="spellStart"/>
      <w:r w:rsidRPr="00822BE8">
        <w:rPr>
          <w:color w:val="000000"/>
          <w:sz w:val="28"/>
          <w:szCs w:val="28"/>
        </w:rPr>
        <w:t>госсаннадзора</w:t>
      </w:r>
      <w:proofErr w:type="spellEnd"/>
      <w:r w:rsidRPr="00822BE8">
        <w:rPr>
          <w:color w:val="000000"/>
          <w:sz w:val="28"/>
          <w:szCs w:val="28"/>
        </w:rPr>
        <w:t xml:space="preserve"> приняты меры административного воздействия в отношении 1 юридического лица, 7 должностных лиц. </w:t>
      </w:r>
    </w:p>
    <w:p w:rsidR="00E10ECA" w:rsidRPr="00822BE8" w:rsidRDefault="00E10ECA" w:rsidP="00822BE8">
      <w:pPr>
        <w:pStyle w:val="ac"/>
        <w:ind w:firstLine="709"/>
        <w:jc w:val="both"/>
        <w:rPr>
          <w:color w:val="000000"/>
          <w:sz w:val="28"/>
          <w:szCs w:val="28"/>
        </w:rPr>
      </w:pPr>
      <w:r w:rsidRPr="00822BE8">
        <w:rPr>
          <w:color w:val="000000"/>
          <w:sz w:val="28"/>
          <w:szCs w:val="28"/>
        </w:rPr>
        <w:t>В 2019 году на заседании Славгородского районного исполнительного комитета заслушивались вопросы по водоснабжению, приняты решения:</w:t>
      </w:r>
    </w:p>
    <w:p w:rsidR="00E10ECA" w:rsidRPr="00822BE8" w:rsidRDefault="00E10ECA" w:rsidP="00822BE8">
      <w:pPr>
        <w:pStyle w:val="ac"/>
        <w:ind w:firstLine="708"/>
        <w:jc w:val="both"/>
        <w:rPr>
          <w:color w:val="000000"/>
          <w:sz w:val="28"/>
          <w:szCs w:val="28"/>
        </w:rPr>
      </w:pPr>
      <w:r w:rsidRPr="00822BE8">
        <w:rPr>
          <w:color w:val="000000"/>
          <w:sz w:val="28"/>
          <w:szCs w:val="28"/>
        </w:rPr>
        <w:t xml:space="preserve">- Решение № 19-8 от 17.05.2019г. «Об определении технического состояния шахтных колодцев»; </w:t>
      </w:r>
    </w:p>
    <w:p w:rsidR="00E10ECA" w:rsidRPr="00822BE8" w:rsidRDefault="00E10ECA" w:rsidP="00822BE8">
      <w:pPr>
        <w:pStyle w:val="ac"/>
        <w:ind w:firstLine="708"/>
        <w:jc w:val="both"/>
        <w:rPr>
          <w:color w:val="000000"/>
          <w:sz w:val="28"/>
          <w:szCs w:val="28"/>
        </w:rPr>
      </w:pPr>
      <w:r w:rsidRPr="00822BE8">
        <w:rPr>
          <w:color w:val="000000"/>
          <w:sz w:val="28"/>
          <w:szCs w:val="28"/>
        </w:rPr>
        <w:t xml:space="preserve">- Решение № 24-2 от 21.06.2019г. «О ходе выполнения решения Славгородского районного исполнительного комитета от 5 января 2018 г. № 1-3».       </w:t>
      </w:r>
    </w:p>
    <w:p w:rsidR="00E10ECA" w:rsidRPr="00822BE8" w:rsidRDefault="00E10ECA" w:rsidP="00822BE8">
      <w:pPr>
        <w:pStyle w:val="ac"/>
        <w:ind w:firstLine="708"/>
        <w:jc w:val="both"/>
        <w:rPr>
          <w:color w:val="000000"/>
          <w:sz w:val="28"/>
          <w:szCs w:val="28"/>
        </w:rPr>
      </w:pPr>
      <w:r w:rsidRPr="00822BE8">
        <w:rPr>
          <w:color w:val="000000"/>
          <w:sz w:val="28"/>
          <w:szCs w:val="28"/>
        </w:rPr>
        <w:t>Для улучшения питьевого водоснабжения и качества воды в государственной программе по водоснабжению и водоотведению «Чистая вода на 2016-2020гг» намечен комплекс мероприятий организационного, технического характера.</w:t>
      </w:r>
    </w:p>
    <w:p w:rsidR="00E10ECA" w:rsidRPr="00822BE8" w:rsidRDefault="00E10ECA" w:rsidP="00822BE8">
      <w:pPr>
        <w:pStyle w:val="ac"/>
        <w:ind w:firstLine="708"/>
        <w:jc w:val="both"/>
        <w:rPr>
          <w:color w:val="000000"/>
          <w:sz w:val="28"/>
          <w:szCs w:val="28"/>
        </w:rPr>
      </w:pPr>
      <w:r w:rsidRPr="00822BE8">
        <w:rPr>
          <w:color w:val="000000"/>
          <w:sz w:val="28"/>
          <w:szCs w:val="28"/>
        </w:rPr>
        <w:t xml:space="preserve"> </w:t>
      </w:r>
    </w:p>
    <w:p w:rsidR="00E10ECA" w:rsidRPr="00822BE8" w:rsidRDefault="00E10ECA" w:rsidP="00822BE8">
      <w:pPr>
        <w:pStyle w:val="ac"/>
        <w:ind w:firstLine="708"/>
        <w:jc w:val="both"/>
        <w:rPr>
          <w:b/>
          <w:color w:val="000000"/>
          <w:sz w:val="28"/>
          <w:szCs w:val="28"/>
        </w:rPr>
      </w:pPr>
      <w:r w:rsidRPr="00822BE8">
        <w:rPr>
          <w:b/>
          <w:color w:val="000000"/>
          <w:sz w:val="28"/>
          <w:szCs w:val="28"/>
        </w:rPr>
        <w:t xml:space="preserve">Гигиеническое обеспечение банного обслуживания.   </w:t>
      </w:r>
    </w:p>
    <w:p w:rsidR="00E10ECA" w:rsidRPr="00822BE8" w:rsidRDefault="00E10ECA" w:rsidP="00822BE8">
      <w:pPr>
        <w:pStyle w:val="ac"/>
        <w:ind w:firstLine="708"/>
        <w:jc w:val="both"/>
        <w:rPr>
          <w:b/>
          <w:color w:val="000000"/>
          <w:sz w:val="28"/>
          <w:szCs w:val="28"/>
        </w:rPr>
      </w:pPr>
    </w:p>
    <w:p w:rsidR="00E10ECA" w:rsidRPr="00822BE8" w:rsidRDefault="00E10ECA" w:rsidP="00822BE8">
      <w:pPr>
        <w:pStyle w:val="ac"/>
        <w:ind w:firstLine="708"/>
        <w:jc w:val="both"/>
        <w:rPr>
          <w:color w:val="000000"/>
          <w:sz w:val="28"/>
          <w:szCs w:val="28"/>
        </w:rPr>
      </w:pPr>
      <w:r w:rsidRPr="00822BE8">
        <w:rPr>
          <w:color w:val="000000"/>
          <w:sz w:val="28"/>
          <w:szCs w:val="28"/>
        </w:rPr>
        <w:t xml:space="preserve">На территории района функционирует 1 </w:t>
      </w:r>
      <w:proofErr w:type="spellStart"/>
      <w:proofErr w:type="gramStart"/>
      <w:r w:rsidRPr="00822BE8">
        <w:rPr>
          <w:color w:val="000000"/>
          <w:sz w:val="28"/>
          <w:szCs w:val="28"/>
        </w:rPr>
        <w:t>банно</w:t>
      </w:r>
      <w:proofErr w:type="spellEnd"/>
      <w:r w:rsidRPr="00822BE8">
        <w:rPr>
          <w:color w:val="000000"/>
          <w:sz w:val="28"/>
          <w:szCs w:val="28"/>
        </w:rPr>
        <w:t xml:space="preserve"> – оздоровительный</w:t>
      </w:r>
      <w:proofErr w:type="gramEnd"/>
      <w:r w:rsidRPr="00822BE8">
        <w:rPr>
          <w:color w:val="000000"/>
          <w:sz w:val="28"/>
          <w:szCs w:val="28"/>
        </w:rPr>
        <w:t xml:space="preserve"> комплекс в городе Славгороде, 1 общественная баня в </w:t>
      </w:r>
      <w:proofErr w:type="spellStart"/>
      <w:r w:rsidRPr="00822BE8">
        <w:rPr>
          <w:color w:val="000000"/>
          <w:sz w:val="28"/>
          <w:szCs w:val="28"/>
        </w:rPr>
        <w:t>агрогородке</w:t>
      </w:r>
      <w:proofErr w:type="spellEnd"/>
      <w:r w:rsidRPr="00822BE8">
        <w:rPr>
          <w:color w:val="000000"/>
          <w:sz w:val="28"/>
          <w:szCs w:val="28"/>
        </w:rPr>
        <w:t xml:space="preserve"> </w:t>
      </w:r>
      <w:proofErr w:type="spellStart"/>
      <w:r w:rsidRPr="00822BE8">
        <w:rPr>
          <w:color w:val="000000"/>
          <w:sz w:val="28"/>
          <w:szCs w:val="28"/>
        </w:rPr>
        <w:t>Свенск</w:t>
      </w:r>
      <w:proofErr w:type="spellEnd"/>
      <w:r w:rsidRPr="00822BE8">
        <w:rPr>
          <w:color w:val="000000"/>
          <w:sz w:val="28"/>
          <w:szCs w:val="28"/>
        </w:rPr>
        <w:t xml:space="preserve"> Славгородского УКП «Жилкомхоз». Ведомственные бани на территории района отсутствуют.  </w:t>
      </w:r>
    </w:p>
    <w:p w:rsidR="00E10ECA" w:rsidRPr="00822BE8" w:rsidRDefault="00E10ECA" w:rsidP="00822BE8">
      <w:pPr>
        <w:pStyle w:val="ac"/>
        <w:ind w:firstLine="708"/>
        <w:jc w:val="both"/>
        <w:rPr>
          <w:color w:val="000000"/>
          <w:sz w:val="28"/>
          <w:szCs w:val="28"/>
        </w:rPr>
      </w:pPr>
      <w:r w:rsidRPr="00822BE8">
        <w:rPr>
          <w:color w:val="000000"/>
          <w:sz w:val="28"/>
          <w:szCs w:val="28"/>
        </w:rPr>
        <w:t xml:space="preserve">В ходе проведения мониторинга в 2019 году выявлены следующие нарушения:  требуется обновления окраски ёмкостей для сбора твердых коммунальных отходов  на контейнерной площадке, емкости не промаркирована с указанием данных о владельце, в помещениях требуется проведение частичного косметического ремонта, окраска фасада здания, санитарно – техническое оборудование неисправно. При проведении контрольного мониторинга установлено, что все замечания устранены. </w:t>
      </w:r>
    </w:p>
    <w:p w:rsidR="00E10ECA" w:rsidRPr="00822BE8" w:rsidRDefault="00E10ECA" w:rsidP="00822BE8">
      <w:pPr>
        <w:pStyle w:val="ac"/>
        <w:ind w:firstLine="708"/>
        <w:jc w:val="both"/>
        <w:rPr>
          <w:color w:val="000000"/>
          <w:sz w:val="28"/>
          <w:szCs w:val="28"/>
        </w:rPr>
      </w:pPr>
      <w:r w:rsidRPr="00822BE8">
        <w:rPr>
          <w:color w:val="000000"/>
          <w:sz w:val="28"/>
          <w:szCs w:val="28"/>
        </w:rPr>
        <w:t>Жалоб по вопросам банного обслуживания в 2019 году не поступало.</w:t>
      </w:r>
    </w:p>
    <w:p w:rsidR="00E10ECA" w:rsidRPr="00822BE8" w:rsidRDefault="00E10ECA" w:rsidP="00822BE8">
      <w:pPr>
        <w:pStyle w:val="ac"/>
        <w:jc w:val="both"/>
        <w:rPr>
          <w:color w:val="000000"/>
          <w:sz w:val="28"/>
          <w:szCs w:val="28"/>
        </w:rPr>
      </w:pPr>
      <w:r w:rsidRPr="00822BE8">
        <w:rPr>
          <w:color w:val="000000"/>
          <w:sz w:val="28"/>
          <w:szCs w:val="28"/>
        </w:rPr>
        <w:t xml:space="preserve">           Выполнение минимальных </w:t>
      </w:r>
      <w:r w:rsidRPr="001741F6">
        <w:rPr>
          <w:i/>
          <w:color w:val="000000"/>
          <w:sz w:val="28"/>
          <w:szCs w:val="28"/>
        </w:rPr>
        <w:t>социальных стандартов</w:t>
      </w:r>
      <w:r w:rsidRPr="00822BE8">
        <w:rPr>
          <w:color w:val="000000"/>
          <w:sz w:val="28"/>
          <w:szCs w:val="28"/>
        </w:rPr>
        <w:t xml:space="preserve"> населения бан</w:t>
      </w:r>
      <w:r>
        <w:rPr>
          <w:color w:val="000000"/>
          <w:sz w:val="28"/>
          <w:szCs w:val="28"/>
        </w:rPr>
        <w:t>ным обслуживанием</w:t>
      </w:r>
      <w:r w:rsidRPr="00822BE8">
        <w:rPr>
          <w:color w:val="000000"/>
          <w:sz w:val="28"/>
          <w:szCs w:val="28"/>
        </w:rPr>
        <w:t xml:space="preserve"> (</w:t>
      </w:r>
      <w:proofErr w:type="spellStart"/>
      <w:r w:rsidRPr="00822BE8">
        <w:rPr>
          <w:color w:val="000000"/>
          <w:sz w:val="28"/>
          <w:szCs w:val="28"/>
        </w:rPr>
        <w:t>помывочными</w:t>
      </w:r>
      <w:proofErr w:type="spellEnd"/>
      <w:r w:rsidRPr="00822BE8">
        <w:rPr>
          <w:color w:val="000000"/>
          <w:sz w:val="28"/>
          <w:szCs w:val="28"/>
        </w:rPr>
        <w:t xml:space="preserve"> местами) по </w:t>
      </w:r>
      <w:proofErr w:type="spellStart"/>
      <w:r w:rsidRPr="00822BE8">
        <w:rPr>
          <w:color w:val="000000"/>
          <w:sz w:val="28"/>
          <w:szCs w:val="28"/>
        </w:rPr>
        <w:t>Славгородскому</w:t>
      </w:r>
      <w:proofErr w:type="spellEnd"/>
      <w:r w:rsidRPr="00822BE8">
        <w:rPr>
          <w:color w:val="000000"/>
          <w:sz w:val="28"/>
          <w:szCs w:val="28"/>
        </w:rPr>
        <w:t xml:space="preserve"> району (в т.ч. в сельской местности), с</w:t>
      </w:r>
      <w:r>
        <w:rPr>
          <w:color w:val="000000"/>
          <w:sz w:val="28"/>
          <w:szCs w:val="28"/>
        </w:rPr>
        <w:t xml:space="preserve">оответствует нормативу </w:t>
      </w:r>
      <w:r w:rsidRPr="00822BE8">
        <w:rPr>
          <w:color w:val="000000"/>
          <w:sz w:val="28"/>
          <w:szCs w:val="28"/>
        </w:rPr>
        <w:t xml:space="preserve">и составляет по району 12,8 мест на 1тыс. населения в благоустроенном фонде и 22,7 мест на 1 тыс. населения в неблагоустроенном фонде. </w:t>
      </w:r>
    </w:p>
    <w:p w:rsidR="00E10ECA" w:rsidRPr="00822BE8" w:rsidRDefault="00E10ECA" w:rsidP="00822BE8">
      <w:pPr>
        <w:pStyle w:val="ac"/>
        <w:ind w:firstLine="708"/>
        <w:jc w:val="both"/>
        <w:rPr>
          <w:color w:val="000000"/>
          <w:sz w:val="28"/>
          <w:szCs w:val="28"/>
        </w:rPr>
      </w:pPr>
    </w:p>
    <w:p w:rsidR="00E10ECA" w:rsidRPr="00822BE8" w:rsidRDefault="00E10ECA" w:rsidP="00822BE8">
      <w:pPr>
        <w:pStyle w:val="ac"/>
        <w:ind w:firstLine="708"/>
        <w:jc w:val="both"/>
        <w:rPr>
          <w:color w:val="000000"/>
          <w:sz w:val="28"/>
          <w:szCs w:val="28"/>
        </w:rPr>
      </w:pPr>
    </w:p>
    <w:p w:rsidR="00E10ECA" w:rsidRPr="00822BE8" w:rsidRDefault="00E10ECA" w:rsidP="00822BE8">
      <w:pPr>
        <w:pStyle w:val="ac"/>
        <w:ind w:firstLine="708"/>
        <w:jc w:val="both"/>
        <w:rPr>
          <w:color w:val="000000"/>
          <w:sz w:val="28"/>
          <w:szCs w:val="28"/>
        </w:rPr>
      </w:pPr>
    </w:p>
    <w:p w:rsidR="00E10ECA" w:rsidRPr="00822BE8" w:rsidRDefault="00E10ECA" w:rsidP="00822BE8">
      <w:pPr>
        <w:ind w:firstLine="851"/>
        <w:jc w:val="both"/>
        <w:rPr>
          <w:rFonts w:ascii="Times New Roman" w:hAnsi="Times New Roman"/>
          <w:b/>
          <w:color w:val="000000"/>
          <w:sz w:val="28"/>
          <w:szCs w:val="28"/>
        </w:rPr>
      </w:pPr>
      <w:r w:rsidRPr="00822BE8">
        <w:rPr>
          <w:rFonts w:ascii="Times New Roman" w:hAnsi="Times New Roman"/>
          <w:color w:val="000000"/>
          <w:sz w:val="28"/>
          <w:szCs w:val="28"/>
        </w:rPr>
        <w:t xml:space="preserve">  </w:t>
      </w:r>
      <w:r w:rsidRPr="00822BE8">
        <w:rPr>
          <w:rFonts w:ascii="Times New Roman" w:hAnsi="Times New Roman"/>
          <w:b/>
          <w:color w:val="000000"/>
          <w:sz w:val="28"/>
          <w:szCs w:val="28"/>
        </w:rPr>
        <w:t xml:space="preserve">Гигиеническое обеспечение зон отдыха населения, в том числе на открытых водоемах.   </w:t>
      </w:r>
    </w:p>
    <w:p w:rsidR="00E10ECA" w:rsidRPr="00822BE8" w:rsidRDefault="00E10ECA" w:rsidP="00822BE8">
      <w:pPr>
        <w:pStyle w:val="ac"/>
        <w:ind w:firstLine="708"/>
        <w:jc w:val="both"/>
        <w:rPr>
          <w:i/>
          <w:color w:val="000000"/>
          <w:sz w:val="28"/>
          <w:szCs w:val="28"/>
        </w:rPr>
      </w:pPr>
      <w:r w:rsidRPr="00822BE8">
        <w:rPr>
          <w:color w:val="000000"/>
          <w:sz w:val="28"/>
          <w:szCs w:val="28"/>
        </w:rPr>
        <w:t xml:space="preserve">Согласно  Решения Славгородского районного исполнительного комитета № 14-21 от 05.04.2019г. закреплено 2 места отдыха с организацией купания – городской пляж на р. </w:t>
      </w:r>
      <w:proofErr w:type="spellStart"/>
      <w:r w:rsidRPr="00822BE8">
        <w:rPr>
          <w:color w:val="000000"/>
          <w:sz w:val="28"/>
          <w:szCs w:val="28"/>
        </w:rPr>
        <w:t>Проня</w:t>
      </w:r>
      <w:proofErr w:type="spellEnd"/>
      <w:r w:rsidRPr="00822BE8">
        <w:rPr>
          <w:color w:val="000000"/>
          <w:sz w:val="28"/>
          <w:szCs w:val="28"/>
        </w:rPr>
        <w:t xml:space="preserve"> по ул. Луначарского, городское озеро по ул. </w:t>
      </w:r>
      <w:proofErr w:type="gramStart"/>
      <w:r w:rsidRPr="00822BE8">
        <w:rPr>
          <w:color w:val="000000"/>
          <w:sz w:val="28"/>
          <w:szCs w:val="28"/>
        </w:rPr>
        <w:t>Молодежная</w:t>
      </w:r>
      <w:proofErr w:type="gramEnd"/>
      <w:r w:rsidRPr="00822BE8">
        <w:rPr>
          <w:color w:val="000000"/>
          <w:sz w:val="28"/>
          <w:szCs w:val="28"/>
        </w:rPr>
        <w:t xml:space="preserve"> г. Славгорода, которые находятся на балансе УКП «Жилкомхоз». В 2019 году санитарной службой выдавались рекомендации по приведению пляжа в должное санитарное состояние, проводился лабораторный контроль воды из водоемов, используемых для купания. </w:t>
      </w:r>
    </w:p>
    <w:p w:rsidR="00E10ECA" w:rsidRPr="00822BE8" w:rsidRDefault="00E10ECA" w:rsidP="00822BE8">
      <w:pPr>
        <w:pStyle w:val="ac"/>
        <w:ind w:firstLine="708"/>
        <w:jc w:val="both"/>
        <w:rPr>
          <w:color w:val="000000"/>
          <w:sz w:val="28"/>
          <w:szCs w:val="28"/>
        </w:rPr>
      </w:pPr>
      <w:proofErr w:type="gramStart"/>
      <w:r w:rsidRPr="00822BE8">
        <w:rPr>
          <w:color w:val="000000"/>
          <w:sz w:val="28"/>
          <w:szCs w:val="28"/>
        </w:rPr>
        <w:t xml:space="preserve">За 2019 год пробы воды в зонах отдыха по санитарно-химическим показателям  отвечали требованиям гигиенических нормативов, 1 проба воды не соответствовала по </w:t>
      </w:r>
      <w:r w:rsidRPr="00822BE8">
        <w:rPr>
          <w:color w:val="000000"/>
          <w:sz w:val="28"/>
          <w:szCs w:val="28"/>
        </w:rPr>
        <w:lastRenderedPageBreak/>
        <w:t>микробиологическим показателям (до начала и в период купального сезона было отобрано и исследовано 38 проб воды на санитарно-химические показатели, 62 пробы воды на микробиологические показатели (из которых 24 пробы воды на содержание холерного вибриона).</w:t>
      </w:r>
      <w:proofErr w:type="gramEnd"/>
      <w:r w:rsidRPr="00822BE8">
        <w:rPr>
          <w:color w:val="000000"/>
          <w:sz w:val="28"/>
          <w:szCs w:val="28"/>
        </w:rPr>
        <w:t xml:space="preserve"> Вынесено 1 предписание по ограничению купания детей на городском озере по ул. </w:t>
      </w:r>
      <w:proofErr w:type="gramStart"/>
      <w:r w:rsidRPr="00822BE8">
        <w:rPr>
          <w:color w:val="000000"/>
          <w:sz w:val="28"/>
          <w:szCs w:val="28"/>
        </w:rPr>
        <w:t>Молодежная</w:t>
      </w:r>
      <w:proofErr w:type="gramEnd"/>
      <w:r w:rsidRPr="00822BE8">
        <w:rPr>
          <w:color w:val="000000"/>
          <w:sz w:val="28"/>
          <w:szCs w:val="28"/>
        </w:rPr>
        <w:t xml:space="preserve"> города Славгорода. </w:t>
      </w:r>
    </w:p>
    <w:p w:rsidR="00E10ECA" w:rsidRPr="00822BE8" w:rsidRDefault="00E10ECA" w:rsidP="00822BE8">
      <w:pPr>
        <w:pStyle w:val="ac"/>
        <w:jc w:val="center"/>
        <w:rPr>
          <w:b/>
          <w:color w:val="000000"/>
          <w:sz w:val="28"/>
          <w:szCs w:val="28"/>
        </w:rPr>
      </w:pPr>
    </w:p>
    <w:p w:rsidR="00E10ECA" w:rsidRPr="00822BE8" w:rsidRDefault="00E10ECA" w:rsidP="00822BE8">
      <w:pPr>
        <w:pStyle w:val="ac"/>
        <w:jc w:val="center"/>
        <w:rPr>
          <w:b/>
          <w:color w:val="000000"/>
          <w:sz w:val="28"/>
          <w:szCs w:val="28"/>
        </w:rPr>
      </w:pPr>
      <w:r w:rsidRPr="00822BE8">
        <w:rPr>
          <w:b/>
          <w:color w:val="000000"/>
          <w:sz w:val="28"/>
          <w:szCs w:val="28"/>
        </w:rPr>
        <w:t>Гигиеническая оценка состояния, сбора и обезвреживания отходов,</w:t>
      </w:r>
    </w:p>
    <w:p w:rsidR="00E10ECA" w:rsidRPr="00822BE8" w:rsidRDefault="00E10ECA" w:rsidP="00822BE8">
      <w:pPr>
        <w:pStyle w:val="ac"/>
        <w:jc w:val="center"/>
        <w:rPr>
          <w:b/>
          <w:color w:val="000000"/>
          <w:sz w:val="28"/>
          <w:szCs w:val="28"/>
        </w:rPr>
      </w:pPr>
      <w:r w:rsidRPr="00822BE8">
        <w:rPr>
          <w:b/>
          <w:color w:val="000000"/>
          <w:sz w:val="28"/>
          <w:szCs w:val="28"/>
        </w:rPr>
        <w:t>благоустройство города.</w:t>
      </w:r>
    </w:p>
    <w:p w:rsidR="00E10ECA" w:rsidRPr="00822BE8" w:rsidRDefault="00E10ECA" w:rsidP="00822BE8">
      <w:pPr>
        <w:pStyle w:val="ac"/>
        <w:jc w:val="center"/>
        <w:rPr>
          <w:b/>
          <w:color w:val="000000"/>
          <w:sz w:val="28"/>
          <w:szCs w:val="28"/>
        </w:rPr>
      </w:pPr>
    </w:p>
    <w:p w:rsidR="00E10ECA" w:rsidRPr="00822BE8" w:rsidRDefault="00E10ECA" w:rsidP="00822BE8">
      <w:pPr>
        <w:pStyle w:val="ac"/>
        <w:jc w:val="both"/>
        <w:rPr>
          <w:color w:val="000000"/>
          <w:sz w:val="28"/>
          <w:szCs w:val="28"/>
        </w:rPr>
      </w:pPr>
      <w:r w:rsidRPr="00822BE8">
        <w:rPr>
          <w:color w:val="000000"/>
          <w:sz w:val="28"/>
          <w:szCs w:val="28"/>
        </w:rPr>
        <w:tab/>
        <w:t>В районе имеется 1 коммунальный  полигон твердых бытовых отходов (ТБО) в городе Славгороде, 3 мини – полигона (</w:t>
      </w:r>
      <w:proofErr w:type="spellStart"/>
      <w:r w:rsidRPr="00822BE8">
        <w:rPr>
          <w:color w:val="000000"/>
          <w:sz w:val="28"/>
          <w:szCs w:val="28"/>
        </w:rPr>
        <w:t>агрогородок</w:t>
      </w:r>
      <w:proofErr w:type="spellEnd"/>
      <w:r w:rsidRPr="00822BE8">
        <w:rPr>
          <w:color w:val="000000"/>
          <w:sz w:val="28"/>
          <w:szCs w:val="28"/>
        </w:rPr>
        <w:t xml:space="preserve"> </w:t>
      </w:r>
      <w:proofErr w:type="spellStart"/>
      <w:r w:rsidRPr="00822BE8">
        <w:rPr>
          <w:color w:val="000000"/>
          <w:sz w:val="28"/>
          <w:szCs w:val="28"/>
        </w:rPr>
        <w:t>Лопатичи</w:t>
      </w:r>
      <w:proofErr w:type="spellEnd"/>
      <w:r w:rsidRPr="00822BE8">
        <w:rPr>
          <w:color w:val="000000"/>
          <w:sz w:val="28"/>
          <w:szCs w:val="28"/>
        </w:rPr>
        <w:t xml:space="preserve">, </w:t>
      </w:r>
      <w:proofErr w:type="spellStart"/>
      <w:r w:rsidRPr="00822BE8">
        <w:rPr>
          <w:color w:val="000000"/>
          <w:sz w:val="28"/>
          <w:szCs w:val="28"/>
        </w:rPr>
        <w:t>агрогородок</w:t>
      </w:r>
      <w:proofErr w:type="spellEnd"/>
      <w:r w:rsidRPr="00822BE8">
        <w:rPr>
          <w:color w:val="000000"/>
          <w:sz w:val="28"/>
          <w:szCs w:val="28"/>
        </w:rPr>
        <w:t xml:space="preserve"> </w:t>
      </w:r>
      <w:proofErr w:type="gramStart"/>
      <w:r w:rsidRPr="00822BE8">
        <w:rPr>
          <w:color w:val="000000"/>
          <w:sz w:val="28"/>
          <w:szCs w:val="28"/>
        </w:rPr>
        <w:t>Лесная</w:t>
      </w:r>
      <w:proofErr w:type="gramEnd"/>
      <w:r w:rsidRPr="00822BE8">
        <w:rPr>
          <w:color w:val="000000"/>
          <w:sz w:val="28"/>
          <w:szCs w:val="28"/>
        </w:rPr>
        <w:t xml:space="preserve"> </w:t>
      </w:r>
      <w:proofErr w:type="spellStart"/>
      <w:r w:rsidRPr="00822BE8">
        <w:rPr>
          <w:color w:val="000000"/>
          <w:sz w:val="28"/>
          <w:szCs w:val="28"/>
        </w:rPr>
        <w:t>Лопатичского</w:t>
      </w:r>
      <w:proofErr w:type="spellEnd"/>
      <w:r w:rsidRPr="00822BE8">
        <w:rPr>
          <w:color w:val="000000"/>
          <w:sz w:val="28"/>
          <w:szCs w:val="28"/>
        </w:rPr>
        <w:t xml:space="preserve"> сельского Совета, </w:t>
      </w:r>
      <w:proofErr w:type="spellStart"/>
      <w:r w:rsidRPr="00822BE8">
        <w:rPr>
          <w:color w:val="000000"/>
          <w:sz w:val="28"/>
          <w:szCs w:val="28"/>
        </w:rPr>
        <w:t>агрогородок</w:t>
      </w:r>
      <w:proofErr w:type="spellEnd"/>
      <w:r w:rsidRPr="00822BE8">
        <w:rPr>
          <w:color w:val="000000"/>
          <w:sz w:val="28"/>
          <w:szCs w:val="28"/>
        </w:rPr>
        <w:t xml:space="preserve"> </w:t>
      </w:r>
      <w:proofErr w:type="spellStart"/>
      <w:r w:rsidRPr="00822BE8">
        <w:rPr>
          <w:color w:val="000000"/>
          <w:sz w:val="28"/>
          <w:szCs w:val="28"/>
        </w:rPr>
        <w:t>Ржавка</w:t>
      </w:r>
      <w:proofErr w:type="spellEnd"/>
      <w:r w:rsidRPr="00822BE8">
        <w:rPr>
          <w:color w:val="000000"/>
          <w:sz w:val="28"/>
          <w:szCs w:val="28"/>
        </w:rPr>
        <w:t xml:space="preserve"> </w:t>
      </w:r>
      <w:proofErr w:type="spellStart"/>
      <w:r w:rsidRPr="00822BE8">
        <w:rPr>
          <w:color w:val="000000"/>
          <w:sz w:val="28"/>
          <w:szCs w:val="28"/>
        </w:rPr>
        <w:t>Васьковичского</w:t>
      </w:r>
      <w:proofErr w:type="spellEnd"/>
      <w:r w:rsidRPr="00822BE8">
        <w:rPr>
          <w:color w:val="000000"/>
          <w:sz w:val="28"/>
          <w:szCs w:val="28"/>
        </w:rPr>
        <w:t xml:space="preserve"> сельского Совета).  На улицах города и сельских населенных пунктов </w:t>
      </w:r>
      <w:proofErr w:type="gramStart"/>
      <w:r w:rsidRPr="00822BE8">
        <w:rPr>
          <w:color w:val="000000"/>
          <w:sz w:val="28"/>
          <w:szCs w:val="28"/>
        </w:rPr>
        <w:t>установлено</w:t>
      </w:r>
      <w:proofErr w:type="gramEnd"/>
      <w:r w:rsidRPr="00822BE8">
        <w:rPr>
          <w:color w:val="000000"/>
          <w:sz w:val="28"/>
          <w:szCs w:val="28"/>
        </w:rPr>
        <w:t xml:space="preserve"> оборудовано 28 контейнерных площадок с мусорными контейнерами для раздельного сбора твердых коммунальных отходов. Вывоз мусора осуществляется </w:t>
      </w:r>
      <w:proofErr w:type="spellStart"/>
      <w:r w:rsidRPr="00822BE8">
        <w:rPr>
          <w:color w:val="000000"/>
          <w:sz w:val="28"/>
          <w:szCs w:val="28"/>
        </w:rPr>
        <w:t>спецавтомашинами</w:t>
      </w:r>
      <w:proofErr w:type="spellEnd"/>
      <w:r w:rsidRPr="00822BE8">
        <w:rPr>
          <w:color w:val="000000"/>
          <w:sz w:val="28"/>
          <w:szCs w:val="28"/>
        </w:rPr>
        <w:t xml:space="preserve"> Славгородского УКП «Жилкомхоз».        </w:t>
      </w:r>
    </w:p>
    <w:p w:rsidR="00E10ECA" w:rsidRPr="00822BE8" w:rsidRDefault="00E10ECA" w:rsidP="00822BE8">
      <w:pPr>
        <w:pStyle w:val="ac"/>
        <w:ind w:firstLine="708"/>
        <w:jc w:val="both"/>
        <w:rPr>
          <w:color w:val="000000"/>
          <w:sz w:val="28"/>
          <w:szCs w:val="28"/>
        </w:rPr>
      </w:pPr>
      <w:r w:rsidRPr="00822BE8">
        <w:rPr>
          <w:color w:val="000000"/>
          <w:sz w:val="28"/>
          <w:szCs w:val="28"/>
        </w:rPr>
        <w:t xml:space="preserve"> Охват плановой очисткой ведомственных домовладений, частного сектора и гаражных кооперативов составляет 100 %. </w:t>
      </w:r>
    </w:p>
    <w:p w:rsidR="00E10ECA" w:rsidRPr="00822BE8" w:rsidRDefault="00E10ECA" w:rsidP="00822BE8">
      <w:pPr>
        <w:pStyle w:val="ac"/>
        <w:jc w:val="both"/>
        <w:rPr>
          <w:color w:val="000000"/>
          <w:sz w:val="28"/>
          <w:szCs w:val="28"/>
        </w:rPr>
      </w:pPr>
      <w:r w:rsidRPr="00822BE8">
        <w:rPr>
          <w:color w:val="000000"/>
          <w:sz w:val="28"/>
          <w:szCs w:val="28"/>
        </w:rPr>
        <w:t xml:space="preserve">          Вывоз мусора проводится согласно разработанной схеме санитарной очистки, согласованной с ЦГЭ. </w:t>
      </w:r>
    </w:p>
    <w:p w:rsidR="00E10ECA" w:rsidRPr="00822BE8" w:rsidRDefault="00E10ECA" w:rsidP="00822BE8">
      <w:pPr>
        <w:pStyle w:val="ac"/>
        <w:ind w:firstLine="567"/>
        <w:jc w:val="both"/>
        <w:rPr>
          <w:color w:val="000000"/>
          <w:sz w:val="28"/>
          <w:szCs w:val="28"/>
        </w:rPr>
      </w:pPr>
      <w:r w:rsidRPr="00822BE8">
        <w:rPr>
          <w:color w:val="000000"/>
          <w:sz w:val="28"/>
          <w:szCs w:val="28"/>
        </w:rPr>
        <w:tab/>
        <w:t xml:space="preserve">В 2019 году санитарной службой района продолжена работа по благоустройству территории района. Районным исполнительным комитетом разработаны и утверждены мероприятия по наведению порядка на земле и благоустройству населенных пунктов на 2018 год. </w:t>
      </w:r>
      <w:proofErr w:type="gramStart"/>
      <w:r w:rsidRPr="00822BE8">
        <w:rPr>
          <w:color w:val="000000"/>
          <w:sz w:val="28"/>
          <w:szCs w:val="28"/>
        </w:rPr>
        <w:t>Решением Славгородского районного исполнительного комитета от 15.03.2019 года № 11-13 пересмотрена и утверждена схема санитарной очистки г. Славгорода и сельских населенных пунктов района, в которой предусмотрен вывоз твердых коммунальных отходов.</w:t>
      </w:r>
      <w:proofErr w:type="gramEnd"/>
      <w:r w:rsidRPr="00822BE8">
        <w:rPr>
          <w:color w:val="000000"/>
          <w:sz w:val="28"/>
          <w:szCs w:val="28"/>
        </w:rPr>
        <w:t xml:space="preserve"> В городе имеется 4 </w:t>
      </w:r>
      <w:proofErr w:type="gramStart"/>
      <w:r w:rsidRPr="00822BE8">
        <w:rPr>
          <w:color w:val="000000"/>
          <w:sz w:val="28"/>
          <w:szCs w:val="28"/>
        </w:rPr>
        <w:t>общественных</w:t>
      </w:r>
      <w:proofErr w:type="gramEnd"/>
      <w:r w:rsidRPr="00822BE8">
        <w:rPr>
          <w:color w:val="000000"/>
          <w:sz w:val="28"/>
          <w:szCs w:val="28"/>
        </w:rPr>
        <w:t xml:space="preserve"> туалета, </w:t>
      </w:r>
      <w:proofErr w:type="spellStart"/>
      <w:r w:rsidRPr="00822BE8">
        <w:rPr>
          <w:color w:val="000000"/>
          <w:sz w:val="28"/>
          <w:szCs w:val="28"/>
        </w:rPr>
        <w:t>неканализованые</w:t>
      </w:r>
      <w:proofErr w:type="spellEnd"/>
      <w:r w:rsidRPr="00822BE8">
        <w:rPr>
          <w:color w:val="000000"/>
          <w:sz w:val="28"/>
          <w:szCs w:val="28"/>
        </w:rPr>
        <w:t xml:space="preserve">. Достигнут 100% охват санитарной очисткой всех </w:t>
      </w:r>
      <w:proofErr w:type="spellStart"/>
      <w:r w:rsidRPr="00822BE8">
        <w:rPr>
          <w:color w:val="000000"/>
          <w:sz w:val="28"/>
          <w:szCs w:val="28"/>
        </w:rPr>
        <w:t>агрогородков</w:t>
      </w:r>
      <w:proofErr w:type="spellEnd"/>
      <w:r w:rsidRPr="00822BE8">
        <w:rPr>
          <w:color w:val="000000"/>
          <w:sz w:val="28"/>
          <w:szCs w:val="28"/>
        </w:rPr>
        <w:t xml:space="preserve"> и г</w:t>
      </w:r>
      <w:proofErr w:type="gramStart"/>
      <w:r w:rsidRPr="00822BE8">
        <w:rPr>
          <w:color w:val="000000"/>
          <w:sz w:val="28"/>
          <w:szCs w:val="28"/>
        </w:rPr>
        <w:t>.С</w:t>
      </w:r>
      <w:proofErr w:type="gramEnd"/>
      <w:r w:rsidRPr="00822BE8">
        <w:rPr>
          <w:color w:val="000000"/>
          <w:sz w:val="28"/>
          <w:szCs w:val="28"/>
        </w:rPr>
        <w:t xml:space="preserve">лавгорода в соответствии со схемой санитарной очистки, утвержденной решением райисполкома; организован подворный вывоз мусора в населенных пунктах с малым количеством жителей. </w:t>
      </w:r>
    </w:p>
    <w:p w:rsidR="00E10ECA" w:rsidRPr="00822BE8" w:rsidRDefault="00E10ECA" w:rsidP="00822BE8">
      <w:pPr>
        <w:pStyle w:val="ac"/>
        <w:ind w:firstLine="567"/>
        <w:jc w:val="both"/>
        <w:rPr>
          <w:color w:val="000000"/>
          <w:sz w:val="28"/>
          <w:szCs w:val="28"/>
        </w:rPr>
      </w:pPr>
    </w:p>
    <w:p w:rsidR="00E10ECA" w:rsidRPr="00822BE8" w:rsidRDefault="00E10ECA" w:rsidP="00822BE8">
      <w:pPr>
        <w:pStyle w:val="ac"/>
        <w:ind w:firstLine="708"/>
        <w:jc w:val="both"/>
        <w:rPr>
          <w:color w:val="000000"/>
          <w:sz w:val="28"/>
          <w:szCs w:val="28"/>
        </w:rPr>
      </w:pPr>
      <w:r w:rsidRPr="00822BE8">
        <w:rPr>
          <w:b/>
          <w:color w:val="000000"/>
          <w:sz w:val="28"/>
          <w:szCs w:val="28"/>
        </w:rPr>
        <w:t xml:space="preserve"> </w:t>
      </w:r>
      <w:r w:rsidRPr="00822BE8">
        <w:rPr>
          <w:color w:val="000000"/>
          <w:sz w:val="28"/>
          <w:szCs w:val="28"/>
        </w:rPr>
        <w:t xml:space="preserve">В районе имеются </w:t>
      </w:r>
      <w:proofErr w:type="gramStart"/>
      <w:r w:rsidRPr="00822BE8">
        <w:rPr>
          <w:color w:val="000000"/>
          <w:sz w:val="28"/>
          <w:szCs w:val="28"/>
        </w:rPr>
        <w:t>очистные</w:t>
      </w:r>
      <w:proofErr w:type="gramEnd"/>
      <w:r w:rsidRPr="00822BE8">
        <w:rPr>
          <w:color w:val="000000"/>
          <w:sz w:val="28"/>
          <w:szCs w:val="28"/>
        </w:rPr>
        <w:t xml:space="preserve"> сооружение в городе.</w:t>
      </w:r>
      <w:r w:rsidRPr="00822BE8">
        <w:rPr>
          <w:color w:val="000000"/>
        </w:rPr>
        <w:t xml:space="preserve"> </w:t>
      </w:r>
      <w:r w:rsidRPr="00822BE8">
        <w:rPr>
          <w:color w:val="000000"/>
          <w:sz w:val="28"/>
          <w:szCs w:val="28"/>
        </w:rPr>
        <w:t>Очистные сооружения в городе Славгороде находятся в неудовлетворительном состоянии.</w:t>
      </w:r>
    </w:p>
    <w:p w:rsidR="00E10ECA" w:rsidRDefault="00E10ECA" w:rsidP="00822BE8">
      <w:pPr>
        <w:pStyle w:val="ac"/>
        <w:rPr>
          <w:sz w:val="24"/>
          <w:szCs w:val="24"/>
        </w:rPr>
      </w:pPr>
    </w:p>
    <w:p w:rsidR="00E10ECA" w:rsidRPr="00BD7F98" w:rsidRDefault="00E10ECA" w:rsidP="007C246B">
      <w:pPr>
        <w:pStyle w:val="ac"/>
        <w:rPr>
          <w:sz w:val="24"/>
          <w:szCs w:val="24"/>
        </w:rPr>
      </w:pPr>
    </w:p>
    <w:p w:rsidR="00E10ECA" w:rsidRPr="00BD7F98" w:rsidRDefault="00E10ECA" w:rsidP="0075561C">
      <w:pPr>
        <w:pStyle w:val="ac"/>
        <w:jc w:val="center"/>
        <w:rPr>
          <w:b/>
          <w:sz w:val="28"/>
          <w:szCs w:val="28"/>
        </w:rPr>
      </w:pPr>
      <w:r w:rsidRPr="00BD7F98">
        <w:rPr>
          <w:b/>
          <w:sz w:val="28"/>
          <w:szCs w:val="28"/>
        </w:rPr>
        <w:t>Соотношение зеленых насаждений функциональных зон и объектов озеленения.</w:t>
      </w:r>
    </w:p>
    <w:p w:rsidR="00E10ECA" w:rsidRPr="00CB6F16" w:rsidRDefault="00E10ECA" w:rsidP="0075561C">
      <w:pPr>
        <w:pStyle w:val="ac"/>
        <w:ind w:left="6372" w:firstLine="708"/>
        <w:rPr>
          <w:b/>
          <w:sz w:val="28"/>
          <w:szCs w:val="28"/>
        </w:rPr>
      </w:pPr>
      <w:r w:rsidRPr="00CB6F16">
        <w:rPr>
          <w:b/>
          <w:sz w:val="28"/>
          <w:szCs w:val="28"/>
        </w:rPr>
        <w:t xml:space="preserve">Таблица № </w:t>
      </w:r>
      <w:r w:rsidR="00CB6F16">
        <w:rPr>
          <w:b/>
          <w:sz w:val="28"/>
          <w:szCs w:val="28"/>
        </w:rPr>
        <w:t>49</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58"/>
        <w:gridCol w:w="2687"/>
      </w:tblGrid>
      <w:tr w:rsidR="00E10ECA" w:rsidRPr="00BD7F98" w:rsidTr="00EE1C5A">
        <w:tc>
          <w:tcPr>
            <w:tcW w:w="6658" w:type="dxa"/>
          </w:tcPr>
          <w:p w:rsidR="00E10ECA" w:rsidRPr="00BD7F98" w:rsidRDefault="00E10ECA" w:rsidP="00EE1C5A">
            <w:pPr>
              <w:pStyle w:val="ac"/>
              <w:jc w:val="center"/>
              <w:rPr>
                <w:sz w:val="24"/>
                <w:szCs w:val="24"/>
              </w:rPr>
            </w:pPr>
            <w:r w:rsidRPr="00BD7F98">
              <w:rPr>
                <w:sz w:val="24"/>
                <w:szCs w:val="24"/>
              </w:rPr>
              <w:t>Вид объекта озеленения</w:t>
            </w:r>
          </w:p>
        </w:tc>
        <w:tc>
          <w:tcPr>
            <w:tcW w:w="2687" w:type="dxa"/>
          </w:tcPr>
          <w:p w:rsidR="00E10ECA" w:rsidRPr="00BD7F98" w:rsidRDefault="00E10ECA" w:rsidP="00EE1C5A">
            <w:pPr>
              <w:pStyle w:val="ac"/>
              <w:jc w:val="center"/>
              <w:rPr>
                <w:sz w:val="24"/>
                <w:szCs w:val="24"/>
              </w:rPr>
            </w:pPr>
            <w:r w:rsidRPr="00BD7F98">
              <w:rPr>
                <w:sz w:val="24"/>
                <w:szCs w:val="24"/>
              </w:rPr>
              <w:t xml:space="preserve">% </w:t>
            </w:r>
            <w:proofErr w:type="spellStart"/>
            <w:r w:rsidRPr="00BD7F98">
              <w:rPr>
                <w:sz w:val="24"/>
                <w:szCs w:val="24"/>
              </w:rPr>
              <w:t>озелененности</w:t>
            </w:r>
            <w:proofErr w:type="spellEnd"/>
          </w:p>
        </w:tc>
      </w:tr>
      <w:tr w:rsidR="00E10ECA" w:rsidRPr="00BD7F98" w:rsidTr="00EE1C5A">
        <w:tc>
          <w:tcPr>
            <w:tcW w:w="6658" w:type="dxa"/>
          </w:tcPr>
          <w:p w:rsidR="00E10ECA" w:rsidRPr="00BD7F98" w:rsidRDefault="00E10ECA" w:rsidP="00EE1C5A">
            <w:pPr>
              <w:pStyle w:val="ac"/>
              <w:jc w:val="center"/>
              <w:rPr>
                <w:sz w:val="24"/>
                <w:szCs w:val="24"/>
              </w:rPr>
            </w:pPr>
            <w:r w:rsidRPr="00BD7F98">
              <w:rPr>
                <w:sz w:val="24"/>
                <w:szCs w:val="24"/>
              </w:rPr>
              <w:t>Парки общегородские:</w:t>
            </w:r>
          </w:p>
          <w:p w:rsidR="00E10ECA" w:rsidRPr="00BD7F98" w:rsidRDefault="00E10ECA" w:rsidP="00EE1C5A">
            <w:pPr>
              <w:pStyle w:val="ac"/>
              <w:jc w:val="center"/>
              <w:rPr>
                <w:sz w:val="24"/>
                <w:szCs w:val="24"/>
              </w:rPr>
            </w:pPr>
            <w:r w:rsidRPr="00BD7F98">
              <w:rPr>
                <w:sz w:val="24"/>
                <w:szCs w:val="24"/>
              </w:rPr>
              <w:t>-минимальная нагрузка</w:t>
            </w:r>
          </w:p>
        </w:tc>
        <w:tc>
          <w:tcPr>
            <w:tcW w:w="2687" w:type="dxa"/>
          </w:tcPr>
          <w:p w:rsidR="00E10ECA" w:rsidRPr="00BD7F98" w:rsidRDefault="00E10ECA" w:rsidP="00EE1C5A">
            <w:pPr>
              <w:pStyle w:val="ac"/>
              <w:jc w:val="center"/>
              <w:rPr>
                <w:sz w:val="24"/>
                <w:szCs w:val="24"/>
              </w:rPr>
            </w:pPr>
            <w:r w:rsidRPr="00BD7F98">
              <w:rPr>
                <w:sz w:val="24"/>
                <w:szCs w:val="24"/>
              </w:rPr>
              <w:t>75-80</w:t>
            </w:r>
          </w:p>
        </w:tc>
      </w:tr>
      <w:tr w:rsidR="00E10ECA" w:rsidRPr="00BD7F98" w:rsidTr="00EE1C5A">
        <w:tc>
          <w:tcPr>
            <w:tcW w:w="6658" w:type="dxa"/>
          </w:tcPr>
          <w:p w:rsidR="00E10ECA" w:rsidRPr="00BD7F98" w:rsidRDefault="00E10ECA" w:rsidP="00EE1C5A">
            <w:pPr>
              <w:pStyle w:val="ac"/>
              <w:jc w:val="center"/>
              <w:rPr>
                <w:sz w:val="24"/>
                <w:szCs w:val="24"/>
              </w:rPr>
            </w:pPr>
            <w:r w:rsidRPr="00BD7F98">
              <w:rPr>
                <w:sz w:val="24"/>
                <w:szCs w:val="24"/>
              </w:rPr>
              <w:t>Лесопарки</w:t>
            </w:r>
          </w:p>
        </w:tc>
        <w:tc>
          <w:tcPr>
            <w:tcW w:w="2687" w:type="dxa"/>
          </w:tcPr>
          <w:p w:rsidR="00E10ECA" w:rsidRPr="00BD7F98" w:rsidRDefault="00E10ECA" w:rsidP="00EE1C5A">
            <w:pPr>
              <w:pStyle w:val="ac"/>
              <w:jc w:val="center"/>
              <w:rPr>
                <w:sz w:val="24"/>
                <w:szCs w:val="24"/>
              </w:rPr>
            </w:pPr>
            <w:r w:rsidRPr="00BD7F98">
              <w:rPr>
                <w:sz w:val="24"/>
                <w:szCs w:val="24"/>
              </w:rPr>
              <w:t>90-93</w:t>
            </w:r>
          </w:p>
        </w:tc>
      </w:tr>
      <w:tr w:rsidR="00E10ECA" w:rsidRPr="00BD7F98" w:rsidTr="00EE1C5A">
        <w:tc>
          <w:tcPr>
            <w:tcW w:w="6658" w:type="dxa"/>
          </w:tcPr>
          <w:p w:rsidR="00E10ECA" w:rsidRPr="00BD7F98" w:rsidRDefault="00E10ECA" w:rsidP="00EE1C5A">
            <w:pPr>
              <w:pStyle w:val="ac"/>
              <w:jc w:val="center"/>
              <w:rPr>
                <w:sz w:val="24"/>
                <w:szCs w:val="24"/>
              </w:rPr>
            </w:pPr>
            <w:proofErr w:type="spellStart"/>
            <w:r w:rsidRPr="00BD7F98">
              <w:rPr>
                <w:sz w:val="24"/>
                <w:szCs w:val="24"/>
              </w:rPr>
              <w:t>Лугопарки</w:t>
            </w:r>
            <w:proofErr w:type="spellEnd"/>
          </w:p>
        </w:tc>
        <w:tc>
          <w:tcPr>
            <w:tcW w:w="2687" w:type="dxa"/>
          </w:tcPr>
          <w:p w:rsidR="00E10ECA" w:rsidRPr="00BD7F98" w:rsidRDefault="00E10ECA" w:rsidP="00EE1C5A">
            <w:pPr>
              <w:pStyle w:val="ac"/>
              <w:jc w:val="center"/>
              <w:rPr>
                <w:sz w:val="24"/>
                <w:szCs w:val="24"/>
              </w:rPr>
            </w:pPr>
            <w:r w:rsidRPr="00BD7F98">
              <w:rPr>
                <w:sz w:val="24"/>
                <w:szCs w:val="24"/>
              </w:rPr>
              <w:t>93-98</w:t>
            </w:r>
          </w:p>
        </w:tc>
      </w:tr>
      <w:tr w:rsidR="00E10ECA" w:rsidRPr="00BD7F98" w:rsidTr="00EE1C5A">
        <w:tc>
          <w:tcPr>
            <w:tcW w:w="6658" w:type="dxa"/>
          </w:tcPr>
          <w:p w:rsidR="00E10ECA" w:rsidRPr="00BD7F98" w:rsidRDefault="00E10ECA" w:rsidP="00EE1C5A">
            <w:pPr>
              <w:pStyle w:val="ac"/>
              <w:jc w:val="center"/>
              <w:rPr>
                <w:sz w:val="24"/>
                <w:szCs w:val="24"/>
              </w:rPr>
            </w:pPr>
            <w:r w:rsidRPr="00BD7F98">
              <w:rPr>
                <w:sz w:val="24"/>
                <w:szCs w:val="24"/>
              </w:rPr>
              <w:t>Скверы</w:t>
            </w:r>
          </w:p>
        </w:tc>
        <w:tc>
          <w:tcPr>
            <w:tcW w:w="2687" w:type="dxa"/>
          </w:tcPr>
          <w:p w:rsidR="00E10ECA" w:rsidRPr="00BD7F98" w:rsidRDefault="00E10ECA" w:rsidP="00EE1C5A">
            <w:pPr>
              <w:pStyle w:val="ac"/>
              <w:jc w:val="center"/>
              <w:rPr>
                <w:sz w:val="24"/>
                <w:szCs w:val="24"/>
              </w:rPr>
            </w:pPr>
            <w:r w:rsidRPr="00BD7F98">
              <w:rPr>
                <w:sz w:val="24"/>
                <w:szCs w:val="24"/>
              </w:rPr>
              <w:t>65-85</w:t>
            </w:r>
          </w:p>
        </w:tc>
      </w:tr>
      <w:tr w:rsidR="00E10ECA" w:rsidRPr="00BD7F98" w:rsidTr="00EE1C5A">
        <w:tc>
          <w:tcPr>
            <w:tcW w:w="6658" w:type="dxa"/>
          </w:tcPr>
          <w:p w:rsidR="00E10ECA" w:rsidRPr="00BD7F98" w:rsidRDefault="00E10ECA" w:rsidP="00EE1C5A">
            <w:pPr>
              <w:pStyle w:val="ac"/>
              <w:jc w:val="center"/>
              <w:rPr>
                <w:sz w:val="24"/>
                <w:szCs w:val="24"/>
              </w:rPr>
            </w:pPr>
            <w:r w:rsidRPr="00BD7F98">
              <w:rPr>
                <w:sz w:val="24"/>
                <w:szCs w:val="24"/>
              </w:rPr>
              <w:t>Улицы, магистрали</w:t>
            </w:r>
          </w:p>
        </w:tc>
        <w:tc>
          <w:tcPr>
            <w:tcW w:w="2687" w:type="dxa"/>
          </w:tcPr>
          <w:p w:rsidR="00E10ECA" w:rsidRPr="00BD7F98" w:rsidRDefault="00E10ECA" w:rsidP="00EE1C5A">
            <w:pPr>
              <w:pStyle w:val="ac"/>
              <w:jc w:val="center"/>
              <w:rPr>
                <w:sz w:val="24"/>
                <w:szCs w:val="24"/>
              </w:rPr>
            </w:pPr>
            <w:r w:rsidRPr="00BD7F98">
              <w:rPr>
                <w:sz w:val="24"/>
                <w:szCs w:val="24"/>
              </w:rPr>
              <w:t>25</w:t>
            </w:r>
          </w:p>
        </w:tc>
      </w:tr>
      <w:tr w:rsidR="00E10ECA" w:rsidRPr="00BD7F98" w:rsidTr="00EE1C5A">
        <w:tc>
          <w:tcPr>
            <w:tcW w:w="6658" w:type="dxa"/>
          </w:tcPr>
          <w:p w:rsidR="00E10ECA" w:rsidRPr="00BD7F98" w:rsidRDefault="00E10ECA" w:rsidP="00EE1C5A">
            <w:pPr>
              <w:pStyle w:val="ac"/>
              <w:jc w:val="center"/>
              <w:rPr>
                <w:sz w:val="24"/>
                <w:szCs w:val="24"/>
              </w:rPr>
            </w:pPr>
            <w:r w:rsidRPr="00BD7F98">
              <w:rPr>
                <w:sz w:val="24"/>
                <w:szCs w:val="24"/>
              </w:rPr>
              <w:t xml:space="preserve">Участки учреждений и организаций, учебных заведений, </w:t>
            </w:r>
            <w:r w:rsidRPr="00BD7F98">
              <w:rPr>
                <w:sz w:val="24"/>
                <w:szCs w:val="24"/>
              </w:rPr>
              <w:lastRenderedPageBreak/>
              <w:t>центров обслуживания</w:t>
            </w:r>
          </w:p>
        </w:tc>
        <w:tc>
          <w:tcPr>
            <w:tcW w:w="2687" w:type="dxa"/>
          </w:tcPr>
          <w:p w:rsidR="00E10ECA" w:rsidRPr="00BD7F98" w:rsidRDefault="00E10ECA" w:rsidP="00EE1C5A">
            <w:pPr>
              <w:pStyle w:val="ac"/>
              <w:jc w:val="center"/>
              <w:rPr>
                <w:sz w:val="24"/>
                <w:szCs w:val="24"/>
              </w:rPr>
            </w:pPr>
            <w:r w:rsidRPr="00BD7F98">
              <w:rPr>
                <w:sz w:val="24"/>
                <w:szCs w:val="24"/>
              </w:rPr>
              <w:lastRenderedPageBreak/>
              <w:t>40-45</w:t>
            </w:r>
          </w:p>
        </w:tc>
      </w:tr>
      <w:tr w:rsidR="00E10ECA" w:rsidRPr="00BD7F98" w:rsidTr="00EE1C5A">
        <w:tc>
          <w:tcPr>
            <w:tcW w:w="6658" w:type="dxa"/>
          </w:tcPr>
          <w:p w:rsidR="00E10ECA" w:rsidRPr="00BD7F98" w:rsidRDefault="00E10ECA" w:rsidP="00EE1C5A">
            <w:pPr>
              <w:pStyle w:val="ac"/>
              <w:jc w:val="center"/>
              <w:rPr>
                <w:sz w:val="24"/>
                <w:szCs w:val="24"/>
              </w:rPr>
            </w:pPr>
            <w:r w:rsidRPr="00BD7F98">
              <w:rPr>
                <w:sz w:val="24"/>
                <w:szCs w:val="24"/>
              </w:rPr>
              <w:lastRenderedPageBreak/>
              <w:t xml:space="preserve">Производственные и </w:t>
            </w:r>
            <w:proofErr w:type="spellStart"/>
            <w:proofErr w:type="gramStart"/>
            <w:r w:rsidRPr="00BD7F98">
              <w:rPr>
                <w:sz w:val="24"/>
                <w:szCs w:val="24"/>
              </w:rPr>
              <w:t>коммунально</w:t>
            </w:r>
            <w:proofErr w:type="spellEnd"/>
            <w:r w:rsidRPr="00BD7F98">
              <w:rPr>
                <w:sz w:val="24"/>
                <w:szCs w:val="24"/>
              </w:rPr>
              <w:t>- складские</w:t>
            </w:r>
            <w:proofErr w:type="gramEnd"/>
            <w:r w:rsidRPr="00BD7F98">
              <w:rPr>
                <w:sz w:val="24"/>
                <w:szCs w:val="24"/>
              </w:rPr>
              <w:t xml:space="preserve"> территории</w:t>
            </w:r>
          </w:p>
        </w:tc>
        <w:tc>
          <w:tcPr>
            <w:tcW w:w="2687" w:type="dxa"/>
          </w:tcPr>
          <w:p w:rsidR="00E10ECA" w:rsidRPr="00BD7F98" w:rsidRDefault="00E10ECA" w:rsidP="00EE1C5A">
            <w:pPr>
              <w:pStyle w:val="ac"/>
              <w:jc w:val="center"/>
              <w:rPr>
                <w:sz w:val="24"/>
                <w:szCs w:val="24"/>
              </w:rPr>
            </w:pPr>
            <w:r w:rsidRPr="00BD7F98">
              <w:rPr>
                <w:sz w:val="24"/>
                <w:szCs w:val="24"/>
              </w:rPr>
              <w:t>15-20*</w:t>
            </w:r>
          </w:p>
        </w:tc>
      </w:tr>
      <w:tr w:rsidR="00E10ECA" w:rsidRPr="00BD7F98" w:rsidTr="00EE1C5A">
        <w:tc>
          <w:tcPr>
            <w:tcW w:w="6658" w:type="dxa"/>
          </w:tcPr>
          <w:p w:rsidR="00E10ECA" w:rsidRPr="00BD7F98" w:rsidRDefault="00E10ECA" w:rsidP="00EE1C5A">
            <w:pPr>
              <w:pStyle w:val="ac"/>
              <w:jc w:val="center"/>
              <w:rPr>
                <w:sz w:val="24"/>
                <w:szCs w:val="24"/>
              </w:rPr>
            </w:pPr>
            <w:r w:rsidRPr="00BD7F98">
              <w:rPr>
                <w:sz w:val="24"/>
                <w:szCs w:val="24"/>
              </w:rPr>
              <w:t>Спортивные сооружения</w:t>
            </w:r>
          </w:p>
        </w:tc>
        <w:tc>
          <w:tcPr>
            <w:tcW w:w="2687" w:type="dxa"/>
          </w:tcPr>
          <w:p w:rsidR="00E10ECA" w:rsidRPr="00BD7F98" w:rsidRDefault="00E10ECA" w:rsidP="00EE1C5A">
            <w:pPr>
              <w:pStyle w:val="ac"/>
              <w:jc w:val="center"/>
              <w:rPr>
                <w:sz w:val="24"/>
                <w:szCs w:val="24"/>
              </w:rPr>
            </w:pPr>
            <w:r w:rsidRPr="00BD7F98">
              <w:rPr>
                <w:sz w:val="24"/>
                <w:szCs w:val="24"/>
              </w:rPr>
              <w:t>30-50</w:t>
            </w:r>
          </w:p>
        </w:tc>
      </w:tr>
      <w:tr w:rsidR="00E10ECA" w:rsidRPr="00BD7F98" w:rsidTr="00EE1C5A">
        <w:tc>
          <w:tcPr>
            <w:tcW w:w="6658" w:type="dxa"/>
          </w:tcPr>
          <w:p w:rsidR="00E10ECA" w:rsidRPr="00BD7F98" w:rsidRDefault="00E10ECA" w:rsidP="00EE1C5A">
            <w:pPr>
              <w:pStyle w:val="ac"/>
              <w:jc w:val="center"/>
              <w:rPr>
                <w:sz w:val="24"/>
                <w:szCs w:val="24"/>
              </w:rPr>
            </w:pPr>
            <w:r w:rsidRPr="00BD7F98">
              <w:rPr>
                <w:sz w:val="24"/>
                <w:szCs w:val="24"/>
              </w:rPr>
              <w:t>Жилые кварталы районов и микрорайонов</w:t>
            </w:r>
          </w:p>
        </w:tc>
        <w:tc>
          <w:tcPr>
            <w:tcW w:w="2687" w:type="dxa"/>
          </w:tcPr>
          <w:p w:rsidR="00E10ECA" w:rsidRPr="00BD7F98" w:rsidRDefault="00E10ECA" w:rsidP="00EE1C5A">
            <w:pPr>
              <w:pStyle w:val="ac"/>
              <w:jc w:val="center"/>
              <w:rPr>
                <w:sz w:val="24"/>
                <w:szCs w:val="24"/>
              </w:rPr>
            </w:pPr>
            <w:r w:rsidRPr="00BD7F98">
              <w:rPr>
                <w:sz w:val="24"/>
                <w:szCs w:val="24"/>
              </w:rPr>
              <w:t>25-40</w:t>
            </w:r>
          </w:p>
        </w:tc>
      </w:tr>
      <w:tr w:rsidR="00E10ECA" w:rsidRPr="00BD7F98" w:rsidTr="00EE1C5A">
        <w:tc>
          <w:tcPr>
            <w:tcW w:w="6658" w:type="dxa"/>
          </w:tcPr>
          <w:p w:rsidR="00E10ECA" w:rsidRPr="00BD7F98" w:rsidRDefault="00E10ECA" w:rsidP="00EE1C5A">
            <w:pPr>
              <w:pStyle w:val="ac"/>
              <w:jc w:val="center"/>
              <w:rPr>
                <w:sz w:val="24"/>
                <w:szCs w:val="24"/>
              </w:rPr>
            </w:pPr>
            <w:r w:rsidRPr="00BD7F98">
              <w:rPr>
                <w:sz w:val="24"/>
                <w:szCs w:val="24"/>
              </w:rPr>
              <w:t>Санитарно-защитные зоны</w:t>
            </w:r>
          </w:p>
        </w:tc>
        <w:tc>
          <w:tcPr>
            <w:tcW w:w="2687" w:type="dxa"/>
          </w:tcPr>
          <w:p w:rsidR="00E10ECA" w:rsidRPr="00BD7F98" w:rsidRDefault="00E10ECA" w:rsidP="00EE1C5A">
            <w:pPr>
              <w:pStyle w:val="ac"/>
              <w:jc w:val="center"/>
              <w:rPr>
                <w:sz w:val="24"/>
                <w:szCs w:val="24"/>
              </w:rPr>
            </w:pPr>
            <w:r w:rsidRPr="00BD7F98">
              <w:rPr>
                <w:sz w:val="24"/>
                <w:szCs w:val="24"/>
              </w:rPr>
              <w:t>60 (70-100)*</w:t>
            </w:r>
          </w:p>
        </w:tc>
      </w:tr>
      <w:tr w:rsidR="00E10ECA" w:rsidRPr="00BD7F98" w:rsidTr="00EE1C5A">
        <w:tc>
          <w:tcPr>
            <w:tcW w:w="6658" w:type="dxa"/>
          </w:tcPr>
          <w:p w:rsidR="00E10ECA" w:rsidRPr="00BD7F98" w:rsidRDefault="00E10ECA" w:rsidP="00EE1C5A">
            <w:pPr>
              <w:pStyle w:val="ac"/>
              <w:jc w:val="center"/>
              <w:rPr>
                <w:sz w:val="24"/>
                <w:szCs w:val="24"/>
              </w:rPr>
            </w:pPr>
            <w:r w:rsidRPr="00BD7F98">
              <w:rPr>
                <w:sz w:val="24"/>
                <w:szCs w:val="24"/>
              </w:rPr>
              <w:t>Инженерные сооружения</w:t>
            </w:r>
          </w:p>
        </w:tc>
        <w:tc>
          <w:tcPr>
            <w:tcW w:w="2687" w:type="dxa"/>
          </w:tcPr>
          <w:p w:rsidR="00E10ECA" w:rsidRPr="00BD7F98" w:rsidRDefault="00E10ECA" w:rsidP="00EE1C5A">
            <w:pPr>
              <w:pStyle w:val="ac"/>
              <w:jc w:val="center"/>
              <w:rPr>
                <w:sz w:val="24"/>
                <w:szCs w:val="24"/>
              </w:rPr>
            </w:pPr>
            <w:r w:rsidRPr="00BD7F98">
              <w:rPr>
                <w:sz w:val="24"/>
                <w:szCs w:val="24"/>
              </w:rPr>
              <w:t>20-50</w:t>
            </w:r>
          </w:p>
        </w:tc>
      </w:tr>
    </w:tbl>
    <w:p w:rsidR="00E10ECA" w:rsidRPr="00BD7F98" w:rsidRDefault="00E10ECA" w:rsidP="00C5157F">
      <w:pPr>
        <w:sectPr w:rsidR="00E10ECA" w:rsidRPr="00BD7F98" w:rsidSect="00E33FD9">
          <w:headerReference w:type="default" r:id="rId69"/>
          <w:pgSz w:w="11906" w:h="16838" w:code="9"/>
          <w:pgMar w:top="851" w:right="284" w:bottom="567" w:left="425" w:header="709" w:footer="709" w:gutter="0"/>
          <w:cols w:space="720"/>
        </w:sectPr>
      </w:pPr>
    </w:p>
    <w:p w:rsidR="00E10ECA" w:rsidRPr="00BD7F98" w:rsidRDefault="00E10ECA" w:rsidP="001C4CC4">
      <w:pPr>
        <w:tabs>
          <w:tab w:val="left" w:pos="315"/>
        </w:tabs>
        <w:rPr>
          <w:sz w:val="18"/>
          <w:szCs w:val="18"/>
        </w:rPr>
      </w:pPr>
      <w:r w:rsidRPr="00BD7F98">
        <w:rPr>
          <w:b/>
          <w:sz w:val="28"/>
          <w:szCs w:val="28"/>
        </w:rPr>
        <w:lastRenderedPageBreak/>
        <w:tab/>
      </w:r>
    </w:p>
    <w:p w:rsidR="00E10ECA" w:rsidRPr="00BD7F98" w:rsidRDefault="00E10ECA" w:rsidP="00FD2371">
      <w:pPr>
        <w:pStyle w:val="ac"/>
        <w:jc w:val="center"/>
        <w:rPr>
          <w:b/>
          <w:sz w:val="28"/>
          <w:szCs w:val="28"/>
        </w:rPr>
      </w:pPr>
      <w:r w:rsidRPr="00BD7F98">
        <w:rPr>
          <w:b/>
          <w:sz w:val="28"/>
          <w:szCs w:val="28"/>
        </w:rPr>
        <w:t>Среднегодовые и максимальные (за 2017 год) концентрации загрязняющих веществ в поверхностных водах в пунктах наблюдений, мг/дм3*</w:t>
      </w:r>
    </w:p>
    <w:p w:rsidR="00E10ECA" w:rsidRPr="00CB6F16" w:rsidRDefault="00CB6F16" w:rsidP="00CB6F16">
      <w:pPr>
        <w:pStyle w:val="ac"/>
        <w:ind w:left="12036" w:firstLine="708"/>
        <w:rPr>
          <w:b/>
          <w:sz w:val="28"/>
          <w:szCs w:val="28"/>
        </w:rPr>
      </w:pPr>
      <w:r>
        <w:rPr>
          <w:sz w:val="28"/>
          <w:szCs w:val="28"/>
        </w:rPr>
        <w:t xml:space="preserve">  </w:t>
      </w:r>
      <w:r w:rsidR="00E10ECA" w:rsidRPr="00CB6F16">
        <w:rPr>
          <w:b/>
          <w:sz w:val="28"/>
          <w:szCs w:val="28"/>
        </w:rPr>
        <w:t xml:space="preserve">Таблица № </w:t>
      </w:r>
      <w:r>
        <w:rPr>
          <w:b/>
          <w:sz w:val="28"/>
          <w:szCs w:val="28"/>
        </w:rPr>
        <w:t>50</w:t>
      </w:r>
    </w:p>
    <w:tbl>
      <w:tblPr>
        <w:tblW w:w="14332" w:type="dxa"/>
        <w:tblInd w:w="959" w:type="dxa"/>
        <w:tblLook w:val="00A0"/>
      </w:tblPr>
      <w:tblGrid>
        <w:gridCol w:w="1858"/>
        <w:gridCol w:w="2126"/>
        <w:gridCol w:w="14"/>
        <w:gridCol w:w="3247"/>
        <w:gridCol w:w="3118"/>
        <w:gridCol w:w="1843"/>
        <w:gridCol w:w="2126"/>
      </w:tblGrid>
      <w:tr w:rsidR="00E10ECA" w:rsidRPr="00BD7F98" w:rsidTr="00BA3D39">
        <w:trPr>
          <w:trHeight w:val="300"/>
        </w:trPr>
        <w:tc>
          <w:tcPr>
            <w:tcW w:w="1858" w:type="dxa"/>
            <w:vMerge w:val="restart"/>
            <w:tcBorders>
              <w:top w:val="single" w:sz="4" w:space="0" w:color="auto"/>
              <w:left w:val="single" w:sz="4" w:space="0" w:color="auto"/>
              <w:bottom w:val="single" w:sz="4" w:space="0" w:color="000000"/>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Водный объект</w:t>
            </w:r>
          </w:p>
        </w:tc>
        <w:tc>
          <w:tcPr>
            <w:tcW w:w="2126" w:type="dxa"/>
            <w:vMerge w:val="restart"/>
            <w:tcBorders>
              <w:top w:val="single" w:sz="4" w:space="0" w:color="auto"/>
              <w:left w:val="single" w:sz="4" w:space="0" w:color="auto"/>
              <w:bottom w:val="single" w:sz="4" w:space="0" w:color="000000"/>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Пункт наблюдения</w:t>
            </w:r>
          </w:p>
        </w:tc>
        <w:tc>
          <w:tcPr>
            <w:tcW w:w="3261" w:type="dxa"/>
            <w:gridSpan w:val="2"/>
            <w:vMerge w:val="restart"/>
            <w:tcBorders>
              <w:top w:val="single" w:sz="4" w:space="0" w:color="auto"/>
              <w:left w:val="single" w:sz="4" w:space="0" w:color="auto"/>
              <w:bottom w:val="single" w:sz="4" w:space="0" w:color="000000"/>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Привязка пункта наблюдений</w:t>
            </w:r>
          </w:p>
        </w:tc>
        <w:tc>
          <w:tcPr>
            <w:tcW w:w="3118" w:type="dxa"/>
            <w:vMerge w:val="restart"/>
            <w:tcBorders>
              <w:top w:val="single" w:sz="4" w:space="0" w:color="auto"/>
              <w:left w:val="single" w:sz="4" w:space="0" w:color="auto"/>
              <w:bottom w:val="single" w:sz="4" w:space="0" w:color="000000"/>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Наименование вещества</w:t>
            </w:r>
          </w:p>
        </w:tc>
        <w:tc>
          <w:tcPr>
            <w:tcW w:w="1843" w:type="dxa"/>
            <w:vMerge w:val="restart"/>
            <w:tcBorders>
              <w:top w:val="single" w:sz="4" w:space="0" w:color="auto"/>
              <w:left w:val="single" w:sz="4" w:space="0" w:color="auto"/>
              <w:bottom w:val="single" w:sz="4" w:space="0" w:color="000000"/>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Среднее значение</w:t>
            </w:r>
          </w:p>
        </w:tc>
        <w:tc>
          <w:tcPr>
            <w:tcW w:w="2126" w:type="dxa"/>
            <w:vMerge w:val="restart"/>
            <w:tcBorders>
              <w:top w:val="single" w:sz="4" w:space="0" w:color="auto"/>
              <w:left w:val="single" w:sz="4" w:space="0" w:color="auto"/>
              <w:bottom w:val="single" w:sz="4" w:space="0" w:color="000000"/>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Максимальное значение</w:t>
            </w:r>
          </w:p>
        </w:tc>
      </w:tr>
      <w:tr w:rsidR="00E10ECA" w:rsidRPr="00BD7F98" w:rsidTr="00BA3D39">
        <w:trPr>
          <w:trHeight w:val="276"/>
        </w:trPr>
        <w:tc>
          <w:tcPr>
            <w:tcW w:w="1858" w:type="dxa"/>
            <w:vMerge/>
            <w:tcBorders>
              <w:top w:val="single" w:sz="4" w:space="0" w:color="auto"/>
              <w:left w:val="single" w:sz="4" w:space="0" w:color="auto"/>
              <w:bottom w:val="single" w:sz="4" w:space="0" w:color="000000"/>
              <w:right w:val="single" w:sz="4" w:space="0" w:color="auto"/>
            </w:tcBorders>
            <w:vAlign w:val="center"/>
          </w:tcPr>
          <w:p w:rsidR="00E10ECA" w:rsidRPr="00BD7F98" w:rsidRDefault="00E10ECA" w:rsidP="00BA3D39">
            <w:pPr>
              <w:pStyle w:val="ac"/>
              <w:jc w:val="center"/>
              <w:rPr>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E10ECA" w:rsidRPr="00BD7F98" w:rsidRDefault="00E10ECA" w:rsidP="00BA3D39">
            <w:pPr>
              <w:pStyle w:val="ac"/>
              <w:jc w:val="center"/>
              <w:rPr>
                <w:sz w:val="24"/>
                <w:szCs w:val="24"/>
              </w:rPr>
            </w:pPr>
          </w:p>
        </w:tc>
        <w:tc>
          <w:tcPr>
            <w:tcW w:w="3261" w:type="dxa"/>
            <w:gridSpan w:val="2"/>
            <w:vMerge/>
            <w:tcBorders>
              <w:top w:val="single" w:sz="4" w:space="0" w:color="auto"/>
              <w:left w:val="single" w:sz="4" w:space="0" w:color="auto"/>
              <w:bottom w:val="single" w:sz="4" w:space="0" w:color="000000"/>
              <w:right w:val="single" w:sz="4" w:space="0" w:color="auto"/>
            </w:tcBorders>
            <w:vAlign w:val="center"/>
          </w:tcPr>
          <w:p w:rsidR="00E10ECA" w:rsidRPr="00BD7F98" w:rsidRDefault="00E10ECA" w:rsidP="00BA3D39">
            <w:pPr>
              <w:pStyle w:val="ac"/>
              <w:jc w:val="center"/>
              <w:rPr>
                <w:sz w:val="24"/>
                <w:szCs w:val="24"/>
              </w:rPr>
            </w:pPr>
          </w:p>
        </w:tc>
        <w:tc>
          <w:tcPr>
            <w:tcW w:w="3118" w:type="dxa"/>
            <w:vMerge/>
            <w:tcBorders>
              <w:top w:val="single" w:sz="4" w:space="0" w:color="auto"/>
              <w:left w:val="single" w:sz="4" w:space="0" w:color="auto"/>
              <w:bottom w:val="single" w:sz="4" w:space="0" w:color="000000"/>
              <w:right w:val="single" w:sz="4" w:space="0" w:color="auto"/>
            </w:tcBorders>
            <w:vAlign w:val="center"/>
          </w:tcPr>
          <w:p w:rsidR="00E10ECA" w:rsidRPr="00BD7F98" w:rsidRDefault="00E10ECA" w:rsidP="00BA3D39">
            <w:pPr>
              <w:pStyle w:val="ac"/>
              <w:jc w:val="center"/>
              <w:rPr>
                <w:sz w:val="24"/>
                <w:szCs w:val="24"/>
              </w:rPr>
            </w:pPr>
          </w:p>
        </w:tc>
        <w:tc>
          <w:tcPr>
            <w:tcW w:w="1843" w:type="dxa"/>
            <w:vMerge/>
            <w:tcBorders>
              <w:top w:val="single" w:sz="4" w:space="0" w:color="auto"/>
              <w:left w:val="single" w:sz="4" w:space="0" w:color="auto"/>
              <w:bottom w:val="single" w:sz="4" w:space="0" w:color="000000"/>
              <w:right w:val="single" w:sz="4" w:space="0" w:color="auto"/>
            </w:tcBorders>
            <w:vAlign w:val="center"/>
          </w:tcPr>
          <w:p w:rsidR="00E10ECA" w:rsidRPr="00BD7F98" w:rsidRDefault="00E10ECA" w:rsidP="00BA3D39">
            <w:pPr>
              <w:pStyle w:val="ac"/>
              <w:jc w:val="center"/>
              <w:rPr>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E10ECA" w:rsidRPr="00BD7F98" w:rsidRDefault="00E10ECA" w:rsidP="00BA3D39">
            <w:pPr>
              <w:pStyle w:val="ac"/>
              <w:jc w:val="center"/>
              <w:rPr>
                <w:sz w:val="24"/>
                <w:szCs w:val="24"/>
              </w:rPr>
            </w:pPr>
          </w:p>
        </w:tc>
      </w:tr>
      <w:tr w:rsidR="00E10ECA" w:rsidRPr="00BD7F98" w:rsidTr="00BA3D39">
        <w:trPr>
          <w:trHeight w:val="300"/>
        </w:trPr>
        <w:tc>
          <w:tcPr>
            <w:tcW w:w="1858" w:type="dxa"/>
            <w:tcBorders>
              <w:top w:val="single" w:sz="4" w:space="0" w:color="auto"/>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single" w:sz="4" w:space="0" w:color="auto"/>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single" w:sz="4" w:space="0" w:color="auto"/>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single" w:sz="4" w:space="0" w:color="auto"/>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Взвешенные вещества</w:t>
            </w:r>
          </w:p>
        </w:tc>
        <w:tc>
          <w:tcPr>
            <w:tcW w:w="1843" w:type="dxa"/>
            <w:tcBorders>
              <w:top w:val="single" w:sz="4" w:space="0" w:color="auto"/>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6,892</w:t>
            </w:r>
          </w:p>
        </w:tc>
        <w:tc>
          <w:tcPr>
            <w:tcW w:w="2126" w:type="dxa"/>
            <w:tcBorders>
              <w:top w:val="single" w:sz="4" w:space="0" w:color="auto"/>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7,1</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Растворенный кислород</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9,008</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11,7</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БПК5</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2,067</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2,4</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ХПК</w:t>
            </w:r>
            <w:proofErr w:type="gramStart"/>
            <w:r w:rsidRPr="00BD7F98">
              <w:rPr>
                <w:sz w:val="24"/>
                <w:szCs w:val="24"/>
              </w:rPr>
              <w:t>cr</w:t>
            </w:r>
            <w:proofErr w:type="spellEnd"/>
            <w:proofErr w:type="gramEnd"/>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20,900</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22,1</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Аммоний-ион</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0,267</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0,37</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Нитрит-ион</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0,015</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0,021</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Нитрат-ион</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0,871</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1,1</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Фосфат-ион</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0,059</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0,067</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Фосфор общий</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0,090</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0,1</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Железо общее</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0,383</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0,561</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Марганец</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0,044</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0,062</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Медь</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0,002</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0,003</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Цинк</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0,005</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0,006</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Никель</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2,667</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3</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Нефтепродукты</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0,012</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0,014</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 xml:space="preserve">СПАВ </w:t>
            </w:r>
            <w:proofErr w:type="spellStart"/>
            <w:r w:rsidRPr="00BD7F98">
              <w:rPr>
                <w:sz w:val="24"/>
                <w:szCs w:val="24"/>
              </w:rPr>
              <w:t>анионоактивные</w:t>
            </w:r>
            <w:proofErr w:type="spellEnd"/>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0,008</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0,013</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Кадмий</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0,000</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0,0003</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Хром</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0,001</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0,001</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Удельная электрическая проводимость</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427,417</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499</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Глубина</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0,300</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0,3</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Температура</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9,533</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24,3</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 xml:space="preserve">Водородный показатель </w:t>
            </w:r>
            <w:r w:rsidRPr="00BD7F98">
              <w:rPr>
                <w:sz w:val="24"/>
                <w:szCs w:val="24"/>
              </w:rPr>
              <w:lastRenderedPageBreak/>
              <w:t>(</w:t>
            </w:r>
            <w:proofErr w:type="spellStart"/>
            <w:r w:rsidRPr="00BD7F98">
              <w:rPr>
                <w:sz w:val="24"/>
                <w:szCs w:val="24"/>
              </w:rPr>
              <w:t>ph</w:t>
            </w:r>
            <w:proofErr w:type="spellEnd"/>
            <w:r w:rsidRPr="00BD7F98">
              <w:rPr>
                <w:sz w:val="24"/>
                <w:szCs w:val="24"/>
              </w:rPr>
              <w:t>)</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lastRenderedPageBreak/>
              <w:t>7,915</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8,1</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lastRenderedPageBreak/>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Свинец</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2,500</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2,5</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 xml:space="preserve">Азот общий по </w:t>
            </w:r>
            <w:proofErr w:type="spellStart"/>
            <w:r w:rsidRPr="00BD7F98">
              <w:rPr>
                <w:sz w:val="24"/>
                <w:szCs w:val="24"/>
              </w:rPr>
              <w:t>Кьельдалю</w:t>
            </w:r>
            <w:proofErr w:type="spellEnd"/>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1,012</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1,17</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Минерализация воды</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277,542</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347</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Сульфат-ион</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15,850</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18,8</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Гидрокарбонат-ион</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148,333</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157</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Хлорид-ион</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17,108</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22,9</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Кальций</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52,650</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67,5</w:t>
            </w:r>
          </w:p>
        </w:tc>
      </w:tr>
      <w:tr w:rsidR="00E10ECA" w:rsidRPr="00BD7F98" w:rsidTr="00BA3D39">
        <w:trPr>
          <w:trHeight w:val="300"/>
        </w:trPr>
        <w:tc>
          <w:tcPr>
            <w:tcW w:w="1858" w:type="dxa"/>
            <w:tcBorders>
              <w:top w:val="nil"/>
              <w:left w:val="single" w:sz="4" w:space="0" w:color="auto"/>
              <w:bottom w:val="single" w:sz="4" w:space="0" w:color="auto"/>
              <w:right w:val="single" w:sz="4" w:space="0" w:color="auto"/>
            </w:tcBorders>
            <w:noWrap/>
            <w:vAlign w:val="bottom"/>
          </w:tcPr>
          <w:p w:rsidR="00E10ECA" w:rsidRPr="00BD7F98" w:rsidRDefault="00E10ECA" w:rsidP="00BA3D39">
            <w:pPr>
              <w:pStyle w:val="ac"/>
              <w:jc w:val="center"/>
              <w:rPr>
                <w:sz w:val="24"/>
                <w:szCs w:val="24"/>
              </w:rPr>
            </w:pPr>
            <w:proofErr w:type="spellStart"/>
            <w:r w:rsidRPr="00BD7F98">
              <w:rPr>
                <w:sz w:val="24"/>
                <w:szCs w:val="24"/>
              </w:rPr>
              <w:t>р</w:t>
            </w:r>
            <w:proofErr w:type="gramStart"/>
            <w:r w:rsidRPr="00BD7F98">
              <w:rPr>
                <w:sz w:val="24"/>
                <w:szCs w:val="24"/>
              </w:rPr>
              <w:t>.С</w:t>
            </w:r>
            <w:proofErr w:type="gramEnd"/>
            <w:r w:rsidRPr="00BD7F98">
              <w:rPr>
                <w:sz w:val="24"/>
                <w:szCs w:val="24"/>
              </w:rPr>
              <w:t>ож</w:t>
            </w:r>
            <w:proofErr w:type="spellEnd"/>
          </w:p>
        </w:tc>
        <w:tc>
          <w:tcPr>
            <w:tcW w:w="2140" w:type="dxa"/>
            <w:gridSpan w:val="2"/>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г</w:t>
            </w:r>
            <w:proofErr w:type="gramStart"/>
            <w:r w:rsidRPr="00BD7F98">
              <w:rPr>
                <w:sz w:val="24"/>
                <w:szCs w:val="24"/>
              </w:rPr>
              <w:t>.С</w:t>
            </w:r>
            <w:proofErr w:type="gramEnd"/>
            <w:r w:rsidRPr="00BD7F98">
              <w:rPr>
                <w:sz w:val="24"/>
                <w:szCs w:val="24"/>
              </w:rPr>
              <w:t>лавгород</w:t>
            </w:r>
          </w:p>
        </w:tc>
        <w:tc>
          <w:tcPr>
            <w:tcW w:w="3247"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8,0 км ниже города</w:t>
            </w:r>
          </w:p>
        </w:tc>
        <w:tc>
          <w:tcPr>
            <w:tcW w:w="3118"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Магний</w:t>
            </w:r>
          </w:p>
        </w:tc>
        <w:tc>
          <w:tcPr>
            <w:tcW w:w="1843"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12,733</w:t>
            </w:r>
          </w:p>
        </w:tc>
        <w:tc>
          <w:tcPr>
            <w:tcW w:w="2126" w:type="dxa"/>
            <w:tcBorders>
              <w:top w:val="nil"/>
              <w:left w:val="nil"/>
              <w:bottom w:val="single" w:sz="4" w:space="0" w:color="auto"/>
              <w:right w:val="single" w:sz="4" w:space="0" w:color="auto"/>
            </w:tcBorders>
            <w:noWrap/>
            <w:vAlign w:val="bottom"/>
          </w:tcPr>
          <w:p w:rsidR="00E10ECA" w:rsidRPr="00BD7F98" w:rsidRDefault="00E10ECA" w:rsidP="00BA3D39">
            <w:pPr>
              <w:pStyle w:val="ac"/>
              <w:jc w:val="center"/>
              <w:rPr>
                <w:sz w:val="24"/>
                <w:szCs w:val="24"/>
              </w:rPr>
            </w:pPr>
            <w:r w:rsidRPr="00BD7F98">
              <w:rPr>
                <w:sz w:val="24"/>
                <w:szCs w:val="24"/>
              </w:rPr>
              <w:t>15,6</w:t>
            </w:r>
          </w:p>
        </w:tc>
      </w:tr>
    </w:tbl>
    <w:p w:rsidR="00E10ECA" w:rsidRPr="00BD7F98" w:rsidRDefault="00E10ECA" w:rsidP="004005AB">
      <w:pPr>
        <w:pStyle w:val="ac"/>
        <w:jc w:val="both"/>
        <w:rPr>
          <w:sz w:val="24"/>
          <w:szCs w:val="24"/>
        </w:rPr>
        <w:sectPr w:rsidR="00E10ECA" w:rsidRPr="00BD7F98" w:rsidSect="009F5990">
          <w:pgSz w:w="16838" w:h="11906" w:orient="landscape" w:code="9"/>
          <w:pgMar w:top="426" w:right="849" w:bottom="284" w:left="567" w:header="709" w:footer="709" w:gutter="0"/>
          <w:cols w:space="720"/>
        </w:sectPr>
      </w:pPr>
    </w:p>
    <w:p w:rsidR="00E10ECA" w:rsidRPr="00BD7F98" w:rsidRDefault="00E10ECA" w:rsidP="0075561C">
      <w:pPr>
        <w:pStyle w:val="ac"/>
        <w:tabs>
          <w:tab w:val="left" w:pos="7920"/>
        </w:tabs>
        <w:jc w:val="center"/>
        <w:rPr>
          <w:b/>
          <w:sz w:val="28"/>
          <w:szCs w:val="28"/>
        </w:rPr>
      </w:pPr>
      <w:r w:rsidRPr="00BD7F98">
        <w:rPr>
          <w:b/>
          <w:sz w:val="28"/>
          <w:szCs w:val="28"/>
        </w:rPr>
        <w:lastRenderedPageBreak/>
        <w:t>Расчет уровней шума от основных транспортных магистралей</w:t>
      </w:r>
    </w:p>
    <w:p w:rsidR="00E10ECA" w:rsidRPr="00BD7F98" w:rsidRDefault="00E10ECA" w:rsidP="0075561C">
      <w:pPr>
        <w:pStyle w:val="ac"/>
        <w:ind w:firstLine="708"/>
        <w:rPr>
          <w:sz w:val="28"/>
          <w:szCs w:val="28"/>
        </w:rPr>
      </w:pPr>
      <w:r w:rsidRPr="00BD7F98">
        <w:rPr>
          <w:sz w:val="28"/>
          <w:szCs w:val="28"/>
        </w:rPr>
        <w:t xml:space="preserve">Основными источниками акустического загрязнения являются транспортные потоки, формирующиеся на магистральных улицах </w:t>
      </w:r>
      <w:proofErr w:type="gramStart"/>
      <w:r w:rsidRPr="00BD7F98">
        <w:rPr>
          <w:sz w:val="28"/>
          <w:szCs w:val="28"/>
        </w:rPr>
        <w:t>г</w:t>
      </w:r>
      <w:proofErr w:type="gramEnd"/>
      <w:r w:rsidRPr="00BD7F98">
        <w:rPr>
          <w:sz w:val="28"/>
          <w:szCs w:val="28"/>
        </w:rPr>
        <w:t>. Славгорода. Натурные замеры уровней звука и распределения транспортных потоков на рассматриваемой территории не проводились. Для целей оценки уровня прогнозируемых шумов выполнен расчет распространения шума от установленных в ходе проектирования объектов. На стадии градостроительного проекта были учтены источники транспортного шума (существующие улицы с учетом прогнозируемого увеличения интенсивности движения автотранспорта, проектируемые улицы и дороги).</w:t>
      </w:r>
    </w:p>
    <w:p w:rsidR="00E10ECA" w:rsidRPr="00BD7F98" w:rsidRDefault="00E10ECA" w:rsidP="0075561C">
      <w:pPr>
        <w:pStyle w:val="ac"/>
        <w:rPr>
          <w:sz w:val="28"/>
          <w:szCs w:val="28"/>
        </w:rPr>
      </w:pPr>
      <w:r w:rsidRPr="00BD7F98">
        <w:rPr>
          <w:sz w:val="28"/>
          <w:szCs w:val="28"/>
        </w:rPr>
        <w:t xml:space="preserve">Расчетные величины акустических характеристик источников шума приведены в таблице 27.  </w:t>
      </w:r>
    </w:p>
    <w:p w:rsidR="00E10ECA" w:rsidRPr="00BD7F98" w:rsidRDefault="00E10ECA" w:rsidP="0075561C">
      <w:pPr>
        <w:pStyle w:val="ac"/>
        <w:jc w:val="center"/>
        <w:rPr>
          <w:b/>
          <w:sz w:val="28"/>
          <w:szCs w:val="28"/>
        </w:rPr>
      </w:pPr>
      <w:r w:rsidRPr="00BD7F98">
        <w:rPr>
          <w:b/>
          <w:sz w:val="28"/>
          <w:szCs w:val="28"/>
        </w:rPr>
        <w:t>Расчетные величины акустических характеристик источников шума (расчетный срок)</w:t>
      </w:r>
    </w:p>
    <w:p w:rsidR="00E10ECA" w:rsidRPr="00CB6F16" w:rsidRDefault="00E10ECA" w:rsidP="0075561C">
      <w:pPr>
        <w:pStyle w:val="ac"/>
        <w:ind w:left="6372" w:firstLine="708"/>
        <w:rPr>
          <w:b/>
          <w:sz w:val="28"/>
          <w:szCs w:val="28"/>
        </w:rPr>
      </w:pPr>
      <w:r w:rsidRPr="00CB6F16">
        <w:rPr>
          <w:b/>
          <w:sz w:val="28"/>
          <w:szCs w:val="28"/>
        </w:rPr>
        <w:t xml:space="preserve">Таблица № </w:t>
      </w:r>
      <w:r w:rsidR="00CB6F16">
        <w:rPr>
          <w:b/>
          <w:sz w:val="28"/>
          <w:szCs w:val="28"/>
        </w:rPr>
        <w:t>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5670"/>
        <w:gridCol w:w="3367"/>
      </w:tblGrid>
      <w:tr w:rsidR="00E10ECA" w:rsidRPr="00BD7F98" w:rsidTr="00EE1C5A">
        <w:tc>
          <w:tcPr>
            <w:tcW w:w="534" w:type="dxa"/>
          </w:tcPr>
          <w:p w:rsidR="00E10ECA" w:rsidRPr="00BD7F98" w:rsidRDefault="00E10ECA" w:rsidP="0075561C">
            <w:pPr>
              <w:pStyle w:val="ac"/>
              <w:rPr>
                <w:sz w:val="24"/>
                <w:szCs w:val="24"/>
              </w:rPr>
            </w:pPr>
            <w:r w:rsidRPr="00BD7F98">
              <w:rPr>
                <w:sz w:val="24"/>
                <w:szCs w:val="24"/>
              </w:rPr>
              <w:t xml:space="preserve">№ </w:t>
            </w:r>
            <w:proofErr w:type="spellStart"/>
            <w:proofErr w:type="gramStart"/>
            <w:r w:rsidRPr="00BD7F98">
              <w:rPr>
                <w:sz w:val="24"/>
                <w:szCs w:val="24"/>
              </w:rPr>
              <w:t>п</w:t>
            </w:r>
            <w:proofErr w:type="spellEnd"/>
            <w:proofErr w:type="gramEnd"/>
            <w:r w:rsidRPr="00BD7F98">
              <w:rPr>
                <w:sz w:val="24"/>
                <w:szCs w:val="24"/>
              </w:rPr>
              <w:t>/</w:t>
            </w:r>
            <w:proofErr w:type="spellStart"/>
            <w:r w:rsidRPr="00BD7F98">
              <w:rPr>
                <w:sz w:val="24"/>
                <w:szCs w:val="24"/>
              </w:rPr>
              <w:t>п</w:t>
            </w:r>
            <w:proofErr w:type="spellEnd"/>
          </w:p>
        </w:tc>
        <w:tc>
          <w:tcPr>
            <w:tcW w:w="5670" w:type="dxa"/>
          </w:tcPr>
          <w:p w:rsidR="00E10ECA" w:rsidRPr="00BD7F98" w:rsidRDefault="00E10ECA" w:rsidP="0075561C">
            <w:pPr>
              <w:pStyle w:val="ac"/>
              <w:rPr>
                <w:sz w:val="24"/>
                <w:szCs w:val="24"/>
              </w:rPr>
            </w:pPr>
            <w:r w:rsidRPr="00BD7F98">
              <w:rPr>
                <w:sz w:val="24"/>
                <w:szCs w:val="24"/>
              </w:rPr>
              <w:t>Участок</w:t>
            </w:r>
          </w:p>
        </w:tc>
        <w:tc>
          <w:tcPr>
            <w:tcW w:w="3367" w:type="dxa"/>
          </w:tcPr>
          <w:p w:rsidR="00E10ECA" w:rsidRPr="00BD7F98" w:rsidRDefault="00E10ECA" w:rsidP="0075561C">
            <w:pPr>
              <w:pStyle w:val="ac"/>
              <w:rPr>
                <w:sz w:val="24"/>
                <w:szCs w:val="24"/>
              </w:rPr>
            </w:pPr>
            <w:r w:rsidRPr="00BD7F98">
              <w:rPr>
                <w:sz w:val="24"/>
                <w:szCs w:val="24"/>
              </w:rPr>
              <w:t xml:space="preserve">Акустическая характеристика источника, </w:t>
            </w:r>
            <w:proofErr w:type="spellStart"/>
            <w:r w:rsidRPr="00BD7F98">
              <w:rPr>
                <w:sz w:val="24"/>
                <w:szCs w:val="24"/>
              </w:rPr>
              <w:t>дБА</w:t>
            </w:r>
            <w:proofErr w:type="spellEnd"/>
            <w:r w:rsidRPr="00BD7F98">
              <w:rPr>
                <w:sz w:val="24"/>
                <w:szCs w:val="24"/>
              </w:rPr>
              <w:t xml:space="preserve"> (в 7,5 м от оси первой полосы движения)</w:t>
            </w:r>
          </w:p>
        </w:tc>
      </w:tr>
      <w:tr w:rsidR="00E10ECA" w:rsidRPr="00BD7F98" w:rsidTr="00EE1C5A">
        <w:tc>
          <w:tcPr>
            <w:tcW w:w="534" w:type="dxa"/>
          </w:tcPr>
          <w:p w:rsidR="00E10ECA" w:rsidRPr="00BD7F98" w:rsidRDefault="00E10ECA" w:rsidP="0075561C">
            <w:pPr>
              <w:pStyle w:val="ac"/>
              <w:rPr>
                <w:sz w:val="24"/>
                <w:szCs w:val="24"/>
              </w:rPr>
            </w:pPr>
            <w:r w:rsidRPr="00BD7F98">
              <w:rPr>
                <w:sz w:val="24"/>
                <w:szCs w:val="24"/>
              </w:rPr>
              <w:t>1</w:t>
            </w:r>
          </w:p>
        </w:tc>
        <w:tc>
          <w:tcPr>
            <w:tcW w:w="5670" w:type="dxa"/>
          </w:tcPr>
          <w:p w:rsidR="00E10ECA" w:rsidRPr="00BD7F98" w:rsidRDefault="00E10ECA" w:rsidP="0075561C">
            <w:pPr>
              <w:pStyle w:val="ac"/>
              <w:rPr>
                <w:sz w:val="24"/>
                <w:szCs w:val="24"/>
              </w:rPr>
            </w:pPr>
            <w:r w:rsidRPr="00BD7F98">
              <w:rPr>
                <w:sz w:val="24"/>
                <w:szCs w:val="24"/>
              </w:rPr>
              <w:t>ул</w:t>
            </w:r>
            <w:proofErr w:type="gramStart"/>
            <w:r w:rsidRPr="00BD7F98">
              <w:rPr>
                <w:sz w:val="24"/>
                <w:szCs w:val="24"/>
              </w:rPr>
              <w:t>.К</w:t>
            </w:r>
            <w:proofErr w:type="gramEnd"/>
            <w:r w:rsidRPr="00BD7F98">
              <w:rPr>
                <w:sz w:val="24"/>
                <w:szCs w:val="24"/>
              </w:rPr>
              <w:t>алинина</w:t>
            </w:r>
          </w:p>
        </w:tc>
        <w:tc>
          <w:tcPr>
            <w:tcW w:w="3367" w:type="dxa"/>
          </w:tcPr>
          <w:p w:rsidR="00E10ECA" w:rsidRPr="00BD7F98" w:rsidRDefault="00E10ECA" w:rsidP="0075561C">
            <w:pPr>
              <w:pStyle w:val="ac"/>
              <w:rPr>
                <w:sz w:val="24"/>
                <w:szCs w:val="24"/>
              </w:rPr>
            </w:pPr>
            <w:r w:rsidRPr="00BD7F98">
              <w:rPr>
                <w:sz w:val="24"/>
                <w:szCs w:val="24"/>
              </w:rPr>
              <w:t>63,59</w:t>
            </w:r>
          </w:p>
        </w:tc>
      </w:tr>
      <w:tr w:rsidR="00E10ECA" w:rsidRPr="00BD7F98" w:rsidTr="00EE1C5A">
        <w:tc>
          <w:tcPr>
            <w:tcW w:w="534" w:type="dxa"/>
          </w:tcPr>
          <w:p w:rsidR="00E10ECA" w:rsidRPr="00BD7F98" w:rsidRDefault="00E10ECA" w:rsidP="0075561C">
            <w:pPr>
              <w:pStyle w:val="ac"/>
              <w:rPr>
                <w:sz w:val="24"/>
                <w:szCs w:val="24"/>
              </w:rPr>
            </w:pPr>
            <w:r w:rsidRPr="00BD7F98">
              <w:rPr>
                <w:sz w:val="24"/>
                <w:szCs w:val="24"/>
              </w:rPr>
              <w:t>2</w:t>
            </w:r>
          </w:p>
        </w:tc>
        <w:tc>
          <w:tcPr>
            <w:tcW w:w="5670" w:type="dxa"/>
          </w:tcPr>
          <w:p w:rsidR="00E10ECA" w:rsidRPr="00BD7F98" w:rsidRDefault="00E10ECA" w:rsidP="0075561C">
            <w:pPr>
              <w:pStyle w:val="ac"/>
              <w:rPr>
                <w:sz w:val="24"/>
                <w:szCs w:val="24"/>
              </w:rPr>
            </w:pPr>
            <w:r w:rsidRPr="00BD7F98">
              <w:rPr>
                <w:sz w:val="24"/>
                <w:szCs w:val="24"/>
              </w:rPr>
              <w:t>ул</w:t>
            </w:r>
            <w:proofErr w:type="gramStart"/>
            <w:r w:rsidRPr="00BD7F98">
              <w:rPr>
                <w:sz w:val="24"/>
                <w:szCs w:val="24"/>
              </w:rPr>
              <w:t>.О</w:t>
            </w:r>
            <w:proofErr w:type="gramEnd"/>
            <w:r w:rsidRPr="00BD7F98">
              <w:rPr>
                <w:sz w:val="24"/>
                <w:szCs w:val="24"/>
              </w:rPr>
              <w:t>ктябрьская</w:t>
            </w:r>
          </w:p>
        </w:tc>
        <w:tc>
          <w:tcPr>
            <w:tcW w:w="3367" w:type="dxa"/>
          </w:tcPr>
          <w:p w:rsidR="00E10ECA" w:rsidRPr="00BD7F98" w:rsidRDefault="00E10ECA" w:rsidP="0075561C">
            <w:pPr>
              <w:pStyle w:val="ac"/>
              <w:rPr>
                <w:sz w:val="24"/>
                <w:szCs w:val="24"/>
              </w:rPr>
            </w:pPr>
            <w:r w:rsidRPr="00BD7F98">
              <w:rPr>
                <w:sz w:val="24"/>
                <w:szCs w:val="24"/>
              </w:rPr>
              <w:t>66,60</w:t>
            </w:r>
          </w:p>
        </w:tc>
      </w:tr>
      <w:tr w:rsidR="00E10ECA" w:rsidRPr="00BD7F98" w:rsidTr="00EE1C5A">
        <w:tc>
          <w:tcPr>
            <w:tcW w:w="534" w:type="dxa"/>
          </w:tcPr>
          <w:p w:rsidR="00E10ECA" w:rsidRPr="00BD7F98" w:rsidRDefault="00E10ECA" w:rsidP="0075561C">
            <w:pPr>
              <w:pStyle w:val="ac"/>
              <w:rPr>
                <w:sz w:val="24"/>
                <w:szCs w:val="24"/>
              </w:rPr>
            </w:pPr>
            <w:r w:rsidRPr="00BD7F98">
              <w:rPr>
                <w:sz w:val="24"/>
                <w:szCs w:val="24"/>
              </w:rPr>
              <w:t>3</w:t>
            </w:r>
          </w:p>
        </w:tc>
        <w:tc>
          <w:tcPr>
            <w:tcW w:w="5670" w:type="dxa"/>
          </w:tcPr>
          <w:p w:rsidR="00E10ECA" w:rsidRPr="00BD7F98" w:rsidRDefault="00E10ECA" w:rsidP="0075561C">
            <w:pPr>
              <w:pStyle w:val="ac"/>
              <w:rPr>
                <w:sz w:val="24"/>
                <w:szCs w:val="24"/>
              </w:rPr>
            </w:pPr>
            <w:proofErr w:type="spellStart"/>
            <w:r w:rsidRPr="00BD7F98">
              <w:rPr>
                <w:sz w:val="24"/>
                <w:szCs w:val="24"/>
              </w:rPr>
              <w:t>ул</w:t>
            </w:r>
            <w:proofErr w:type="gramStart"/>
            <w:r w:rsidRPr="00BD7F98">
              <w:rPr>
                <w:sz w:val="24"/>
                <w:szCs w:val="24"/>
              </w:rPr>
              <w:t>.Л</w:t>
            </w:r>
            <w:proofErr w:type="gramEnd"/>
            <w:r w:rsidRPr="00BD7F98">
              <w:rPr>
                <w:sz w:val="24"/>
                <w:szCs w:val="24"/>
              </w:rPr>
              <w:t>уночарского</w:t>
            </w:r>
            <w:proofErr w:type="spellEnd"/>
          </w:p>
        </w:tc>
        <w:tc>
          <w:tcPr>
            <w:tcW w:w="3367" w:type="dxa"/>
          </w:tcPr>
          <w:p w:rsidR="00E10ECA" w:rsidRPr="00BD7F98" w:rsidRDefault="00E10ECA" w:rsidP="0075561C">
            <w:pPr>
              <w:pStyle w:val="ac"/>
              <w:rPr>
                <w:sz w:val="24"/>
                <w:szCs w:val="24"/>
              </w:rPr>
            </w:pPr>
            <w:r w:rsidRPr="00BD7F98">
              <w:rPr>
                <w:sz w:val="24"/>
                <w:szCs w:val="24"/>
              </w:rPr>
              <w:t>64,74</w:t>
            </w:r>
          </w:p>
        </w:tc>
      </w:tr>
      <w:tr w:rsidR="00E10ECA" w:rsidRPr="00BD7F98" w:rsidTr="00EE1C5A">
        <w:tc>
          <w:tcPr>
            <w:tcW w:w="534" w:type="dxa"/>
          </w:tcPr>
          <w:p w:rsidR="00E10ECA" w:rsidRPr="00BD7F98" w:rsidRDefault="00E10ECA" w:rsidP="0075561C">
            <w:pPr>
              <w:pStyle w:val="ac"/>
              <w:rPr>
                <w:sz w:val="24"/>
                <w:szCs w:val="24"/>
              </w:rPr>
            </w:pPr>
            <w:r w:rsidRPr="00BD7F98">
              <w:rPr>
                <w:sz w:val="24"/>
                <w:szCs w:val="24"/>
              </w:rPr>
              <w:t>4</w:t>
            </w:r>
          </w:p>
        </w:tc>
        <w:tc>
          <w:tcPr>
            <w:tcW w:w="5670" w:type="dxa"/>
          </w:tcPr>
          <w:p w:rsidR="00E10ECA" w:rsidRPr="00BD7F98" w:rsidRDefault="00E10ECA" w:rsidP="0075561C">
            <w:pPr>
              <w:pStyle w:val="ac"/>
              <w:rPr>
                <w:sz w:val="24"/>
                <w:szCs w:val="24"/>
              </w:rPr>
            </w:pPr>
            <w:r w:rsidRPr="00BD7F98">
              <w:rPr>
                <w:sz w:val="24"/>
                <w:szCs w:val="24"/>
              </w:rPr>
              <w:t>ул</w:t>
            </w:r>
            <w:proofErr w:type="gramStart"/>
            <w:r w:rsidRPr="00BD7F98">
              <w:rPr>
                <w:sz w:val="24"/>
                <w:szCs w:val="24"/>
              </w:rPr>
              <w:t>.Л</w:t>
            </w:r>
            <w:proofErr w:type="gramEnd"/>
            <w:r w:rsidRPr="00BD7F98">
              <w:rPr>
                <w:sz w:val="24"/>
                <w:szCs w:val="24"/>
              </w:rPr>
              <w:t>енинская</w:t>
            </w:r>
          </w:p>
        </w:tc>
        <w:tc>
          <w:tcPr>
            <w:tcW w:w="3367" w:type="dxa"/>
          </w:tcPr>
          <w:p w:rsidR="00E10ECA" w:rsidRPr="00BD7F98" w:rsidRDefault="00E10ECA" w:rsidP="0075561C">
            <w:pPr>
              <w:pStyle w:val="ac"/>
              <w:rPr>
                <w:sz w:val="24"/>
                <w:szCs w:val="24"/>
              </w:rPr>
            </w:pPr>
            <w:r w:rsidRPr="00BD7F98">
              <w:rPr>
                <w:sz w:val="24"/>
                <w:szCs w:val="24"/>
              </w:rPr>
              <w:t>64,74</w:t>
            </w:r>
          </w:p>
        </w:tc>
      </w:tr>
      <w:tr w:rsidR="00E10ECA" w:rsidRPr="00BD7F98" w:rsidTr="00EE1C5A">
        <w:tc>
          <w:tcPr>
            <w:tcW w:w="534" w:type="dxa"/>
          </w:tcPr>
          <w:p w:rsidR="00E10ECA" w:rsidRPr="00BD7F98" w:rsidRDefault="00E10ECA" w:rsidP="0075561C">
            <w:pPr>
              <w:pStyle w:val="ac"/>
              <w:rPr>
                <w:sz w:val="24"/>
                <w:szCs w:val="24"/>
              </w:rPr>
            </w:pPr>
            <w:r w:rsidRPr="00BD7F98">
              <w:rPr>
                <w:sz w:val="24"/>
                <w:szCs w:val="24"/>
              </w:rPr>
              <w:t>5</w:t>
            </w:r>
          </w:p>
        </w:tc>
        <w:tc>
          <w:tcPr>
            <w:tcW w:w="5670" w:type="dxa"/>
          </w:tcPr>
          <w:p w:rsidR="00E10ECA" w:rsidRPr="00BD7F98" w:rsidRDefault="00E10ECA" w:rsidP="0075561C">
            <w:pPr>
              <w:pStyle w:val="ac"/>
              <w:rPr>
                <w:sz w:val="24"/>
                <w:szCs w:val="24"/>
              </w:rPr>
            </w:pPr>
            <w:r w:rsidRPr="00BD7F98">
              <w:rPr>
                <w:sz w:val="24"/>
                <w:szCs w:val="24"/>
              </w:rPr>
              <w:t>ул</w:t>
            </w:r>
            <w:proofErr w:type="gramStart"/>
            <w:r w:rsidRPr="00BD7F98">
              <w:rPr>
                <w:sz w:val="24"/>
                <w:szCs w:val="24"/>
              </w:rPr>
              <w:t>.К</w:t>
            </w:r>
            <w:proofErr w:type="gramEnd"/>
            <w:r w:rsidRPr="00BD7F98">
              <w:rPr>
                <w:sz w:val="24"/>
                <w:szCs w:val="24"/>
              </w:rPr>
              <w:t>ирова</w:t>
            </w:r>
          </w:p>
        </w:tc>
        <w:tc>
          <w:tcPr>
            <w:tcW w:w="3367" w:type="dxa"/>
          </w:tcPr>
          <w:p w:rsidR="00E10ECA" w:rsidRPr="00BD7F98" w:rsidRDefault="00E10ECA" w:rsidP="0075561C">
            <w:pPr>
              <w:pStyle w:val="ac"/>
              <w:rPr>
                <w:sz w:val="24"/>
                <w:szCs w:val="24"/>
              </w:rPr>
            </w:pPr>
            <w:r w:rsidRPr="00BD7F98">
              <w:rPr>
                <w:sz w:val="24"/>
                <w:szCs w:val="24"/>
              </w:rPr>
              <w:t>63,04</w:t>
            </w:r>
          </w:p>
        </w:tc>
      </w:tr>
      <w:tr w:rsidR="00E10ECA" w:rsidRPr="00BD7F98" w:rsidTr="00EE1C5A">
        <w:tc>
          <w:tcPr>
            <w:tcW w:w="534" w:type="dxa"/>
          </w:tcPr>
          <w:p w:rsidR="00E10ECA" w:rsidRPr="00BD7F98" w:rsidRDefault="00E10ECA" w:rsidP="0075561C">
            <w:pPr>
              <w:pStyle w:val="ac"/>
              <w:rPr>
                <w:sz w:val="24"/>
                <w:szCs w:val="24"/>
              </w:rPr>
            </w:pPr>
            <w:r w:rsidRPr="00BD7F98">
              <w:rPr>
                <w:sz w:val="24"/>
                <w:szCs w:val="24"/>
              </w:rPr>
              <w:t>6</w:t>
            </w:r>
          </w:p>
        </w:tc>
        <w:tc>
          <w:tcPr>
            <w:tcW w:w="5670" w:type="dxa"/>
          </w:tcPr>
          <w:p w:rsidR="00E10ECA" w:rsidRPr="00BD7F98" w:rsidRDefault="00E10ECA" w:rsidP="0075561C">
            <w:pPr>
              <w:pStyle w:val="ac"/>
              <w:rPr>
                <w:sz w:val="24"/>
                <w:szCs w:val="24"/>
              </w:rPr>
            </w:pPr>
            <w:r w:rsidRPr="00BD7F98">
              <w:rPr>
                <w:sz w:val="24"/>
                <w:szCs w:val="24"/>
              </w:rPr>
              <w:t>ул</w:t>
            </w:r>
            <w:proofErr w:type="gramStart"/>
            <w:r w:rsidRPr="00BD7F98">
              <w:rPr>
                <w:sz w:val="24"/>
                <w:szCs w:val="24"/>
              </w:rPr>
              <w:t>.К</w:t>
            </w:r>
            <w:proofErr w:type="gramEnd"/>
            <w:r w:rsidRPr="00BD7F98">
              <w:rPr>
                <w:sz w:val="24"/>
                <w:szCs w:val="24"/>
              </w:rPr>
              <w:t>арла Маркса</w:t>
            </w:r>
          </w:p>
        </w:tc>
        <w:tc>
          <w:tcPr>
            <w:tcW w:w="3367" w:type="dxa"/>
          </w:tcPr>
          <w:p w:rsidR="00E10ECA" w:rsidRPr="00BD7F98" w:rsidRDefault="00E10ECA" w:rsidP="0075561C">
            <w:pPr>
              <w:pStyle w:val="ac"/>
              <w:rPr>
                <w:sz w:val="24"/>
                <w:szCs w:val="24"/>
              </w:rPr>
            </w:pPr>
            <w:r w:rsidRPr="00BD7F98">
              <w:rPr>
                <w:sz w:val="24"/>
                <w:szCs w:val="24"/>
              </w:rPr>
              <w:t>58,63</w:t>
            </w:r>
          </w:p>
        </w:tc>
      </w:tr>
      <w:tr w:rsidR="00E10ECA" w:rsidRPr="00BD7F98" w:rsidTr="00EE1C5A">
        <w:tc>
          <w:tcPr>
            <w:tcW w:w="534" w:type="dxa"/>
          </w:tcPr>
          <w:p w:rsidR="00E10ECA" w:rsidRPr="00BD7F98" w:rsidRDefault="00E10ECA" w:rsidP="0075561C">
            <w:pPr>
              <w:pStyle w:val="ac"/>
              <w:rPr>
                <w:sz w:val="24"/>
                <w:szCs w:val="24"/>
              </w:rPr>
            </w:pPr>
            <w:r w:rsidRPr="00BD7F98">
              <w:rPr>
                <w:sz w:val="24"/>
                <w:szCs w:val="24"/>
              </w:rPr>
              <w:t>7</w:t>
            </w:r>
          </w:p>
        </w:tc>
        <w:tc>
          <w:tcPr>
            <w:tcW w:w="5670" w:type="dxa"/>
          </w:tcPr>
          <w:p w:rsidR="00E10ECA" w:rsidRPr="00BD7F98" w:rsidRDefault="00E10ECA" w:rsidP="0075561C">
            <w:pPr>
              <w:pStyle w:val="ac"/>
              <w:rPr>
                <w:sz w:val="24"/>
                <w:szCs w:val="24"/>
              </w:rPr>
            </w:pPr>
            <w:r w:rsidRPr="00BD7F98">
              <w:rPr>
                <w:sz w:val="24"/>
                <w:szCs w:val="24"/>
              </w:rPr>
              <w:t>пер</w:t>
            </w:r>
            <w:proofErr w:type="gramStart"/>
            <w:r w:rsidRPr="00BD7F98">
              <w:rPr>
                <w:sz w:val="24"/>
                <w:szCs w:val="24"/>
              </w:rPr>
              <w:t>.К</w:t>
            </w:r>
            <w:proofErr w:type="gramEnd"/>
            <w:r w:rsidRPr="00BD7F98">
              <w:rPr>
                <w:sz w:val="24"/>
                <w:szCs w:val="24"/>
              </w:rPr>
              <w:t>арла Маркса</w:t>
            </w:r>
          </w:p>
        </w:tc>
        <w:tc>
          <w:tcPr>
            <w:tcW w:w="3367" w:type="dxa"/>
          </w:tcPr>
          <w:p w:rsidR="00E10ECA" w:rsidRPr="00BD7F98" w:rsidRDefault="00E10ECA" w:rsidP="0075561C">
            <w:pPr>
              <w:pStyle w:val="ac"/>
              <w:rPr>
                <w:sz w:val="24"/>
                <w:szCs w:val="24"/>
              </w:rPr>
            </w:pPr>
            <w:r w:rsidRPr="00BD7F98">
              <w:rPr>
                <w:sz w:val="24"/>
                <w:szCs w:val="24"/>
              </w:rPr>
              <w:t>58,63</w:t>
            </w:r>
          </w:p>
        </w:tc>
      </w:tr>
      <w:tr w:rsidR="00E10ECA" w:rsidRPr="00BD7F98" w:rsidTr="00EE1C5A">
        <w:tc>
          <w:tcPr>
            <w:tcW w:w="534" w:type="dxa"/>
          </w:tcPr>
          <w:p w:rsidR="00E10ECA" w:rsidRPr="00BD7F98" w:rsidRDefault="00E10ECA" w:rsidP="0075561C">
            <w:pPr>
              <w:pStyle w:val="ac"/>
              <w:rPr>
                <w:sz w:val="24"/>
                <w:szCs w:val="24"/>
              </w:rPr>
            </w:pPr>
            <w:r w:rsidRPr="00BD7F98">
              <w:rPr>
                <w:sz w:val="24"/>
                <w:szCs w:val="24"/>
              </w:rPr>
              <w:t>8</w:t>
            </w:r>
          </w:p>
        </w:tc>
        <w:tc>
          <w:tcPr>
            <w:tcW w:w="5670" w:type="dxa"/>
          </w:tcPr>
          <w:p w:rsidR="00E10ECA" w:rsidRPr="00BD7F98" w:rsidRDefault="00E10ECA" w:rsidP="0075561C">
            <w:pPr>
              <w:pStyle w:val="ac"/>
              <w:rPr>
                <w:sz w:val="24"/>
                <w:szCs w:val="24"/>
              </w:rPr>
            </w:pPr>
            <w:r w:rsidRPr="00BD7F98">
              <w:rPr>
                <w:sz w:val="24"/>
                <w:szCs w:val="24"/>
              </w:rPr>
              <w:t>ул</w:t>
            </w:r>
            <w:proofErr w:type="gramStart"/>
            <w:r w:rsidRPr="00BD7F98">
              <w:rPr>
                <w:sz w:val="24"/>
                <w:szCs w:val="24"/>
              </w:rPr>
              <w:t>.К</w:t>
            </w:r>
            <w:proofErr w:type="gramEnd"/>
            <w:r w:rsidRPr="00BD7F98">
              <w:rPr>
                <w:sz w:val="24"/>
                <w:szCs w:val="24"/>
              </w:rPr>
              <w:t>расноармейская</w:t>
            </w:r>
          </w:p>
        </w:tc>
        <w:tc>
          <w:tcPr>
            <w:tcW w:w="3367" w:type="dxa"/>
          </w:tcPr>
          <w:p w:rsidR="00E10ECA" w:rsidRPr="00BD7F98" w:rsidRDefault="00E10ECA" w:rsidP="0075561C">
            <w:pPr>
              <w:pStyle w:val="ac"/>
              <w:rPr>
                <w:sz w:val="24"/>
                <w:szCs w:val="24"/>
              </w:rPr>
            </w:pPr>
            <w:r w:rsidRPr="00BD7F98">
              <w:rPr>
                <w:sz w:val="24"/>
                <w:szCs w:val="24"/>
              </w:rPr>
              <w:t>63,11</w:t>
            </w:r>
          </w:p>
        </w:tc>
      </w:tr>
    </w:tbl>
    <w:p w:rsidR="00E10ECA" w:rsidRPr="00BD7F98" w:rsidRDefault="00E10ECA" w:rsidP="0075561C">
      <w:pPr>
        <w:pStyle w:val="ac"/>
        <w:rPr>
          <w:b/>
          <w:sz w:val="24"/>
          <w:szCs w:val="24"/>
        </w:rPr>
      </w:pPr>
    </w:p>
    <w:p w:rsidR="00E10ECA" w:rsidRPr="00BD7F98" w:rsidRDefault="00E10ECA" w:rsidP="0075561C">
      <w:pPr>
        <w:pStyle w:val="ac"/>
        <w:jc w:val="center"/>
        <w:rPr>
          <w:b/>
          <w:sz w:val="28"/>
          <w:szCs w:val="28"/>
        </w:rPr>
      </w:pPr>
      <w:r w:rsidRPr="00BD7F98">
        <w:rPr>
          <w:b/>
          <w:sz w:val="28"/>
          <w:szCs w:val="28"/>
        </w:rPr>
        <w:t>Расчет выбросов и рассеивания загрязняющих веществ от основных стационарных источников, предусматриваемых к размещению</w:t>
      </w:r>
    </w:p>
    <w:p w:rsidR="00E10ECA" w:rsidRPr="00CB6F16" w:rsidRDefault="00E10ECA" w:rsidP="00CB6F16">
      <w:pPr>
        <w:pStyle w:val="ac"/>
        <w:ind w:left="6372" w:firstLine="708"/>
        <w:rPr>
          <w:b/>
          <w:sz w:val="28"/>
          <w:szCs w:val="28"/>
        </w:rPr>
      </w:pPr>
      <w:r w:rsidRPr="00CB6F16">
        <w:rPr>
          <w:b/>
          <w:sz w:val="28"/>
          <w:szCs w:val="28"/>
        </w:rPr>
        <w:t xml:space="preserve">Таблица № </w:t>
      </w:r>
      <w:r w:rsidR="00CB6F16">
        <w:rPr>
          <w:b/>
          <w:sz w:val="28"/>
          <w:szCs w:val="28"/>
        </w:rPr>
        <w:t>52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
        <w:gridCol w:w="850"/>
        <w:gridCol w:w="3260"/>
        <w:gridCol w:w="1418"/>
        <w:gridCol w:w="2333"/>
        <w:gridCol w:w="1176"/>
      </w:tblGrid>
      <w:tr w:rsidR="00E10ECA" w:rsidRPr="00BD7F98" w:rsidTr="00EE1C5A">
        <w:tc>
          <w:tcPr>
            <w:tcW w:w="568" w:type="dxa"/>
          </w:tcPr>
          <w:p w:rsidR="00E10ECA" w:rsidRPr="00BD7F98" w:rsidRDefault="00E10ECA" w:rsidP="0075561C">
            <w:pPr>
              <w:pStyle w:val="ac"/>
              <w:rPr>
                <w:sz w:val="24"/>
                <w:szCs w:val="24"/>
              </w:rPr>
            </w:pPr>
            <w:r w:rsidRPr="00BD7F98">
              <w:rPr>
                <w:sz w:val="24"/>
                <w:szCs w:val="24"/>
              </w:rPr>
              <w:t xml:space="preserve">№ </w:t>
            </w:r>
            <w:proofErr w:type="spellStart"/>
            <w:proofErr w:type="gramStart"/>
            <w:r w:rsidRPr="00BD7F98">
              <w:rPr>
                <w:sz w:val="24"/>
                <w:szCs w:val="24"/>
              </w:rPr>
              <w:t>п</w:t>
            </w:r>
            <w:proofErr w:type="spellEnd"/>
            <w:proofErr w:type="gramEnd"/>
            <w:r w:rsidRPr="00BD7F98">
              <w:rPr>
                <w:sz w:val="24"/>
                <w:szCs w:val="24"/>
              </w:rPr>
              <w:t>/</w:t>
            </w:r>
            <w:proofErr w:type="spellStart"/>
            <w:r w:rsidRPr="00BD7F98">
              <w:rPr>
                <w:sz w:val="24"/>
                <w:szCs w:val="24"/>
              </w:rPr>
              <w:t>п</w:t>
            </w:r>
            <w:proofErr w:type="spellEnd"/>
          </w:p>
        </w:tc>
        <w:tc>
          <w:tcPr>
            <w:tcW w:w="850" w:type="dxa"/>
          </w:tcPr>
          <w:p w:rsidR="00E10ECA" w:rsidRPr="00BD7F98" w:rsidRDefault="00E10ECA" w:rsidP="0075561C">
            <w:pPr>
              <w:pStyle w:val="ac"/>
              <w:rPr>
                <w:sz w:val="24"/>
                <w:szCs w:val="24"/>
              </w:rPr>
            </w:pPr>
            <w:r w:rsidRPr="00BD7F98">
              <w:rPr>
                <w:sz w:val="24"/>
                <w:szCs w:val="24"/>
              </w:rPr>
              <w:t>Код</w:t>
            </w:r>
          </w:p>
        </w:tc>
        <w:tc>
          <w:tcPr>
            <w:tcW w:w="3260" w:type="dxa"/>
          </w:tcPr>
          <w:p w:rsidR="00E10ECA" w:rsidRPr="00BD7F98" w:rsidRDefault="00E10ECA" w:rsidP="0075561C">
            <w:pPr>
              <w:pStyle w:val="ac"/>
              <w:rPr>
                <w:sz w:val="24"/>
                <w:szCs w:val="24"/>
              </w:rPr>
            </w:pPr>
            <w:r w:rsidRPr="00BD7F98">
              <w:rPr>
                <w:sz w:val="24"/>
                <w:szCs w:val="24"/>
              </w:rPr>
              <w:t>Наименование загрязняющего вещества</w:t>
            </w:r>
          </w:p>
        </w:tc>
        <w:tc>
          <w:tcPr>
            <w:tcW w:w="1418" w:type="dxa"/>
          </w:tcPr>
          <w:p w:rsidR="00E10ECA" w:rsidRPr="00BD7F98" w:rsidRDefault="00E10ECA" w:rsidP="0075561C">
            <w:pPr>
              <w:pStyle w:val="ac"/>
              <w:rPr>
                <w:sz w:val="24"/>
                <w:szCs w:val="24"/>
              </w:rPr>
            </w:pPr>
            <w:r w:rsidRPr="00BD7F98">
              <w:rPr>
                <w:sz w:val="24"/>
                <w:szCs w:val="24"/>
              </w:rPr>
              <w:t xml:space="preserve">Высота, </w:t>
            </w:r>
            <w:proofErr w:type="gramStart"/>
            <w:r w:rsidRPr="00BD7F98">
              <w:rPr>
                <w:sz w:val="24"/>
                <w:szCs w:val="24"/>
              </w:rPr>
              <w:t>м</w:t>
            </w:r>
            <w:proofErr w:type="gramEnd"/>
          </w:p>
        </w:tc>
        <w:tc>
          <w:tcPr>
            <w:tcW w:w="2333" w:type="dxa"/>
          </w:tcPr>
          <w:p w:rsidR="00E10ECA" w:rsidRPr="00BD7F98" w:rsidRDefault="00E10ECA" w:rsidP="0075561C">
            <w:pPr>
              <w:pStyle w:val="ac"/>
              <w:rPr>
                <w:sz w:val="24"/>
                <w:szCs w:val="24"/>
              </w:rPr>
            </w:pPr>
            <w:r w:rsidRPr="00BD7F98">
              <w:rPr>
                <w:sz w:val="24"/>
                <w:szCs w:val="24"/>
              </w:rPr>
              <w:t>Максимальная концентрация с учетом фона, доля ПДК (в контрольных точках на границе жилой зоны)</w:t>
            </w:r>
          </w:p>
        </w:tc>
        <w:tc>
          <w:tcPr>
            <w:tcW w:w="1176" w:type="dxa"/>
          </w:tcPr>
          <w:p w:rsidR="00E10ECA" w:rsidRPr="00BD7F98" w:rsidRDefault="00E10ECA" w:rsidP="0075561C">
            <w:pPr>
              <w:pStyle w:val="ac"/>
              <w:rPr>
                <w:sz w:val="24"/>
                <w:szCs w:val="24"/>
              </w:rPr>
            </w:pPr>
            <w:r w:rsidRPr="00BD7F98">
              <w:rPr>
                <w:sz w:val="24"/>
                <w:szCs w:val="24"/>
              </w:rPr>
              <w:t>Вклад фона, доля ПДК</w:t>
            </w:r>
          </w:p>
        </w:tc>
      </w:tr>
      <w:tr w:rsidR="00E10ECA" w:rsidRPr="00BD7F98" w:rsidTr="00EE1C5A">
        <w:tc>
          <w:tcPr>
            <w:tcW w:w="568" w:type="dxa"/>
          </w:tcPr>
          <w:p w:rsidR="00E10ECA" w:rsidRPr="00BD7F98" w:rsidRDefault="00E10ECA" w:rsidP="0075561C">
            <w:pPr>
              <w:pStyle w:val="ac"/>
              <w:rPr>
                <w:sz w:val="24"/>
                <w:szCs w:val="24"/>
              </w:rPr>
            </w:pPr>
            <w:r w:rsidRPr="00BD7F98">
              <w:rPr>
                <w:sz w:val="24"/>
                <w:szCs w:val="24"/>
              </w:rPr>
              <w:t>1</w:t>
            </w:r>
          </w:p>
        </w:tc>
        <w:tc>
          <w:tcPr>
            <w:tcW w:w="850" w:type="dxa"/>
          </w:tcPr>
          <w:p w:rsidR="00E10ECA" w:rsidRPr="00BD7F98" w:rsidRDefault="00E10ECA" w:rsidP="0075561C">
            <w:pPr>
              <w:pStyle w:val="ac"/>
              <w:rPr>
                <w:sz w:val="24"/>
                <w:szCs w:val="24"/>
              </w:rPr>
            </w:pPr>
            <w:r w:rsidRPr="00BD7F98">
              <w:rPr>
                <w:sz w:val="24"/>
                <w:szCs w:val="24"/>
              </w:rPr>
              <w:t>301</w:t>
            </w:r>
          </w:p>
        </w:tc>
        <w:tc>
          <w:tcPr>
            <w:tcW w:w="3260" w:type="dxa"/>
          </w:tcPr>
          <w:p w:rsidR="00E10ECA" w:rsidRPr="00BD7F98" w:rsidRDefault="00E10ECA" w:rsidP="0075561C">
            <w:pPr>
              <w:pStyle w:val="ac"/>
              <w:rPr>
                <w:sz w:val="24"/>
                <w:szCs w:val="24"/>
              </w:rPr>
            </w:pPr>
            <w:r w:rsidRPr="00BD7F98">
              <w:rPr>
                <w:sz w:val="24"/>
                <w:szCs w:val="24"/>
              </w:rPr>
              <w:t>Азота диоксид</w:t>
            </w:r>
          </w:p>
        </w:tc>
        <w:tc>
          <w:tcPr>
            <w:tcW w:w="1418" w:type="dxa"/>
          </w:tcPr>
          <w:p w:rsidR="00E10ECA" w:rsidRPr="00BD7F98" w:rsidRDefault="00E10ECA" w:rsidP="0075561C">
            <w:pPr>
              <w:pStyle w:val="ac"/>
              <w:rPr>
                <w:sz w:val="24"/>
                <w:szCs w:val="24"/>
              </w:rPr>
            </w:pPr>
            <w:r w:rsidRPr="00BD7F98">
              <w:rPr>
                <w:sz w:val="24"/>
                <w:szCs w:val="24"/>
              </w:rPr>
              <w:t>2</w:t>
            </w:r>
          </w:p>
        </w:tc>
        <w:tc>
          <w:tcPr>
            <w:tcW w:w="2333" w:type="dxa"/>
          </w:tcPr>
          <w:p w:rsidR="00E10ECA" w:rsidRPr="00BD7F98" w:rsidRDefault="00E10ECA" w:rsidP="0075561C">
            <w:pPr>
              <w:pStyle w:val="ac"/>
              <w:rPr>
                <w:sz w:val="24"/>
                <w:szCs w:val="24"/>
              </w:rPr>
            </w:pPr>
            <w:r w:rsidRPr="00BD7F98">
              <w:rPr>
                <w:sz w:val="24"/>
                <w:szCs w:val="24"/>
              </w:rPr>
              <w:t>0,23</w:t>
            </w:r>
          </w:p>
        </w:tc>
        <w:tc>
          <w:tcPr>
            <w:tcW w:w="1176" w:type="dxa"/>
          </w:tcPr>
          <w:p w:rsidR="00E10ECA" w:rsidRPr="00BD7F98" w:rsidRDefault="00E10ECA" w:rsidP="0075561C">
            <w:pPr>
              <w:pStyle w:val="ac"/>
              <w:rPr>
                <w:sz w:val="24"/>
                <w:szCs w:val="24"/>
              </w:rPr>
            </w:pPr>
            <w:r w:rsidRPr="00BD7F98">
              <w:rPr>
                <w:sz w:val="24"/>
                <w:szCs w:val="24"/>
              </w:rPr>
              <w:t>0,17</w:t>
            </w:r>
          </w:p>
        </w:tc>
      </w:tr>
      <w:tr w:rsidR="00E10ECA" w:rsidRPr="00BD7F98" w:rsidTr="00EE1C5A">
        <w:tc>
          <w:tcPr>
            <w:tcW w:w="568" w:type="dxa"/>
          </w:tcPr>
          <w:p w:rsidR="00E10ECA" w:rsidRPr="00BD7F98" w:rsidRDefault="00E10ECA" w:rsidP="0075561C">
            <w:pPr>
              <w:pStyle w:val="ac"/>
              <w:rPr>
                <w:sz w:val="24"/>
                <w:szCs w:val="24"/>
              </w:rPr>
            </w:pPr>
            <w:r w:rsidRPr="00BD7F98">
              <w:rPr>
                <w:sz w:val="24"/>
                <w:szCs w:val="24"/>
              </w:rPr>
              <w:t>2</w:t>
            </w:r>
          </w:p>
        </w:tc>
        <w:tc>
          <w:tcPr>
            <w:tcW w:w="850" w:type="dxa"/>
          </w:tcPr>
          <w:p w:rsidR="00E10ECA" w:rsidRPr="00BD7F98" w:rsidRDefault="00E10ECA" w:rsidP="0075561C">
            <w:pPr>
              <w:pStyle w:val="ac"/>
              <w:rPr>
                <w:sz w:val="24"/>
                <w:szCs w:val="24"/>
              </w:rPr>
            </w:pPr>
            <w:r w:rsidRPr="00BD7F98">
              <w:rPr>
                <w:sz w:val="24"/>
                <w:szCs w:val="24"/>
              </w:rPr>
              <w:t>330</w:t>
            </w:r>
          </w:p>
        </w:tc>
        <w:tc>
          <w:tcPr>
            <w:tcW w:w="3260" w:type="dxa"/>
          </w:tcPr>
          <w:p w:rsidR="00E10ECA" w:rsidRPr="00BD7F98" w:rsidRDefault="00E10ECA" w:rsidP="0075561C">
            <w:pPr>
              <w:pStyle w:val="ac"/>
              <w:rPr>
                <w:sz w:val="24"/>
                <w:szCs w:val="24"/>
              </w:rPr>
            </w:pPr>
            <w:r w:rsidRPr="00BD7F98">
              <w:rPr>
                <w:sz w:val="24"/>
                <w:szCs w:val="24"/>
              </w:rPr>
              <w:t>Серы диоксид</w:t>
            </w:r>
          </w:p>
        </w:tc>
        <w:tc>
          <w:tcPr>
            <w:tcW w:w="1418" w:type="dxa"/>
          </w:tcPr>
          <w:p w:rsidR="00E10ECA" w:rsidRPr="00BD7F98" w:rsidRDefault="00E10ECA" w:rsidP="0075561C">
            <w:pPr>
              <w:pStyle w:val="ac"/>
              <w:rPr>
                <w:sz w:val="24"/>
                <w:szCs w:val="24"/>
              </w:rPr>
            </w:pPr>
            <w:r w:rsidRPr="00BD7F98">
              <w:rPr>
                <w:sz w:val="24"/>
                <w:szCs w:val="24"/>
              </w:rPr>
              <w:t>2</w:t>
            </w:r>
          </w:p>
        </w:tc>
        <w:tc>
          <w:tcPr>
            <w:tcW w:w="2333" w:type="dxa"/>
          </w:tcPr>
          <w:p w:rsidR="00E10ECA" w:rsidRPr="00BD7F98" w:rsidRDefault="00E10ECA" w:rsidP="0075561C">
            <w:pPr>
              <w:pStyle w:val="ac"/>
              <w:rPr>
                <w:sz w:val="24"/>
                <w:szCs w:val="24"/>
              </w:rPr>
            </w:pPr>
            <w:r w:rsidRPr="00BD7F98">
              <w:rPr>
                <w:sz w:val="24"/>
                <w:szCs w:val="24"/>
              </w:rPr>
              <w:t>0,08</w:t>
            </w:r>
          </w:p>
        </w:tc>
        <w:tc>
          <w:tcPr>
            <w:tcW w:w="1176" w:type="dxa"/>
          </w:tcPr>
          <w:p w:rsidR="00E10ECA" w:rsidRPr="00BD7F98" w:rsidRDefault="00E10ECA" w:rsidP="0075561C">
            <w:pPr>
              <w:pStyle w:val="ac"/>
              <w:rPr>
                <w:sz w:val="24"/>
                <w:szCs w:val="24"/>
              </w:rPr>
            </w:pPr>
            <w:r w:rsidRPr="00BD7F98">
              <w:rPr>
                <w:sz w:val="24"/>
                <w:szCs w:val="24"/>
              </w:rPr>
              <w:t>0,07</w:t>
            </w:r>
          </w:p>
        </w:tc>
      </w:tr>
      <w:tr w:rsidR="00E10ECA" w:rsidRPr="00BD7F98" w:rsidTr="00EE1C5A">
        <w:tc>
          <w:tcPr>
            <w:tcW w:w="568" w:type="dxa"/>
          </w:tcPr>
          <w:p w:rsidR="00E10ECA" w:rsidRPr="00BD7F98" w:rsidRDefault="00E10ECA" w:rsidP="0075561C">
            <w:pPr>
              <w:pStyle w:val="ac"/>
              <w:rPr>
                <w:sz w:val="24"/>
                <w:szCs w:val="24"/>
              </w:rPr>
            </w:pPr>
            <w:r w:rsidRPr="00BD7F98">
              <w:rPr>
                <w:sz w:val="24"/>
                <w:szCs w:val="24"/>
              </w:rPr>
              <w:t>3</w:t>
            </w:r>
          </w:p>
        </w:tc>
        <w:tc>
          <w:tcPr>
            <w:tcW w:w="850" w:type="dxa"/>
          </w:tcPr>
          <w:p w:rsidR="00E10ECA" w:rsidRPr="00BD7F98" w:rsidRDefault="00E10ECA" w:rsidP="0075561C">
            <w:pPr>
              <w:pStyle w:val="ac"/>
              <w:rPr>
                <w:sz w:val="24"/>
                <w:szCs w:val="24"/>
              </w:rPr>
            </w:pPr>
            <w:r w:rsidRPr="00BD7F98">
              <w:rPr>
                <w:sz w:val="24"/>
                <w:szCs w:val="24"/>
              </w:rPr>
              <w:t>337</w:t>
            </w:r>
          </w:p>
        </w:tc>
        <w:tc>
          <w:tcPr>
            <w:tcW w:w="3260" w:type="dxa"/>
          </w:tcPr>
          <w:p w:rsidR="00E10ECA" w:rsidRPr="00BD7F98" w:rsidRDefault="00E10ECA" w:rsidP="0075561C">
            <w:pPr>
              <w:pStyle w:val="ac"/>
              <w:rPr>
                <w:sz w:val="24"/>
                <w:szCs w:val="24"/>
              </w:rPr>
            </w:pPr>
            <w:r w:rsidRPr="00BD7F98">
              <w:rPr>
                <w:sz w:val="24"/>
                <w:szCs w:val="24"/>
              </w:rPr>
              <w:t>Углерода оксид</w:t>
            </w:r>
          </w:p>
        </w:tc>
        <w:tc>
          <w:tcPr>
            <w:tcW w:w="1418" w:type="dxa"/>
          </w:tcPr>
          <w:p w:rsidR="00E10ECA" w:rsidRPr="00BD7F98" w:rsidRDefault="00E10ECA" w:rsidP="0075561C">
            <w:pPr>
              <w:pStyle w:val="ac"/>
              <w:rPr>
                <w:sz w:val="24"/>
                <w:szCs w:val="24"/>
              </w:rPr>
            </w:pPr>
            <w:r w:rsidRPr="00BD7F98">
              <w:rPr>
                <w:sz w:val="24"/>
                <w:szCs w:val="24"/>
              </w:rPr>
              <w:t>2</w:t>
            </w:r>
          </w:p>
        </w:tc>
        <w:tc>
          <w:tcPr>
            <w:tcW w:w="2333" w:type="dxa"/>
          </w:tcPr>
          <w:p w:rsidR="00E10ECA" w:rsidRPr="00BD7F98" w:rsidRDefault="00E10ECA" w:rsidP="0075561C">
            <w:pPr>
              <w:pStyle w:val="ac"/>
              <w:rPr>
                <w:sz w:val="24"/>
                <w:szCs w:val="24"/>
              </w:rPr>
            </w:pPr>
            <w:r w:rsidRPr="00BD7F98">
              <w:rPr>
                <w:sz w:val="24"/>
                <w:szCs w:val="24"/>
              </w:rPr>
              <w:t>0,29</w:t>
            </w:r>
          </w:p>
        </w:tc>
        <w:tc>
          <w:tcPr>
            <w:tcW w:w="1176" w:type="dxa"/>
          </w:tcPr>
          <w:p w:rsidR="00E10ECA" w:rsidRPr="00BD7F98" w:rsidRDefault="00E10ECA" w:rsidP="0075561C">
            <w:pPr>
              <w:pStyle w:val="ac"/>
              <w:rPr>
                <w:sz w:val="24"/>
                <w:szCs w:val="24"/>
              </w:rPr>
            </w:pPr>
            <w:r w:rsidRPr="00BD7F98">
              <w:rPr>
                <w:sz w:val="24"/>
                <w:szCs w:val="24"/>
              </w:rPr>
              <w:t>0,17</w:t>
            </w:r>
          </w:p>
        </w:tc>
      </w:tr>
      <w:tr w:rsidR="00E10ECA" w:rsidRPr="00BD7F98" w:rsidTr="00EE1C5A">
        <w:tc>
          <w:tcPr>
            <w:tcW w:w="568" w:type="dxa"/>
          </w:tcPr>
          <w:p w:rsidR="00E10ECA" w:rsidRPr="00BD7F98" w:rsidRDefault="00E10ECA" w:rsidP="0075561C">
            <w:pPr>
              <w:pStyle w:val="ac"/>
              <w:rPr>
                <w:sz w:val="24"/>
                <w:szCs w:val="24"/>
              </w:rPr>
            </w:pPr>
            <w:r w:rsidRPr="00BD7F98">
              <w:rPr>
                <w:sz w:val="24"/>
                <w:szCs w:val="24"/>
              </w:rPr>
              <w:t>4</w:t>
            </w:r>
          </w:p>
        </w:tc>
        <w:tc>
          <w:tcPr>
            <w:tcW w:w="850" w:type="dxa"/>
          </w:tcPr>
          <w:p w:rsidR="00E10ECA" w:rsidRPr="00BD7F98" w:rsidRDefault="00E10ECA" w:rsidP="0075561C">
            <w:pPr>
              <w:pStyle w:val="ac"/>
              <w:rPr>
                <w:sz w:val="24"/>
                <w:szCs w:val="24"/>
              </w:rPr>
            </w:pPr>
            <w:r w:rsidRPr="00BD7F98">
              <w:rPr>
                <w:sz w:val="24"/>
                <w:szCs w:val="24"/>
              </w:rPr>
              <w:t>0703</w:t>
            </w:r>
          </w:p>
        </w:tc>
        <w:tc>
          <w:tcPr>
            <w:tcW w:w="3260" w:type="dxa"/>
          </w:tcPr>
          <w:p w:rsidR="00E10ECA" w:rsidRPr="00BD7F98" w:rsidRDefault="00E10ECA" w:rsidP="0075561C">
            <w:pPr>
              <w:pStyle w:val="ac"/>
              <w:rPr>
                <w:sz w:val="24"/>
                <w:szCs w:val="24"/>
              </w:rPr>
            </w:pPr>
            <w:proofErr w:type="spellStart"/>
            <w:proofErr w:type="gramStart"/>
            <w:r w:rsidRPr="00BD7F98">
              <w:rPr>
                <w:sz w:val="24"/>
                <w:szCs w:val="24"/>
              </w:rPr>
              <w:t>Бенз</w:t>
            </w:r>
            <w:proofErr w:type="spellEnd"/>
            <w:proofErr w:type="gramEnd"/>
            <w:r w:rsidRPr="00BD7F98">
              <w:rPr>
                <w:sz w:val="24"/>
                <w:szCs w:val="24"/>
              </w:rPr>
              <w:t>/а/</w:t>
            </w:r>
            <w:proofErr w:type="spellStart"/>
            <w:r w:rsidRPr="00BD7F98">
              <w:rPr>
                <w:sz w:val="24"/>
                <w:szCs w:val="24"/>
              </w:rPr>
              <w:t>пирен</w:t>
            </w:r>
            <w:proofErr w:type="spellEnd"/>
          </w:p>
        </w:tc>
        <w:tc>
          <w:tcPr>
            <w:tcW w:w="1418" w:type="dxa"/>
          </w:tcPr>
          <w:p w:rsidR="00E10ECA" w:rsidRPr="00BD7F98" w:rsidRDefault="00E10ECA" w:rsidP="0075561C">
            <w:pPr>
              <w:pStyle w:val="ac"/>
              <w:rPr>
                <w:sz w:val="24"/>
                <w:szCs w:val="24"/>
              </w:rPr>
            </w:pPr>
            <w:r w:rsidRPr="00BD7F98">
              <w:rPr>
                <w:sz w:val="24"/>
                <w:szCs w:val="24"/>
              </w:rPr>
              <w:t>2</w:t>
            </w:r>
          </w:p>
        </w:tc>
        <w:tc>
          <w:tcPr>
            <w:tcW w:w="2333" w:type="dxa"/>
          </w:tcPr>
          <w:p w:rsidR="00E10ECA" w:rsidRPr="00BD7F98" w:rsidRDefault="00E10ECA" w:rsidP="0075561C">
            <w:pPr>
              <w:pStyle w:val="ac"/>
              <w:rPr>
                <w:sz w:val="24"/>
                <w:szCs w:val="24"/>
              </w:rPr>
            </w:pPr>
            <w:r w:rsidRPr="00BD7F98">
              <w:rPr>
                <w:sz w:val="24"/>
                <w:szCs w:val="24"/>
              </w:rPr>
              <w:t>0,04</w:t>
            </w:r>
          </w:p>
        </w:tc>
        <w:tc>
          <w:tcPr>
            <w:tcW w:w="1176" w:type="dxa"/>
          </w:tcPr>
          <w:p w:rsidR="00E10ECA" w:rsidRPr="00BD7F98" w:rsidRDefault="00E10ECA" w:rsidP="0075561C">
            <w:pPr>
              <w:pStyle w:val="ac"/>
              <w:rPr>
                <w:sz w:val="24"/>
                <w:szCs w:val="24"/>
              </w:rPr>
            </w:pPr>
            <w:r w:rsidRPr="00BD7F98">
              <w:rPr>
                <w:sz w:val="24"/>
                <w:szCs w:val="24"/>
              </w:rPr>
              <w:t>-</w:t>
            </w:r>
          </w:p>
        </w:tc>
      </w:tr>
      <w:tr w:rsidR="00E10ECA" w:rsidRPr="00BD7F98" w:rsidTr="00EE1C5A">
        <w:tc>
          <w:tcPr>
            <w:tcW w:w="568" w:type="dxa"/>
          </w:tcPr>
          <w:p w:rsidR="00E10ECA" w:rsidRPr="00BD7F98" w:rsidRDefault="00E10ECA" w:rsidP="0075561C">
            <w:pPr>
              <w:pStyle w:val="ac"/>
              <w:rPr>
                <w:sz w:val="24"/>
                <w:szCs w:val="24"/>
              </w:rPr>
            </w:pPr>
            <w:r w:rsidRPr="00BD7F98">
              <w:rPr>
                <w:sz w:val="24"/>
                <w:szCs w:val="24"/>
              </w:rPr>
              <w:t>5</w:t>
            </w:r>
          </w:p>
        </w:tc>
        <w:tc>
          <w:tcPr>
            <w:tcW w:w="850" w:type="dxa"/>
          </w:tcPr>
          <w:p w:rsidR="00E10ECA" w:rsidRPr="00BD7F98" w:rsidRDefault="00E10ECA" w:rsidP="0075561C">
            <w:pPr>
              <w:pStyle w:val="ac"/>
              <w:rPr>
                <w:sz w:val="24"/>
                <w:szCs w:val="24"/>
              </w:rPr>
            </w:pPr>
            <w:r w:rsidRPr="00BD7F98">
              <w:rPr>
                <w:sz w:val="24"/>
                <w:szCs w:val="24"/>
              </w:rPr>
              <w:t>2754</w:t>
            </w:r>
          </w:p>
        </w:tc>
        <w:tc>
          <w:tcPr>
            <w:tcW w:w="3260" w:type="dxa"/>
          </w:tcPr>
          <w:p w:rsidR="00E10ECA" w:rsidRPr="00BD7F98" w:rsidRDefault="00E10ECA" w:rsidP="0075561C">
            <w:pPr>
              <w:pStyle w:val="ac"/>
              <w:rPr>
                <w:sz w:val="24"/>
                <w:szCs w:val="24"/>
              </w:rPr>
            </w:pPr>
            <w:r w:rsidRPr="00BD7F98">
              <w:rPr>
                <w:sz w:val="24"/>
                <w:szCs w:val="24"/>
              </w:rPr>
              <w:t>Углеводороды предельные С12-С19</w:t>
            </w:r>
          </w:p>
        </w:tc>
        <w:tc>
          <w:tcPr>
            <w:tcW w:w="1418" w:type="dxa"/>
          </w:tcPr>
          <w:p w:rsidR="00E10ECA" w:rsidRPr="00BD7F98" w:rsidRDefault="00E10ECA" w:rsidP="0075561C">
            <w:pPr>
              <w:pStyle w:val="ac"/>
              <w:rPr>
                <w:sz w:val="24"/>
                <w:szCs w:val="24"/>
              </w:rPr>
            </w:pPr>
            <w:r w:rsidRPr="00BD7F98">
              <w:rPr>
                <w:sz w:val="24"/>
                <w:szCs w:val="24"/>
              </w:rPr>
              <w:t>2</w:t>
            </w:r>
          </w:p>
        </w:tc>
        <w:tc>
          <w:tcPr>
            <w:tcW w:w="2333" w:type="dxa"/>
          </w:tcPr>
          <w:p w:rsidR="00E10ECA" w:rsidRPr="00BD7F98" w:rsidRDefault="00E10ECA" w:rsidP="0075561C">
            <w:pPr>
              <w:pStyle w:val="ac"/>
              <w:rPr>
                <w:sz w:val="24"/>
                <w:szCs w:val="24"/>
              </w:rPr>
            </w:pPr>
            <w:r w:rsidRPr="00BD7F98">
              <w:rPr>
                <w:sz w:val="24"/>
                <w:szCs w:val="24"/>
              </w:rPr>
              <w:t>0,05</w:t>
            </w:r>
          </w:p>
        </w:tc>
        <w:tc>
          <w:tcPr>
            <w:tcW w:w="1176" w:type="dxa"/>
          </w:tcPr>
          <w:p w:rsidR="00E10ECA" w:rsidRPr="00BD7F98" w:rsidRDefault="00E10ECA" w:rsidP="0075561C">
            <w:pPr>
              <w:pStyle w:val="ac"/>
              <w:rPr>
                <w:sz w:val="24"/>
                <w:szCs w:val="24"/>
              </w:rPr>
            </w:pPr>
            <w:r w:rsidRPr="00BD7F98">
              <w:rPr>
                <w:sz w:val="24"/>
                <w:szCs w:val="24"/>
              </w:rPr>
              <w:t>-</w:t>
            </w:r>
          </w:p>
        </w:tc>
      </w:tr>
      <w:tr w:rsidR="00E10ECA" w:rsidRPr="00BD7F98" w:rsidTr="00EE1C5A">
        <w:tc>
          <w:tcPr>
            <w:tcW w:w="568" w:type="dxa"/>
          </w:tcPr>
          <w:p w:rsidR="00E10ECA" w:rsidRPr="00BD7F98" w:rsidRDefault="00E10ECA" w:rsidP="0075561C">
            <w:pPr>
              <w:pStyle w:val="ac"/>
              <w:rPr>
                <w:sz w:val="24"/>
                <w:szCs w:val="24"/>
              </w:rPr>
            </w:pPr>
            <w:r w:rsidRPr="00BD7F98">
              <w:rPr>
                <w:sz w:val="24"/>
                <w:szCs w:val="24"/>
              </w:rPr>
              <w:t>6</w:t>
            </w:r>
          </w:p>
        </w:tc>
        <w:tc>
          <w:tcPr>
            <w:tcW w:w="850" w:type="dxa"/>
          </w:tcPr>
          <w:p w:rsidR="00E10ECA" w:rsidRPr="00BD7F98" w:rsidRDefault="00E10ECA" w:rsidP="0075561C">
            <w:pPr>
              <w:pStyle w:val="ac"/>
              <w:rPr>
                <w:sz w:val="24"/>
                <w:szCs w:val="24"/>
              </w:rPr>
            </w:pPr>
            <w:r w:rsidRPr="00BD7F98">
              <w:rPr>
                <w:sz w:val="24"/>
                <w:szCs w:val="24"/>
              </w:rPr>
              <w:t>2902</w:t>
            </w:r>
          </w:p>
        </w:tc>
        <w:tc>
          <w:tcPr>
            <w:tcW w:w="3260" w:type="dxa"/>
          </w:tcPr>
          <w:p w:rsidR="00E10ECA" w:rsidRPr="00BD7F98" w:rsidRDefault="00E10ECA" w:rsidP="0075561C">
            <w:pPr>
              <w:pStyle w:val="ac"/>
              <w:rPr>
                <w:sz w:val="24"/>
                <w:szCs w:val="24"/>
              </w:rPr>
            </w:pPr>
            <w:r w:rsidRPr="00BD7F98">
              <w:rPr>
                <w:sz w:val="24"/>
                <w:szCs w:val="24"/>
              </w:rPr>
              <w:t>Твердые частицы</w:t>
            </w:r>
          </w:p>
        </w:tc>
        <w:tc>
          <w:tcPr>
            <w:tcW w:w="1418" w:type="dxa"/>
          </w:tcPr>
          <w:p w:rsidR="00E10ECA" w:rsidRPr="00BD7F98" w:rsidRDefault="00E10ECA" w:rsidP="0075561C">
            <w:pPr>
              <w:pStyle w:val="ac"/>
              <w:rPr>
                <w:sz w:val="24"/>
                <w:szCs w:val="24"/>
              </w:rPr>
            </w:pPr>
            <w:r w:rsidRPr="00BD7F98">
              <w:rPr>
                <w:sz w:val="24"/>
                <w:szCs w:val="24"/>
              </w:rPr>
              <w:t>2</w:t>
            </w:r>
          </w:p>
        </w:tc>
        <w:tc>
          <w:tcPr>
            <w:tcW w:w="2333" w:type="dxa"/>
          </w:tcPr>
          <w:p w:rsidR="00E10ECA" w:rsidRPr="00BD7F98" w:rsidRDefault="00E10ECA" w:rsidP="0075561C">
            <w:pPr>
              <w:pStyle w:val="ac"/>
              <w:rPr>
                <w:sz w:val="24"/>
                <w:szCs w:val="24"/>
              </w:rPr>
            </w:pPr>
            <w:r w:rsidRPr="00BD7F98">
              <w:rPr>
                <w:sz w:val="24"/>
                <w:szCs w:val="24"/>
              </w:rPr>
              <w:t>0,29</w:t>
            </w:r>
          </w:p>
        </w:tc>
        <w:tc>
          <w:tcPr>
            <w:tcW w:w="1176" w:type="dxa"/>
          </w:tcPr>
          <w:p w:rsidR="00E10ECA" w:rsidRPr="00BD7F98" w:rsidRDefault="00E10ECA" w:rsidP="0075561C">
            <w:pPr>
              <w:pStyle w:val="ac"/>
              <w:rPr>
                <w:sz w:val="24"/>
                <w:szCs w:val="24"/>
              </w:rPr>
            </w:pPr>
            <w:r w:rsidRPr="00BD7F98">
              <w:rPr>
                <w:sz w:val="24"/>
                <w:szCs w:val="24"/>
              </w:rPr>
              <w:t>0,29</w:t>
            </w:r>
          </w:p>
        </w:tc>
      </w:tr>
      <w:tr w:rsidR="00E10ECA" w:rsidRPr="00BD7F98" w:rsidTr="00EE1C5A">
        <w:tc>
          <w:tcPr>
            <w:tcW w:w="568" w:type="dxa"/>
          </w:tcPr>
          <w:p w:rsidR="00E10ECA" w:rsidRPr="00BD7F98" w:rsidRDefault="00E10ECA" w:rsidP="0075561C">
            <w:pPr>
              <w:pStyle w:val="ac"/>
              <w:rPr>
                <w:sz w:val="24"/>
                <w:szCs w:val="24"/>
              </w:rPr>
            </w:pPr>
            <w:r w:rsidRPr="00BD7F98">
              <w:rPr>
                <w:sz w:val="24"/>
                <w:szCs w:val="24"/>
              </w:rPr>
              <w:t>7</w:t>
            </w:r>
          </w:p>
        </w:tc>
        <w:tc>
          <w:tcPr>
            <w:tcW w:w="850" w:type="dxa"/>
          </w:tcPr>
          <w:p w:rsidR="00E10ECA" w:rsidRPr="00BD7F98" w:rsidRDefault="00E10ECA" w:rsidP="0075561C">
            <w:pPr>
              <w:pStyle w:val="ac"/>
              <w:rPr>
                <w:sz w:val="24"/>
                <w:szCs w:val="24"/>
              </w:rPr>
            </w:pPr>
            <w:r w:rsidRPr="00BD7F98">
              <w:rPr>
                <w:sz w:val="24"/>
                <w:szCs w:val="24"/>
              </w:rPr>
              <w:t>6009</w:t>
            </w:r>
          </w:p>
        </w:tc>
        <w:tc>
          <w:tcPr>
            <w:tcW w:w="3260" w:type="dxa"/>
          </w:tcPr>
          <w:p w:rsidR="00E10ECA" w:rsidRPr="00BD7F98" w:rsidRDefault="00E10ECA" w:rsidP="0075561C">
            <w:pPr>
              <w:pStyle w:val="ac"/>
              <w:rPr>
                <w:sz w:val="24"/>
                <w:szCs w:val="24"/>
              </w:rPr>
            </w:pPr>
            <w:r w:rsidRPr="00BD7F98">
              <w:rPr>
                <w:sz w:val="24"/>
                <w:szCs w:val="24"/>
              </w:rPr>
              <w:t>Группа суммации 6009</w:t>
            </w:r>
          </w:p>
        </w:tc>
        <w:tc>
          <w:tcPr>
            <w:tcW w:w="1418" w:type="dxa"/>
          </w:tcPr>
          <w:p w:rsidR="00E10ECA" w:rsidRPr="00BD7F98" w:rsidRDefault="00E10ECA" w:rsidP="0075561C">
            <w:pPr>
              <w:pStyle w:val="ac"/>
              <w:rPr>
                <w:sz w:val="24"/>
                <w:szCs w:val="24"/>
              </w:rPr>
            </w:pPr>
            <w:r w:rsidRPr="00BD7F98">
              <w:rPr>
                <w:sz w:val="24"/>
                <w:szCs w:val="24"/>
              </w:rPr>
              <w:t>2</w:t>
            </w:r>
          </w:p>
        </w:tc>
        <w:tc>
          <w:tcPr>
            <w:tcW w:w="2333" w:type="dxa"/>
          </w:tcPr>
          <w:p w:rsidR="00E10ECA" w:rsidRPr="00BD7F98" w:rsidRDefault="00E10ECA" w:rsidP="0075561C">
            <w:pPr>
              <w:pStyle w:val="ac"/>
              <w:rPr>
                <w:sz w:val="24"/>
                <w:szCs w:val="24"/>
              </w:rPr>
            </w:pPr>
            <w:r w:rsidRPr="00BD7F98">
              <w:rPr>
                <w:sz w:val="24"/>
                <w:szCs w:val="24"/>
              </w:rPr>
              <w:t>0,31</w:t>
            </w:r>
          </w:p>
        </w:tc>
        <w:tc>
          <w:tcPr>
            <w:tcW w:w="1176" w:type="dxa"/>
          </w:tcPr>
          <w:p w:rsidR="00E10ECA" w:rsidRPr="00BD7F98" w:rsidRDefault="00E10ECA" w:rsidP="0075561C">
            <w:pPr>
              <w:pStyle w:val="ac"/>
              <w:rPr>
                <w:sz w:val="24"/>
                <w:szCs w:val="24"/>
              </w:rPr>
            </w:pPr>
            <w:r w:rsidRPr="00BD7F98">
              <w:rPr>
                <w:sz w:val="24"/>
                <w:szCs w:val="24"/>
              </w:rPr>
              <w:t>0,24</w:t>
            </w:r>
          </w:p>
        </w:tc>
      </w:tr>
    </w:tbl>
    <w:p w:rsidR="00E10ECA" w:rsidRPr="00BD7F98" w:rsidRDefault="00E10ECA" w:rsidP="0075561C">
      <w:pPr>
        <w:pStyle w:val="ac"/>
        <w:rPr>
          <w:sz w:val="24"/>
          <w:szCs w:val="24"/>
        </w:rPr>
      </w:pPr>
    </w:p>
    <w:p w:rsidR="00E10ECA" w:rsidRPr="00BD7F98" w:rsidRDefault="00E10ECA" w:rsidP="007C246B">
      <w:pPr>
        <w:pStyle w:val="ac"/>
        <w:ind w:firstLine="708"/>
        <w:jc w:val="both"/>
        <w:rPr>
          <w:sz w:val="28"/>
          <w:szCs w:val="28"/>
        </w:rPr>
      </w:pPr>
      <w:r w:rsidRPr="00BD7F98">
        <w:rPr>
          <w:sz w:val="28"/>
          <w:szCs w:val="28"/>
        </w:rPr>
        <w:lastRenderedPageBreak/>
        <w:t>Результаты проведенного расчета рассеивания загрязняющих веще</w:t>
      </w:r>
      <w:proofErr w:type="gramStart"/>
      <w:r w:rsidRPr="00BD7F98">
        <w:rPr>
          <w:sz w:val="28"/>
          <w:szCs w:val="28"/>
        </w:rPr>
        <w:t>ств св</w:t>
      </w:r>
      <w:proofErr w:type="gramEnd"/>
      <w:r w:rsidRPr="00BD7F98">
        <w:rPr>
          <w:sz w:val="28"/>
          <w:szCs w:val="28"/>
        </w:rPr>
        <w:t xml:space="preserve">идетельствуют о том, что максимально разовые концентрации загрязняющих веществ по отдельным ингредиентам и группе суммации 6009 в расчетных точках на границе проектируемых жилых зон, учебных учреждений, детских дошкольных учреждений, </w:t>
      </w:r>
      <w:proofErr w:type="spellStart"/>
      <w:r w:rsidRPr="00BD7F98">
        <w:rPr>
          <w:sz w:val="28"/>
          <w:szCs w:val="28"/>
        </w:rPr>
        <w:t>ландшафнтно-рекреационных</w:t>
      </w:r>
      <w:proofErr w:type="spellEnd"/>
      <w:r w:rsidRPr="00BD7F98">
        <w:rPr>
          <w:sz w:val="28"/>
          <w:szCs w:val="28"/>
        </w:rPr>
        <w:t xml:space="preserve"> территорий не превышают ПДК. Также, в контрольных точках на границе жилой зоны расчетные концентрации не превышают 0,23 ПДК по диоксиду азота, 0,29 ПДК по оксиду углерода, 0,29 ПДК по твердым частицам, 0,31 ПДК по группе суммации 6009. Таким образом, проектные решения и условия рассеивания загрязняющих веществ формируют, в целом, благоприятную среду с расчетными значениями концентраций основных загрязняющих веществ значительно ниже уровня ПДК в границах территорий нового освоения (новое жилищное строительство). Максимальный вклад фона выявлен для твердых частиц (0,29 ПДК), диоксида азота (0,17 ПДК), углерода оксида (0,17 ПДК), серы диоксида (0,07 ПДК).</w:t>
      </w:r>
    </w:p>
    <w:p w:rsidR="00E10ECA" w:rsidRPr="00BD7F98" w:rsidRDefault="00E10ECA" w:rsidP="0075561C">
      <w:pPr>
        <w:pStyle w:val="ac"/>
        <w:jc w:val="both"/>
        <w:rPr>
          <w:sz w:val="28"/>
          <w:szCs w:val="28"/>
        </w:rPr>
      </w:pPr>
    </w:p>
    <w:p w:rsidR="00E10ECA" w:rsidRPr="00BD7F98" w:rsidRDefault="00E10ECA" w:rsidP="0075561C">
      <w:pPr>
        <w:pStyle w:val="ac"/>
        <w:jc w:val="center"/>
        <w:rPr>
          <w:b/>
          <w:sz w:val="28"/>
          <w:szCs w:val="28"/>
        </w:rPr>
      </w:pPr>
      <w:r w:rsidRPr="00BD7F98">
        <w:rPr>
          <w:b/>
          <w:sz w:val="28"/>
          <w:szCs w:val="28"/>
        </w:rPr>
        <w:t xml:space="preserve">Сравнительный анализ содержания загрязняющих веществ в атмосферном воздухе </w:t>
      </w:r>
      <w:proofErr w:type="gramStart"/>
      <w:r w:rsidRPr="00BD7F98">
        <w:rPr>
          <w:b/>
          <w:sz w:val="28"/>
          <w:szCs w:val="28"/>
        </w:rPr>
        <w:t>г</w:t>
      </w:r>
      <w:proofErr w:type="gramEnd"/>
      <w:r w:rsidRPr="00BD7F98">
        <w:rPr>
          <w:b/>
          <w:sz w:val="28"/>
          <w:szCs w:val="28"/>
        </w:rPr>
        <w:t>. Славгород</w:t>
      </w:r>
    </w:p>
    <w:p w:rsidR="00E10ECA" w:rsidRPr="00CB6F16" w:rsidRDefault="00E10ECA" w:rsidP="00CB6F16">
      <w:pPr>
        <w:pStyle w:val="ac"/>
        <w:ind w:left="6372" w:firstLine="708"/>
        <w:rPr>
          <w:b/>
          <w:sz w:val="28"/>
          <w:szCs w:val="28"/>
        </w:rPr>
      </w:pPr>
      <w:r w:rsidRPr="00CB6F16">
        <w:rPr>
          <w:b/>
          <w:sz w:val="28"/>
          <w:szCs w:val="28"/>
        </w:rPr>
        <w:t xml:space="preserve">Таблица № </w:t>
      </w:r>
      <w:r w:rsidR="00CB6F16">
        <w:rPr>
          <w:b/>
          <w:sz w:val="28"/>
          <w:szCs w:val="28"/>
        </w:rPr>
        <w:t>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2268"/>
        <w:gridCol w:w="1985"/>
        <w:gridCol w:w="2126"/>
        <w:gridCol w:w="2375"/>
      </w:tblGrid>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 xml:space="preserve">№ </w:t>
            </w:r>
            <w:proofErr w:type="spellStart"/>
            <w:proofErr w:type="gramStart"/>
            <w:r w:rsidRPr="00BD7F98">
              <w:rPr>
                <w:sz w:val="24"/>
                <w:szCs w:val="24"/>
              </w:rPr>
              <w:t>п</w:t>
            </w:r>
            <w:proofErr w:type="spellEnd"/>
            <w:proofErr w:type="gramEnd"/>
            <w:r w:rsidRPr="00BD7F98">
              <w:rPr>
                <w:sz w:val="24"/>
                <w:szCs w:val="24"/>
              </w:rPr>
              <w:t>/</w:t>
            </w:r>
            <w:proofErr w:type="spellStart"/>
            <w:r w:rsidRPr="00BD7F98">
              <w:rPr>
                <w:sz w:val="24"/>
                <w:szCs w:val="24"/>
              </w:rPr>
              <w:t>п</w:t>
            </w:r>
            <w:proofErr w:type="spellEnd"/>
          </w:p>
        </w:tc>
        <w:tc>
          <w:tcPr>
            <w:tcW w:w="2268" w:type="dxa"/>
          </w:tcPr>
          <w:p w:rsidR="00E10ECA" w:rsidRPr="00BD7F98" w:rsidRDefault="00E10ECA" w:rsidP="00EE1C5A">
            <w:pPr>
              <w:pStyle w:val="ac"/>
              <w:jc w:val="center"/>
              <w:rPr>
                <w:sz w:val="24"/>
                <w:szCs w:val="24"/>
              </w:rPr>
            </w:pPr>
            <w:r w:rsidRPr="00BD7F98">
              <w:rPr>
                <w:sz w:val="24"/>
                <w:szCs w:val="24"/>
              </w:rPr>
              <w:t>Загрязняющее вещество</w:t>
            </w:r>
          </w:p>
        </w:tc>
        <w:tc>
          <w:tcPr>
            <w:tcW w:w="1985" w:type="dxa"/>
          </w:tcPr>
          <w:p w:rsidR="00E10ECA" w:rsidRPr="00BD7F98" w:rsidRDefault="00E10ECA" w:rsidP="00EE1C5A">
            <w:pPr>
              <w:pStyle w:val="ac"/>
              <w:jc w:val="center"/>
              <w:rPr>
                <w:sz w:val="24"/>
                <w:szCs w:val="24"/>
              </w:rPr>
            </w:pPr>
            <w:r w:rsidRPr="00BD7F98">
              <w:rPr>
                <w:sz w:val="24"/>
                <w:szCs w:val="24"/>
              </w:rPr>
              <w:t>Фоновая концентрация, мкг/м</w:t>
            </w:r>
            <w:r w:rsidRPr="00BD7F98">
              <w:rPr>
                <w:sz w:val="24"/>
                <w:szCs w:val="24"/>
                <w:vertAlign w:val="superscript"/>
              </w:rPr>
              <w:t>3</w:t>
            </w:r>
          </w:p>
        </w:tc>
        <w:tc>
          <w:tcPr>
            <w:tcW w:w="2126" w:type="dxa"/>
          </w:tcPr>
          <w:p w:rsidR="00E10ECA" w:rsidRPr="00BD7F98" w:rsidRDefault="00E10ECA" w:rsidP="00EE1C5A">
            <w:pPr>
              <w:pStyle w:val="ac"/>
              <w:jc w:val="center"/>
              <w:rPr>
                <w:sz w:val="24"/>
                <w:szCs w:val="24"/>
              </w:rPr>
            </w:pPr>
            <w:r w:rsidRPr="00BD7F98">
              <w:rPr>
                <w:sz w:val="24"/>
                <w:szCs w:val="24"/>
              </w:rPr>
              <w:t>Предельно допустимая концентрация (ПДК), мкг/м</w:t>
            </w:r>
            <w:r w:rsidRPr="00BD7F98">
              <w:rPr>
                <w:sz w:val="24"/>
                <w:szCs w:val="24"/>
                <w:vertAlign w:val="superscript"/>
              </w:rPr>
              <w:t>3</w:t>
            </w:r>
          </w:p>
        </w:tc>
        <w:tc>
          <w:tcPr>
            <w:tcW w:w="2375" w:type="dxa"/>
          </w:tcPr>
          <w:p w:rsidR="00E10ECA" w:rsidRPr="00BD7F98" w:rsidRDefault="00E10ECA" w:rsidP="00EE1C5A">
            <w:pPr>
              <w:pStyle w:val="ac"/>
              <w:jc w:val="center"/>
              <w:rPr>
                <w:sz w:val="24"/>
                <w:szCs w:val="24"/>
              </w:rPr>
            </w:pPr>
            <w:r w:rsidRPr="00BD7F98">
              <w:rPr>
                <w:sz w:val="24"/>
                <w:szCs w:val="24"/>
              </w:rPr>
              <w:t>Отношение фоновой концентрации к ПДК, в долях от единицы</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1</w:t>
            </w:r>
          </w:p>
        </w:tc>
        <w:tc>
          <w:tcPr>
            <w:tcW w:w="2268" w:type="dxa"/>
          </w:tcPr>
          <w:p w:rsidR="00E10ECA" w:rsidRPr="00BD7F98" w:rsidRDefault="00E10ECA" w:rsidP="00EE1C5A">
            <w:pPr>
              <w:pStyle w:val="ac"/>
              <w:jc w:val="center"/>
              <w:rPr>
                <w:sz w:val="24"/>
                <w:szCs w:val="24"/>
              </w:rPr>
            </w:pPr>
            <w:r w:rsidRPr="00BD7F98">
              <w:rPr>
                <w:sz w:val="24"/>
                <w:szCs w:val="24"/>
              </w:rPr>
              <w:t>Твердые частицы (пыль)</w:t>
            </w:r>
          </w:p>
        </w:tc>
        <w:tc>
          <w:tcPr>
            <w:tcW w:w="1985" w:type="dxa"/>
          </w:tcPr>
          <w:p w:rsidR="00E10ECA" w:rsidRPr="00BD7F98" w:rsidRDefault="00E10ECA" w:rsidP="00EE1C5A">
            <w:pPr>
              <w:pStyle w:val="ac"/>
              <w:jc w:val="center"/>
              <w:rPr>
                <w:sz w:val="24"/>
                <w:szCs w:val="24"/>
              </w:rPr>
            </w:pPr>
            <w:r w:rsidRPr="00BD7F98">
              <w:rPr>
                <w:sz w:val="24"/>
                <w:szCs w:val="24"/>
              </w:rPr>
              <w:t>88</w:t>
            </w:r>
          </w:p>
        </w:tc>
        <w:tc>
          <w:tcPr>
            <w:tcW w:w="2126" w:type="dxa"/>
          </w:tcPr>
          <w:p w:rsidR="00E10ECA" w:rsidRPr="00BD7F98" w:rsidRDefault="00E10ECA" w:rsidP="00EE1C5A">
            <w:pPr>
              <w:pStyle w:val="ac"/>
              <w:jc w:val="center"/>
              <w:rPr>
                <w:sz w:val="24"/>
                <w:szCs w:val="24"/>
              </w:rPr>
            </w:pPr>
            <w:r w:rsidRPr="00BD7F98">
              <w:rPr>
                <w:sz w:val="24"/>
                <w:szCs w:val="24"/>
              </w:rPr>
              <w:t>300</w:t>
            </w:r>
          </w:p>
        </w:tc>
        <w:tc>
          <w:tcPr>
            <w:tcW w:w="2375" w:type="dxa"/>
          </w:tcPr>
          <w:p w:rsidR="00E10ECA" w:rsidRPr="00BD7F98" w:rsidRDefault="00E10ECA" w:rsidP="00EE1C5A">
            <w:pPr>
              <w:pStyle w:val="ac"/>
              <w:jc w:val="center"/>
              <w:rPr>
                <w:sz w:val="24"/>
                <w:szCs w:val="24"/>
              </w:rPr>
            </w:pPr>
            <w:r w:rsidRPr="00BD7F98">
              <w:rPr>
                <w:sz w:val="24"/>
                <w:szCs w:val="24"/>
              </w:rPr>
              <w:t>0,29</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2</w:t>
            </w:r>
          </w:p>
        </w:tc>
        <w:tc>
          <w:tcPr>
            <w:tcW w:w="2268" w:type="dxa"/>
          </w:tcPr>
          <w:p w:rsidR="00E10ECA" w:rsidRPr="00BD7F98" w:rsidRDefault="00E10ECA" w:rsidP="00EE1C5A">
            <w:pPr>
              <w:pStyle w:val="ac"/>
              <w:jc w:val="center"/>
              <w:rPr>
                <w:sz w:val="24"/>
                <w:szCs w:val="24"/>
              </w:rPr>
            </w:pPr>
            <w:r w:rsidRPr="00BD7F98">
              <w:rPr>
                <w:sz w:val="24"/>
                <w:szCs w:val="24"/>
              </w:rPr>
              <w:t>Оксид углерода</w:t>
            </w:r>
          </w:p>
        </w:tc>
        <w:tc>
          <w:tcPr>
            <w:tcW w:w="1985" w:type="dxa"/>
          </w:tcPr>
          <w:p w:rsidR="00E10ECA" w:rsidRPr="00BD7F98" w:rsidRDefault="00E10ECA" w:rsidP="00EE1C5A">
            <w:pPr>
              <w:pStyle w:val="ac"/>
              <w:jc w:val="center"/>
              <w:rPr>
                <w:sz w:val="24"/>
                <w:szCs w:val="24"/>
              </w:rPr>
            </w:pPr>
            <w:r w:rsidRPr="00BD7F98">
              <w:rPr>
                <w:sz w:val="24"/>
                <w:szCs w:val="24"/>
              </w:rPr>
              <w:t>34</w:t>
            </w:r>
          </w:p>
        </w:tc>
        <w:tc>
          <w:tcPr>
            <w:tcW w:w="2126" w:type="dxa"/>
          </w:tcPr>
          <w:p w:rsidR="00E10ECA" w:rsidRPr="00BD7F98" w:rsidRDefault="00E10ECA" w:rsidP="00EE1C5A">
            <w:pPr>
              <w:pStyle w:val="ac"/>
              <w:jc w:val="center"/>
              <w:rPr>
                <w:sz w:val="24"/>
                <w:szCs w:val="24"/>
              </w:rPr>
            </w:pPr>
            <w:r w:rsidRPr="00BD7F98">
              <w:rPr>
                <w:sz w:val="24"/>
                <w:szCs w:val="24"/>
              </w:rPr>
              <w:t>5000</w:t>
            </w:r>
          </w:p>
        </w:tc>
        <w:tc>
          <w:tcPr>
            <w:tcW w:w="2375" w:type="dxa"/>
          </w:tcPr>
          <w:p w:rsidR="00E10ECA" w:rsidRPr="00BD7F98" w:rsidRDefault="00E10ECA" w:rsidP="00EE1C5A">
            <w:pPr>
              <w:pStyle w:val="ac"/>
              <w:jc w:val="center"/>
              <w:rPr>
                <w:sz w:val="24"/>
                <w:szCs w:val="24"/>
              </w:rPr>
            </w:pPr>
            <w:r w:rsidRPr="00BD7F98">
              <w:rPr>
                <w:sz w:val="24"/>
                <w:szCs w:val="24"/>
              </w:rPr>
              <w:t>0,007</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3</w:t>
            </w:r>
          </w:p>
        </w:tc>
        <w:tc>
          <w:tcPr>
            <w:tcW w:w="2268" w:type="dxa"/>
          </w:tcPr>
          <w:p w:rsidR="00E10ECA" w:rsidRPr="00BD7F98" w:rsidRDefault="00E10ECA" w:rsidP="00EE1C5A">
            <w:pPr>
              <w:pStyle w:val="ac"/>
              <w:jc w:val="center"/>
              <w:rPr>
                <w:sz w:val="24"/>
                <w:szCs w:val="24"/>
              </w:rPr>
            </w:pPr>
            <w:r w:rsidRPr="00BD7F98">
              <w:rPr>
                <w:sz w:val="24"/>
                <w:szCs w:val="24"/>
              </w:rPr>
              <w:t>Диоксид серы</w:t>
            </w:r>
          </w:p>
        </w:tc>
        <w:tc>
          <w:tcPr>
            <w:tcW w:w="1985" w:type="dxa"/>
          </w:tcPr>
          <w:p w:rsidR="00E10ECA" w:rsidRPr="00BD7F98" w:rsidRDefault="00E10ECA" w:rsidP="00EE1C5A">
            <w:pPr>
              <w:pStyle w:val="ac"/>
              <w:jc w:val="center"/>
              <w:rPr>
                <w:sz w:val="24"/>
                <w:szCs w:val="24"/>
              </w:rPr>
            </w:pPr>
            <w:r w:rsidRPr="00BD7F98">
              <w:rPr>
                <w:sz w:val="24"/>
                <w:szCs w:val="24"/>
              </w:rPr>
              <w:t>12</w:t>
            </w:r>
          </w:p>
        </w:tc>
        <w:tc>
          <w:tcPr>
            <w:tcW w:w="2126" w:type="dxa"/>
          </w:tcPr>
          <w:p w:rsidR="00E10ECA" w:rsidRPr="00BD7F98" w:rsidRDefault="00E10ECA" w:rsidP="00EE1C5A">
            <w:pPr>
              <w:pStyle w:val="ac"/>
              <w:jc w:val="center"/>
              <w:rPr>
                <w:sz w:val="24"/>
                <w:szCs w:val="24"/>
              </w:rPr>
            </w:pPr>
            <w:r w:rsidRPr="00BD7F98">
              <w:rPr>
                <w:sz w:val="24"/>
                <w:szCs w:val="24"/>
              </w:rPr>
              <w:t>500</w:t>
            </w:r>
          </w:p>
        </w:tc>
        <w:tc>
          <w:tcPr>
            <w:tcW w:w="2375" w:type="dxa"/>
          </w:tcPr>
          <w:p w:rsidR="00E10ECA" w:rsidRPr="00BD7F98" w:rsidRDefault="00E10ECA" w:rsidP="00EE1C5A">
            <w:pPr>
              <w:pStyle w:val="ac"/>
              <w:jc w:val="center"/>
              <w:rPr>
                <w:sz w:val="24"/>
                <w:szCs w:val="24"/>
              </w:rPr>
            </w:pPr>
            <w:r w:rsidRPr="00BD7F98">
              <w:rPr>
                <w:sz w:val="24"/>
                <w:szCs w:val="24"/>
              </w:rPr>
              <w:t>0,024</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4</w:t>
            </w:r>
          </w:p>
        </w:tc>
        <w:tc>
          <w:tcPr>
            <w:tcW w:w="2268" w:type="dxa"/>
          </w:tcPr>
          <w:p w:rsidR="00E10ECA" w:rsidRPr="00BD7F98" w:rsidRDefault="00E10ECA" w:rsidP="00EE1C5A">
            <w:pPr>
              <w:pStyle w:val="ac"/>
              <w:jc w:val="center"/>
              <w:rPr>
                <w:sz w:val="24"/>
                <w:szCs w:val="24"/>
              </w:rPr>
            </w:pPr>
            <w:r w:rsidRPr="00BD7F98">
              <w:rPr>
                <w:sz w:val="24"/>
                <w:szCs w:val="24"/>
              </w:rPr>
              <w:t>Диоксид азота</w:t>
            </w:r>
          </w:p>
        </w:tc>
        <w:tc>
          <w:tcPr>
            <w:tcW w:w="1985" w:type="dxa"/>
          </w:tcPr>
          <w:p w:rsidR="00E10ECA" w:rsidRPr="00BD7F98" w:rsidRDefault="00E10ECA" w:rsidP="00EE1C5A">
            <w:pPr>
              <w:pStyle w:val="ac"/>
              <w:jc w:val="center"/>
              <w:rPr>
                <w:sz w:val="24"/>
                <w:szCs w:val="24"/>
              </w:rPr>
            </w:pPr>
            <w:r w:rsidRPr="00BD7F98">
              <w:rPr>
                <w:sz w:val="24"/>
                <w:szCs w:val="24"/>
              </w:rPr>
              <w:t>42</w:t>
            </w:r>
          </w:p>
        </w:tc>
        <w:tc>
          <w:tcPr>
            <w:tcW w:w="2126" w:type="dxa"/>
          </w:tcPr>
          <w:p w:rsidR="00E10ECA" w:rsidRPr="00BD7F98" w:rsidRDefault="00E10ECA" w:rsidP="00EE1C5A">
            <w:pPr>
              <w:pStyle w:val="ac"/>
              <w:jc w:val="center"/>
              <w:rPr>
                <w:sz w:val="24"/>
                <w:szCs w:val="24"/>
              </w:rPr>
            </w:pPr>
            <w:r w:rsidRPr="00BD7F98">
              <w:rPr>
                <w:sz w:val="24"/>
                <w:szCs w:val="24"/>
              </w:rPr>
              <w:t>250</w:t>
            </w:r>
          </w:p>
        </w:tc>
        <w:tc>
          <w:tcPr>
            <w:tcW w:w="2375" w:type="dxa"/>
          </w:tcPr>
          <w:p w:rsidR="00E10ECA" w:rsidRPr="00BD7F98" w:rsidRDefault="00E10ECA" w:rsidP="00EE1C5A">
            <w:pPr>
              <w:pStyle w:val="ac"/>
              <w:jc w:val="center"/>
              <w:rPr>
                <w:sz w:val="24"/>
                <w:szCs w:val="24"/>
              </w:rPr>
            </w:pPr>
            <w:r w:rsidRPr="00BD7F98">
              <w:rPr>
                <w:sz w:val="24"/>
                <w:szCs w:val="24"/>
              </w:rPr>
              <w:t>0,17</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5</w:t>
            </w:r>
          </w:p>
        </w:tc>
        <w:tc>
          <w:tcPr>
            <w:tcW w:w="2268" w:type="dxa"/>
          </w:tcPr>
          <w:p w:rsidR="00E10ECA" w:rsidRPr="00BD7F98" w:rsidRDefault="00E10ECA" w:rsidP="00EE1C5A">
            <w:pPr>
              <w:pStyle w:val="ac"/>
              <w:jc w:val="center"/>
              <w:rPr>
                <w:sz w:val="24"/>
                <w:szCs w:val="24"/>
              </w:rPr>
            </w:pPr>
            <w:r w:rsidRPr="00BD7F98">
              <w:rPr>
                <w:sz w:val="24"/>
                <w:szCs w:val="24"/>
              </w:rPr>
              <w:t>Сероводород</w:t>
            </w:r>
          </w:p>
        </w:tc>
        <w:tc>
          <w:tcPr>
            <w:tcW w:w="1985" w:type="dxa"/>
          </w:tcPr>
          <w:p w:rsidR="00E10ECA" w:rsidRPr="00BD7F98" w:rsidRDefault="00E10ECA" w:rsidP="00EE1C5A">
            <w:pPr>
              <w:pStyle w:val="ac"/>
              <w:jc w:val="center"/>
              <w:rPr>
                <w:sz w:val="24"/>
                <w:szCs w:val="24"/>
              </w:rPr>
            </w:pPr>
            <w:r w:rsidRPr="00BD7F98">
              <w:rPr>
                <w:sz w:val="24"/>
                <w:szCs w:val="24"/>
              </w:rPr>
              <w:t>2,9</w:t>
            </w:r>
          </w:p>
        </w:tc>
        <w:tc>
          <w:tcPr>
            <w:tcW w:w="2126" w:type="dxa"/>
          </w:tcPr>
          <w:p w:rsidR="00E10ECA" w:rsidRPr="00BD7F98" w:rsidRDefault="00E10ECA" w:rsidP="00EE1C5A">
            <w:pPr>
              <w:pStyle w:val="ac"/>
              <w:jc w:val="center"/>
              <w:rPr>
                <w:sz w:val="24"/>
                <w:szCs w:val="24"/>
              </w:rPr>
            </w:pPr>
            <w:r w:rsidRPr="00BD7F98">
              <w:rPr>
                <w:sz w:val="24"/>
                <w:szCs w:val="24"/>
              </w:rPr>
              <w:t>8</w:t>
            </w:r>
          </w:p>
        </w:tc>
        <w:tc>
          <w:tcPr>
            <w:tcW w:w="2375" w:type="dxa"/>
          </w:tcPr>
          <w:p w:rsidR="00E10ECA" w:rsidRPr="00BD7F98" w:rsidRDefault="00E10ECA" w:rsidP="00EE1C5A">
            <w:pPr>
              <w:pStyle w:val="ac"/>
              <w:jc w:val="center"/>
              <w:rPr>
                <w:sz w:val="24"/>
                <w:szCs w:val="24"/>
              </w:rPr>
            </w:pPr>
            <w:r w:rsidRPr="00BD7F98">
              <w:rPr>
                <w:sz w:val="24"/>
                <w:szCs w:val="24"/>
              </w:rPr>
              <w:t>0,36</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6</w:t>
            </w:r>
          </w:p>
        </w:tc>
        <w:tc>
          <w:tcPr>
            <w:tcW w:w="2268" w:type="dxa"/>
          </w:tcPr>
          <w:p w:rsidR="00E10ECA" w:rsidRPr="00BD7F98" w:rsidRDefault="00E10ECA" w:rsidP="00EE1C5A">
            <w:pPr>
              <w:pStyle w:val="ac"/>
              <w:jc w:val="center"/>
              <w:rPr>
                <w:sz w:val="24"/>
                <w:szCs w:val="24"/>
              </w:rPr>
            </w:pPr>
            <w:r w:rsidRPr="00BD7F98">
              <w:rPr>
                <w:sz w:val="24"/>
                <w:szCs w:val="24"/>
              </w:rPr>
              <w:t>Аммиак</w:t>
            </w:r>
          </w:p>
        </w:tc>
        <w:tc>
          <w:tcPr>
            <w:tcW w:w="1985" w:type="dxa"/>
          </w:tcPr>
          <w:p w:rsidR="00E10ECA" w:rsidRPr="00BD7F98" w:rsidRDefault="00E10ECA" w:rsidP="00EE1C5A">
            <w:pPr>
              <w:pStyle w:val="ac"/>
              <w:jc w:val="center"/>
              <w:rPr>
                <w:sz w:val="24"/>
                <w:szCs w:val="24"/>
              </w:rPr>
            </w:pPr>
            <w:r w:rsidRPr="00BD7F98">
              <w:rPr>
                <w:sz w:val="24"/>
                <w:szCs w:val="24"/>
              </w:rPr>
              <w:t>53</w:t>
            </w:r>
          </w:p>
        </w:tc>
        <w:tc>
          <w:tcPr>
            <w:tcW w:w="2126" w:type="dxa"/>
          </w:tcPr>
          <w:p w:rsidR="00E10ECA" w:rsidRPr="00BD7F98" w:rsidRDefault="00E10ECA" w:rsidP="00EE1C5A">
            <w:pPr>
              <w:pStyle w:val="ac"/>
              <w:jc w:val="center"/>
              <w:rPr>
                <w:sz w:val="24"/>
                <w:szCs w:val="24"/>
              </w:rPr>
            </w:pPr>
            <w:r w:rsidRPr="00BD7F98">
              <w:rPr>
                <w:sz w:val="24"/>
                <w:szCs w:val="24"/>
              </w:rPr>
              <w:t>200</w:t>
            </w:r>
          </w:p>
        </w:tc>
        <w:tc>
          <w:tcPr>
            <w:tcW w:w="2375" w:type="dxa"/>
          </w:tcPr>
          <w:p w:rsidR="00E10ECA" w:rsidRPr="00BD7F98" w:rsidRDefault="00E10ECA" w:rsidP="00EE1C5A">
            <w:pPr>
              <w:pStyle w:val="ac"/>
              <w:jc w:val="center"/>
              <w:rPr>
                <w:sz w:val="24"/>
                <w:szCs w:val="24"/>
              </w:rPr>
            </w:pPr>
            <w:r w:rsidRPr="00BD7F98">
              <w:rPr>
                <w:sz w:val="24"/>
                <w:szCs w:val="24"/>
              </w:rPr>
              <w:t>0,265</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7</w:t>
            </w:r>
          </w:p>
        </w:tc>
        <w:tc>
          <w:tcPr>
            <w:tcW w:w="2268" w:type="dxa"/>
          </w:tcPr>
          <w:p w:rsidR="00E10ECA" w:rsidRPr="00BD7F98" w:rsidRDefault="00E10ECA" w:rsidP="00EE1C5A">
            <w:pPr>
              <w:pStyle w:val="ac"/>
              <w:jc w:val="center"/>
              <w:rPr>
                <w:sz w:val="24"/>
                <w:szCs w:val="24"/>
              </w:rPr>
            </w:pPr>
            <w:r w:rsidRPr="00BD7F98">
              <w:rPr>
                <w:sz w:val="24"/>
                <w:szCs w:val="24"/>
              </w:rPr>
              <w:t>Формальдегид</w:t>
            </w:r>
          </w:p>
        </w:tc>
        <w:tc>
          <w:tcPr>
            <w:tcW w:w="1985" w:type="dxa"/>
          </w:tcPr>
          <w:p w:rsidR="00E10ECA" w:rsidRPr="00BD7F98" w:rsidRDefault="00E10ECA" w:rsidP="00EE1C5A">
            <w:pPr>
              <w:pStyle w:val="ac"/>
              <w:jc w:val="center"/>
              <w:rPr>
                <w:sz w:val="24"/>
                <w:szCs w:val="24"/>
              </w:rPr>
            </w:pPr>
            <w:r w:rsidRPr="00BD7F98">
              <w:rPr>
                <w:sz w:val="24"/>
                <w:szCs w:val="24"/>
              </w:rPr>
              <w:t>18</w:t>
            </w:r>
          </w:p>
        </w:tc>
        <w:tc>
          <w:tcPr>
            <w:tcW w:w="2126" w:type="dxa"/>
          </w:tcPr>
          <w:p w:rsidR="00E10ECA" w:rsidRPr="00BD7F98" w:rsidRDefault="00E10ECA" w:rsidP="00EE1C5A">
            <w:pPr>
              <w:pStyle w:val="ac"/>
              <w:jc w:val="center"/>
              <w:rPr>
                <w:sz w:val="24"/>
                <w:szCs w:val="24"/>
              </w:rPr>
            </w:pPr>
            <w:r w:rsidRPr="00BD7F98">
              <w:rPr>
                <w:sz w:val="24"/>
                <w:szCs w:val="24"/>
              </w:rPr>
              <w:t>30</w:t>
            </w:r>
          </w:p>
        </w:tc>
        <w:tc>
          <w:tcPr>
            <w:tcW w:w="2375" w:type="dxa"/>
          </w:tcPr>
          <w:p w:rsidR="00E10ECA" w:rsidRPr="00BD7F98" w:rsidRDefault="00E10ECA" w:rsidP="00EE1C5A">
            <w:pPr>
              <w:pStyle w:val="ac"/>
              <w:jc w:val="center"/>
              <w:rPr>
                <w:sz w:val="24"/>
                <w:szCs w:val="24"/>
              </w:rPr>
            </w:pPr>
            <w:r w:rsidRPr="00BD7F98">
              <w:rPr>
                <w:sz w:val="24"/>
                <w:szCs w:val="24"/>
              </w:rPr>
              <w:t>0,6</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8</w:t>
            </w:r>
          </w:p>
        </w:tc>
        <w:tc>
          <w:tcPr>
            <w:tcW w:w="2268" w:type="dxa"/>
          </w:tcPr>
          <w:p w:rsidR="00E10ECA" w:rsidRPr="00BD7F98" w:rsidRDefault="00E10ECA" w:rsidP="00EE1C5A">
            <w:pPr>
              <w:pStyle w:val="ac"/>
              <w:jc w:val="center"/>
              <w:rPr>
                <w:sz w:val="24"/>
                <w:szCs w:val="24"/>
              </w:rPr>
            </w:pPr>
            <w:r w:rsidRPr="00BD7F98">
              <w:rPr>
                <w:sz w:val="24"/>
                <w:szCs w:val="24"/>
              </w:rPr>
              <w:t>Фенол</w:t>
            </w:r>
          </w:p>
        </w:tc>
        <w:tc>
          <w:tcPr>
            <w:tcW w:w="1985" w:type="dxa"/>
          </w:tcPr>
          <w:p w:rsidR="00E10ECA" w:rsidRPr="00BD7F98" w:rsidRDefault="00E10ECA" w:rsidP="00EE1C5A">
            <w:pPr>
              <w:pStyle w:val="ac"/>
              <w:jc w:val="center"/>
              <w:rPr>
                <w:sz w:val="24"/>
                <w:szCs w:val="24"/>
              </w:rPr>
            </w:pPr>
            <w:r w:rsidRPr="00BD7F98">
              <w:rPr>
                <w:sz w:val="24"/>
                <w:szCs w:val="24"/>
              </w:rPr>
              <w:t>2,8</w:t>
            </w:r>
          </w:p>
        </w:tc>
        <w:tc>
          <w:tcPr>
            <w:tcW w:w="2126" w:type="dxa"/>
          </w:tcPr>
          <w:p w:rsidR="00E10ECA" w:rsidRPr="00BD7F98" w:rsidRDefault="00E10ECA" w:rsidP="00EE1C5A">
            <w:pPr>
              <w:pStyle w:val="ac"/>
              <w:jc w:val="center"/>
              <w:rPr>
                <w:sz w:val="24"/>
                <w:szCs w:val="24"/>
              </w:rPr>
            </w:pPr>
            <w:r w:rsidRPr="00BD7F98">
              <w:rPr>
                <w:sz w:val="24"/>
                <w:szCs w:val="24"/>
              </w:rPr>
              <w:t>10</w:t>
            </w:r>
          </w:p>
        </w:tc>
        <w:tc>
          <w:tcPr>
            <w:tcW w:w="2375" w:type="dxa"/>
          </w:tcPr>
          <w:p w:rsidR="00E10ECA" w:rsidRPr="00BD7F98" w:rsidRDefault="00E10ECA" w:rsidP="00EE1C5A">
            <w:pPr>
              <w:pStyle w:val="ac"/>
              <w:jc w:val="center"/>
              <w:rPr>
                <w:sz w:val="24"/>
                <w:szCs w:val="24"/>
              </w:rPr>
            </w:pPr>
            <w:r w:rsidRPr="00BD7F98">
              <w:rPr>
                <w:sz w:val="24"/>
                <w:szCs w:val="24"/>
              </w:rPr>
              <w:t>0,28</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9</w:t>
            </w:r>
          </w:p>
        </w:tc>
        <w:tc>
          <w:tcPr>
            <w:tcW w:w="2268" w:type="dxa"/>
          </w:tcPr>
          <w:p w:rsidR="00E10ECA" w:rsidRPr="00BD7F98" w:rsidRDefault="00E10ECA" w:rsidP="00EE1C5A">
            <w:pPr>
              <w:pStyle w:val="ac"/>
              <w:jc w:val="center"/>
              <w:rPr>
                <w:sz w:val="24"/>
                <w:szCs w:val="24"/>
              </w:rPr>
            </w:pPr>
            <w:r w:rsidRPr="00BD7F98">
              <w:rPr>
                <w:sz w:val="24"/>
                <w:szCs w:val="24"/>
              </w:rPr>
              <w:t>Бензол</w:t>
            </w:r>
          </w:p>
        </w:tc>
        <w:tc>
          <w:tcPr>
            <w:tcW w:w="1985" w:type="dxa"/>
          </w:tcPr>
          <w:p w:rsidR="00E10ECA" w:rsidRPr="00BD7F98" w:rsidRDefault="00E10ECA" w:rsidP="00EE1C5A">
            <w:pPr>
              <w:pStyle w:val="ac"/>
              <w:jc w:val="center"/>
              <w:rPr>
                <w:sz w:val="24"/>
                <w:szCs w:val="24"/>
              </w:rPr>
            </w:pPr>
            <w:r w:rsidRPr="00BD7F98">
              <w:rPr>
                <w:sz w:val="24"/>
                <w:szCs w:val="24"/>
              </w:rPr>
              <w:t>8</w:t>
            </w:r>
          </w:p>
        </w:tc>
        <w:tc>
          <w:tcPr>
            <w:tcW w:w="2126" w:type="dxa"/>
          </w:tcPr>
          <w:p w:rsidR="00E10ECA" w:rsidRPr="00BD7F98" w:rsidRDefault="00E10ECA" w:rsidP="00EE1C5A">
            <w:pPr>
              <w:pStyle w:val="ac"/>
              <w:jc w:val="center"/>
              <w:rPr>
                <w:sz w:val="24"/>
                <w:szCs w:val="24"/>
              </w:rPr>
            </w:pPr>
            <w:r w:rsidRPr="00BD7F98">
              <w:rPr>
                <w:sz w:val="24"/>
                <w:szCs w:val="24"/>
              </w:rPr>
              <w:t>100</w:t>
            </w:r>
          </w:p>
        </w:tc>
        <w:tc>
          <w:tcPr>
            <w:tcW w:w="2375" w:type="dxa"/>
          </w:tcPr>
          <w:p w:rsidR="00E10ECA" w:rsidRPr="00BD7F98" w:rsidRDefault="00E10ECA" w:rsidP="00EE1C5A">
            <w:pPr>
              <w:pStyle w:val="ac"/>
              <w:jc w:val="center"/>
              <w:rPr>
                <w:sz w:val="24"/>
                <w:szCs w:val="24"/>
              </w:rPr>
            </w:pPr>
            <w:r w:rsidRPr="00BD7F98">
              <w:rPr>
                <w:sz w:val="24"/>
                <w:szCs w:val="24"/>
              </w:rPr>
              <w:t>0,08</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10</w:t>
            </w:r>
          </w:p>
        </w:tc>
        <w:tc>
          <w:tcPr>
            <w:tcW w:w="2268" w:type="dxa"/>
          </w:tcPr>
          <w:p w:rsidR="00E10ECA" w:rsidRPr="00BD7F98" w:rsidRDefault="00E10ECA" w:rsidP="00EE1C5A">
            <w:pPr>
              <w:pStyle w:val="ac"/>
              <w:jc w:val="center"/>
              <w:rPr>
                <w:sz w:val="24"/>
                <w:szCs w:val="24"/>
              </w:rPr>
            </w:pPr>
            <w:r w:rsidRPr="00BD7F98">
              <w:rPr>
                <w:sz w:val="24"/>
                <w:szCs w:val="24"/>
              </w:rPr>
              <w:t>Свинец</w:t>
            </w:r>
          </w:p>
        </w:tc>
        <w:tc>
          <w:tcPr>
            <w:tcW w:w="1985" w:type="dxa"/>
          </w:tcPr>
          <w:p w:rsidR="00E10ECA" w:rsidRPr="00BD7F98" w:rsidRDefault="00E10ECA" w:rsidP="00EE1C5A">
            <w:pPr>
              <w:pStyle w:val="ac"/>
              <w:jc w:val="center"/>
              <w:rPr>
                <w:sz w:val="24"/>
                <w:szCs w:val="24"/>
              </w:rPr>
            </w:pPr>
            <w:r w:rsidRPr="00BD7F98">
              <w:rPr>
                <w:sz w:val="24"/>
                <w:szCs w:val="24"/>
              </w:rPr>
              <w:t>0,072</w:t>
            </w:r>
          </w:p>
        </w:tc>
        <w:tc>
          <w:tcPr>
            <w:tcW w:w="2126" w:type="dxa"/>
          </w:tcPr>
          <w:p w:rsidR="00E10ECA" w:rsidRPr="00BD7F98" w:rsidRDefault="00E10ECA" w:rsidP="00EE1C5A">
            <w:pPr>
              <w:pStyle w:val="ac"/>
              <w:jc w:val="center"/>
              <w:rPr>
                <w:sz w:val="24"/>
                <w:szCs w:val="24"/>
              </w:rPr>
            </w:pPr>
            <w:r w:rsidRPr="00BD7F98">
              <w:rPr>
                <w:sz w:val="24"/>
                <w:szCs w:val="24"/>
              </w:rPr>
              <w:t>1,0</w:t>
            </w:r>
          </w:p>
        </w:tc>
        <w:tc>
          <w:tcPr>
            <w:tcW w:w="2375" w:type="dxa"/>
          </w:tcPr>
          <w:p w:rsidR="00E10ECA" w:rsidRPr="00BD7F98" w:rsidRDefault="00E10ECA" w:rsidP="00EE1C5A">
            <w:pPr>
              <w:pStyle w:val="ac"/>
              <w:jc w:val="center"/>
              <w:rPr>
                <w:sz w:val="24"/>
                <w:szCs w:val="24"/>
              </w:rPr>
            </w:pPr>
            <w:r w:rsidRPr="00BD7F98">
              <w:rPr>
                <w:sz w:val="24"/>
                <w:szCs w:val="24"/>
              </w:rPr>
              <w:t>0,072</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11</w:t>
            </w:r>
          </w:p>
        </w:tc>
        <w:tc>
          <w:tcPr>
            <w:tcW w:w="2268" w:type="dxa"/>
          </w:tcPr>
          <w:p w:rsidR="00E10ECA" w:rsidRPr="00BD7F98" w:rsidRDefault="00E10ECA" w:rsidP="00EE1C5A">
            <w:pPr>
              <w:pStyle w:val="ac"/>
              <w:jc w:val="center"/>
              <w:rPr>
                <w:sz w:val="24"/>
                <w:szCs w:val="24"/>
              </w:rPr>
            </w:pPr>
            <w:r w:rsidRPr="00BD7F98">
              <w:rPr>
                <w:sz w:val="24"/>
                <w:szCs w:val="24"/>
              </w:rPr>
              <w:t>Кадмий</w:t>
            </w:r>
          </w:p>
        </w:tc>
        <w:tc>
          <w:tcPr>
            <w:tcW w:w="1985" w:type="dxa"/>
          </w:tcPr>
          <w:p w:rsidR="00E10ECA" w:rsidRPr="00BD7F98" w:rsidRDefault="00E10ECA" w:rsidP="00EE1C5A">
            <w:pPr>
              <w:pStyle w:val="ac"/>
              <w:jc w:val="center"/>
              <w:rPr>
                <w:sz w:val="24"/>
                <w:szCs w:val="24"/>
              </w:rPr>
            </w:pPr>
            <w:r w:rsidRPr="00BD7F98">
              <w:rPr>
                <w:sz w:val="24"/>
                <w:szCs w:val="24"/>
              </w:rPr>
              <w:t>0,011</w:t>
            </w:r>
          </w:p>
        </w:tc>
        <w:tc>
          <w:tcPr>
            <w:tcW w:w="2126" w:type="dxa"/>
          </w:tcPr>
          <w:p w:rsidR="00E10ECA" w:rsidRPr="00BD7F98" w:rsidRDefault="00E10ECA" w:rsidP="00EE1C5A">
            <w:pPr>
              <w:pStyle w:val="ac"/>
              <w:jc w:val="center"/>
              <w:rPr>
                <w:sz w:val="24"/>
                <w:szCs w:val="24"/>
              </w:rPr>
            </w:pPr>
            <w:r w:rsidRPr="00BD7F98">
              <w:rPr>
                <w:sz w:val="24"/>
                <w:szCs w:val="24"/>
              </w:rPr>
              <w:t>3,0</w:t>
            </w:r>
          </w:p>
        </w:tc>
        <w:tc>
          <w:tcPr>
            <w:tcW w:w="2375" w:type="dxa"/>
          </w:tcPr>
          <w:p w:rsidR="00E10ECA" w:rsidRPr="00BD7F98" w:rsidRDefault="00E10ECA" w:rsidP="00EE1C5A">
            <w:pPr>
              <w:pStyle w:val="ac"/>
              <w:jc w:val="center"/>
              <w:rPr>
                <w:sz w:val="24"/>
                <w:szCs w:val="24"/>
              </w:rPr>
            </w:pPr>
            <w:r w:rsidRPr="00BD7F98">
              <w:rPr>
                <w:sz w:val="24"/>
                <w:szCs w:val="24"/>
              </w:rPr>
              <w:t>0,004</w:t>
            </w:r>
          </w:p>
        </w:tc>
      </w:tr>
      <w:tr w:rsidR="00E10ECA" w:rsidRPr="00BD7F98" w:rsidTr="00EE1C5A">
        <w:tc>
          <w:tcPr>
            <w:tcW w:w="817" w:type="dxa"/>
          </w:tcPr>
          <w:p w:rsidR="00E10ECA" w:rsidRPr="00BD7F98" w:rsidRDefault="00E10ECA" w:rsidP="00EE1C5A">
            <w:pPr>
              <w:pStyle w:val="ac"/>
              <w:jc w:val="center"/>
              <w:rPr>
                <w:sz w:val="24"/>
                <w:szCs w:val="24"/>
              </w:rPr>
            </w:pPr>
            <w:r w:rsidRPr="00BD7F98">
              <w:rPr>
                <w:sz w:val="24"/>
                <w:szCs w:val="24"/>
              </w:rPr>
              <w:t>12</w:t>
            </w:r>
          </w:p>
        </w:tc>
        <w:tc>
          <w:tcPr>
            <w:tcW w:w="2268" w:type="dxa"/>
          </w:tcPr>
          <w:p w:rsidR="00E10ECA" w:rsidRPr="00BD7F98" w:rsidRDefault="00E10ECA" w:rsidP="00EE1C5A">
            <w:pPr>
              <w:pStyle w:val="ac"/>
              <w:jc w:val="center"/>
              <w:rPr>
                <w:sz w:val="24"/>
                <w:szCs w:val="24"/>
              </w:rPr>
            </w:pPr>
            <w:proofErr w:type="spellStart"/>
            <w:r w:rsidRPr="00BD7F98">
              <w:rPr>
                <w:sz w:val="24"/>
                <w:szCs w:val="24"/>
              </w:rPr>
              <w:t>Бензапирен</w:t>
            </w:r>
            <w:proofErr w:type="spellEnd"/>
            <w:r w:rsidRPr="00BD7F98">
              <w:rPr>
                <w:sz w:val="24"/>
                <w:szCs w:val="24"/>
              </w:rPr>
              <w:t xml:space="preserve"> (</w:t>
            </w:r>
            <w:proofErr w:type="spellStart"/>
            <w:r w:rsidRPr="00BD7F98">
              <w:rPr>
                <w:sz w:val="24"/>
                <w:szCs w:val="24"/>
              </w:rPr>
              <w:t>нг</w:t>
            </w:r>
            <w:proofErr w:type="spellEnd"/>
            <w:r w:rsidRPr="00BD7F98">
              <w:rPr>
                <w:sz w:val="24"/>
                <w:szCs w:val="24"/>
              </w:rPr>
              <w:t>/м</w:t>
            </w:r>
            <w:r w:rsidRPr="00BD7F98">
              <w:rPr>
                <w:sz w:val="24"/>
                <w:szCs w:val="24"/>
                <w:vertAlign w:val="superscript"/>
              </w:rPr>
              <w:t>3</w:t>
            </w:r>
            <w:r w:rsidRPr="00BD7F98">
              <w:rPr>
                <w:sz w:val="24"/>
                <w:szCs w:val="24"/>
              </w:rPr>
              <w:t>)</w:t>
            </w:r>
          </w:p>
        </w:tc>
        <w:tc>
          <w:tcPr>
            <w:tcW w:w="1985" w:type="dxa"/>
          </w:tcPr>
          <w:p w:rsidR="00E10ECA" w:rsidRPr="00BD7F98" w:rsidRDefault="00E10ECA" w:rsidP="00EE1C5A">
            <w:pPr>
              <w:pStyle w:val="ac"/>
              <w:jc w:val="center"/>
              <w:rPr>
                <w:sz w:val="24"/>
                <w:szCs w:val="24"/>
              </w:rPr>
            </w:pPr>
            <w:r w:rsidRPr="00BD7F98">
              <w:rPr>
                <w:sz w:val="24"/>
                <w:szCs w:val="24"/>
              </w:rPr>
              <w:t>2,04</w:t>
            </w:r>
          </w:p>
        </w:tc>
        <w:tc>
          <w:tcPr>
            <w:tcW w:w="2126" w:type="dxa"/>
          </w:tcPr>
          <w:p w:rsidR="00E10ECA" w:rsidRPr="00BD7F98" w:rsidRDefault="00E10ECA" w:rsidP="00EE1C5A">
            <w:pPr>
              <w:pStyle w:val="ac"/>
              <w:jc w:val="center"/>
              <w:rPr>
                <w:sz w:val="24"/>
                <w:szCs w:val="24"/>
              </w:rPr>
            </w:pPr>
            <w:r w:rsidRPr="00BD7F98">
              <w:rPr>
                <w:sz w:val="24"/>
                <w:szCs w:val="24"/>
              </w:rPr>
              <w:t>5,0 (</w:t>
            </w:r>
            <w:proofErr w:type="spellStart"/>
            <w:r w:rsidRPr="00BD7F98">
              <w:rPr>
                <w:sz w:val="24"/>
                <w:szCs w:val="24"/>
              </w:rPr>
              <w:t>среднесут</w:t>
            </w:r>
            <w:proofErr w:type="spellEnd"/>
            <w:r w:rsidRPr="00BD7F98">
              <w:rPr>
                <w:sz w:val="24"/>
                <w:szCs w:val="24"/>
              </w:rPr>
              <w:t>.)</w:t>
            </w:r>
          </w:p>
        </w:tc>
        <w:tc>
          <w:tcPr>
            <w:tcW w:w="2375" w:type="dxa"/>
          </w:tcPr>
          <w:p w:rsidR="00E10ECA" w:rsidRPr="00BD7F98" w:rsidRDefault="00E10ECA" w:rsidP="00EE1C5A">
            <w:pPr>
              <w:pStyle w:val="ac"/>
              <w:jc w:val="center"/>
              <w:rPr>
                <w:sz w:val="24"/>
                <w:szCs w:val="24"/>
              </w:rPr>
            </w:pPr>
            <w:r w:rsidRPr="00BD7F98">
              <w:rPr>
                <w:sz w:val="24"/>
                <w:szCs w:val="24"/>
              </w:rPr>
              <w:t>0,41</w:t>
            </w:r>
          </w:p>
        </w:tc>
      </w:tr>
    </w:tbl>
    <w:p w:rsidR="00E10ECA" w:rsidRPr="00BD7F98" w:rsidRDefault="00E10ECA" w:rsidP="003C4918">
      <w:pPr>
        <w:pStyle w:val="ac"/>
        <w:jc w:val="center"/>
        <w:rPr>
          <w:sz w:val="24"/>
          <w:szCs w:val="24"/>
        </w:rPr>
      </w:pPr>
    </w:p>
    <w:p w:rsidR="00E10ECA" w:rsidRPr="00BD7F98" w:rsidRDefault="00E10ECA" w:rsidP="003C4918">
      <w:pPr>
        <w:pStyle w:val="ac"/>
        <w:ind w:firstLine="708"/>
        <w:jc w:val="both"/>
        <w:rPr>
          <w:sz w:val="28"/>
          <w:szCs w:val="28"/>
        </w:rPr>
      </w:pPr>
      <w:r w:rsidRPr="00BD7F98">
        <w:rPr>
          <w:sz w:val="28"/>
          <w:szCs w:val="28"/>
        </w:rPr>
        <w:t xml:space="preserve">Как видно из </w:t>
      </w:r>
      <w:proofErr w:type="spellStart"/>
      <w:r w:rsidRPr="00BD7F98">
        <w:rPr>
          <w:sz w:val="28"/>
          <w:szCs w:val="28"/>
        </w:rPr>
        <w:t>вышепроведенного</w:t>
      </w:r>
      <w:proofErr w:type="spellEnd"/>
      <w:r w:rsidRPr="00BD7F98">
        <w:rPr>
          <w:sz w:val="28"/>
          <w:szCs w:val="28"/>
        </w:rPr>
        <w:t xml:space="preserve"> сравнения, ни  по одному показателю значения концентрации не превышают предельно </w:t>
      </w:r>
      <w:proofErr w:type="gramStart"/>
      <w:r w:rsidRPr="00BD7F98">
        <w:rPr>
          <w:sz w:val="28"/>
          <w:szCs w:val="28"/>
        </w:rPr>
        <w:t>допустимых</w:t>
      </w:r>
      <w:proofErr w:type="gramEnd"/>
      <w:r w:rsidRPr="00BD7F98">
        <w:rPr>
          <w:sz w:val="28"/>
          <w:szCs w:val="28"/>
        </w:rPr>
        <w:t xml:space="preserve">. Наибольшие концентрации (по содержанию сероводорода и </w:t>
      </w:r>
      <w:proofErr w:type="spellStart"/>
      <w:r w:rsidRPr="00BD7F98">
        <w:rPr>
          <w:sz w:val="28"/>
          <w:szCs w:val="28"/>
        </w:rPr>
        <w:t>бензапирена</w:t>
      </w:r>
      <w:proofErr w:type="spellEnd"/>
      <w:r w:rsidRPr="00BD7F98">
        <w:rPr>
          <w:sz w:val="28"/>
          <w:szCs w:val="28"/>
        </w:rPr>
        <w:t>) не превышают 0,36-</w:t>
      </w:r>
    </w:p>
    <w:p w:rsidR="00E10ECA" w:rsidRPr="00BD7F98" w:rsidRDefault="00E10ECA" w:rsidP="003C4918">
      <w:pPr>
        <w:pStyle w:val="ac"/>
        <w:jc w:val="center"/>
        <w:rPr>
          <w:b/>
          <w:i/>
          <w:sz w:val="28"/>
          <w:szCs w:val="28"/>
        </w:rPr>
      </w:pPr>
      <w:r w:rsidRPr="00BD7F98">
        <w:rPr>
          <w:b/>
          <w:i/>
          <w:sz w:val="28"/>
          <w:szCs w:val="28"/>
        </w:rPr>
        <w:t>Мероприятия по соблюдению санитарно-гигиенических требований</w:t>
      </w:r>
    </w:p>
    <w:p w:rsidR="00E10ECA" w:rsidRPr="00BD7F98" w:rsidRDefault="00E10ECA" w:rsidP="003C4918">
      <w:pPr>
        <w:pStyle w:val="ac"/>
        <w:jc w:val="both"/>
        <w:rPr>
          <w:sz w:val="28"/>
          <w:szCs w:val="28"/>
        </w:rPr>
      </w:pPr>
      <w:r w:rsidRPr="00BD7F98">
        <w:rPr>
          <w:sz w:val="28"/>
          <w:szCs w:val="28"/>
        </w:rPr>
        <w:t>Разработать на 1 этапе проекты СЗЗ и комплекс мероприятий по соблюдению режима СЗЗ и исключению нахождения жилой застройки в границах СЗЗ:</w:t>
      </w:r>
    </w:p>
    <w:p w:rsidR="00E10ECA" w:rsidRPr="00BD7F98" w:rsidRDefault="00E10ECA" w:rsidP="003C4918">
      <w:pPr>
        <w:pStyle w:val="ac"/>
        <w:jc w:val="both"/>
        <w:rPr>
          <w:sz w:val="28"/>
          <w:szCs w:val="28"/>
        </w:rPr>
      </w:pPr>
      <w:r w:rsidRPr="00BD7F98">
        <w:rPr>
          <w:sz w:val="28"/>
          <w:szCs w:val="28"/>
        </w:rPr>
        <w:t>- для промышленного узла в составе: РУП «</w:t>
      </w:r>
      <w:proofErr w:type="spellStart"/>
      <w:r w:rsidRPr="00BD7F98">
        <w:rPr>
          <w:sz w:val="28"/>
          <w:szCs w:val="28"/>
        </w:rPr>
        <w:t>Могилевавтодор</w:t>
      </w:r>
      <w:proofErr w:type="spellEnd"/>
      <w:r w:rsidRPr="00BD7F98">
        <w:rPr>
          <w:sz w:val="28"/>
          <w:szCs w:val="28"/>
        </w:rPr>
        <w:t>», ОАО «</w:t>
      </w:r>
      <w:proofErr w:type="spellStart"/>
      <w:r w:rsidRPr="00BD7F98">
        <w:rPr>
          <w:sz w:val="28"/>
          <w:szCs w:val="28"/>
        </w:rPr>
        <w:t>Славгородрайгропромтехника</w:t>
      </w:r>
      <w:proofErr w:type="spellEnd"/>
      <w:r w:rsidRPr="00BD7F98">
        <w:rPr>
          <w:sz w:val="28"/>
          <w:szCs w:val="28"/>
        </w:rPr>
        <w:t>»;</w:t>
      </w:r>
    </w:p>
    <w:p w:rsidR="00E10ECA" w:rsidRPr="00BD7F98" w:rsidRDefault="00E10ECA" w:rsidP="003C4918">
      <w:pPr>
        <w:pStyle w:val="ac"/>
        <w:jc w:val="both"/>
        <w:rPr>
          <w:sz w:val="28"/>
          <w:szCs w:val="28"/>
        </w:rPr>
      </w:pPr>
      <w:r w:rsidRPr="00BD7F98">
        <w:rPr>
          <w:sz w:val="28"/>
          <w:szCs w:val="28"/>
        </w:rPr>
        <w:lastRenderedPageBreak/>
        <w:t xml:space="preserve">- для промышленного узла в составе: ЧТУП «Автобаза Славгородского </w:t>
      </w:r>
      <w:proofErr w:type="spellStart"/>
      <w:r w:rsidRPr="00BD7F98">
        <w:rPr>
          <w:sz w:val="28"/>
          <w:szCs w:val="28"/>
        </w:rPr>
        <w:t>райПО</w:t>
      </w:r>
      <w:proofErr w:type="spellEnd"/>
      <w:r w:rsidRPr="00BD7F98">
        <w:rPr>
          <w:sz w:val="28"/>
          <w:szCs w:val="28"/>
        </w:rPr>
        <w:t xml:space="preserve">», Славгородского филиала ОАО «Бабушкина крынка», транспортного участка Славгородского </w:t>
      </w:r>
      <w:proofErr w:type="spellStart"/>
      <w:r w:rsidRPr="00BD7F98">
        <w:rPr>
          <w:sz w:val="28"/>
          <w:szCs w:val="28"/>
        </w:rPr>
        <w:t>райПО</w:t>
      </w:r>
      <w:proofErr w:type="spellEnd"/>
      <w:r w:rsidRPr="00BD7F98">
        <w:rPr>
          <w:sz w:val="28"/>
          <w:szCs w:val="28"/>
        </w:rPr>
        <w:t>;</w:t>
      </w:r>
    </w:p>
    <w:p w:rsidR="00E10ECA" w:rsidRPr="00BD7F98" w:rsidRDefault="00E10ECA" w:rsidP="003C4918">
      <w:pPr>
        <w:pStyle w:val="ac"/>
        <w:jc w:val="both"/>
        <w:rPr>
          <w:sz w:val="28"/>
          <w:szCs w:val="28"/>
        </w:rPr>
      </w:pPr>
      <w:r w:rsidRPr="00BD7F98">
        <w:rPr>
          <w:sz w:val="28"/>
          <w:szCs w:val="28"/>
        </w:rPr>
        <w:t>- для промышленного узла в составе: ДРСУ № 129, Автопарка № 21, ЧТПУП «</w:t>
      </w:r>
      <w:proofErr w:type="spellStart"/>
      <w:r w:rsidRPr="00BD7F98">
        <w:rPr>
          <w:sz w:val="28"/>
          <w:szCs w:val="28"/>
        </w:rPr>
        <w:t>Карминнастрой</w:t>
      </w:r>
      <w:proofErr w:type="spellEnd"/>
      <w:r w:rsidRPr="00BD7F98">
        <w:rPr>
          <w:sz w:val="28"/>
          <w:szCs w:val="28"/>
        </w:rPr>
        <w:t>»;</w:t>
      </w:r>
    </w:p>
    <w:p w:rsidR="00E10ECA" w:rsidRPr="00BD7F98" w:rsidRDefault="00E10ECA" w:rsidP="003C4918">
      <w:pPr>
        <w:pStyle w:val="ac"/>
        <w:jc w:val="both"/>
        <w:rPr>
          <w:sz w:val="28"/>
          <w:szCs w:val="28"/>
        </w:rPr>
      </w:pPr>
      <w:r w:rsidRPr="00BD7F98">
        <w:rPr>
          <w:sz w:val="28"/>
          <w:szCs w:val="28"/>
        </w:rPr>
        <w:t>- для промышленного узла в составе: ООО «</w:t>
      </w:r>
      <w:proofErr w:type="spellStart"/>
      <w:r w:rsidRPr="00BD7F98">
        <w:rPr>
          <w:sz w:val="28"/>
          <w:szCs w:val="28"/>
        </w:rPr>
        <w:t>Кронотекс-Бел</w:t>
      </w:r>
      <w:proofErr w:type="spellEnd"/>
      <w:r w:rsidRPr="00BD7F98">
        <w:rPr>
          <w:sz w:val="28"/>
          <w:szCs w:val="28"/>
        </w:rPr>
        <w:t>», ООО «</w:t>
      </w:r>
      <w:proofErr w:type="spellStart"/>
      <w:r w:rsidRPr="00BD7F98">
        <w:rPr>
          <w:sz w:val="28"/>
          <w:szCs w:val="28"/>
        </w:rPr>
        <w:t>СлавРост</w:t>
      </w:r>
      <w:proofErr w:type="spellEnd"/>
      <w:r w:rsidRPr="00BD7F98">
        <w:rPr>
          <w:sz w:val="28"/>
          <w:szCs w:val="28"/>
        </w:rPr>
        <w:t>», ЧТПУП «Добрый пекарь», ЧПУП «</w:t>
      </w:r>
      <w:proofErr w:type="spellStart"/>
      <w:r w:rsidRPr="00BD7F98">
        <w:rPr>
          <w:sz w:val="28"/>
          <w:szCs w:val="28"/>
        </w:rPr>
        <w:t>ВасЛес</w:t>
      </w:r>
      <w:proofErr w:type="spellEnd"/>
      <w:r w:rsidRPr="00BD7F98">
        <w:rPr>
          <w:sz w:val="28"/>
          <w:szCs w:val="28"/>
        </w:rPr>
        <w:t>»;</w:t>
      </w:r>
    </w:p>
    <w:p w:rsidR="00E10ECA" w:rsidRPr="00BD7F98" w:rsidRDefault="00E10ECA" w:rsidP="003C4918">
      <w:pPr>
        <w:pStyle w:val="ac"/>
        <w:jc w:val="both"/>
        <w:rPr>
          <w:sz w:val="28"/>
          <w:szCs w:val="28"/>
        </w:rPr>
      </w:pPr>
      <w:r w:rsidRPr="00BD7F98">
        <w:rPr>
          <w:sz w:val="28"/>
          <w:szCs w:val="28"/>
        </w:rPr>
        <w:t>2. ликвидировать СЗЗ предприятий и объектов, которые предусмотрены к закрытию или выносу: мастерские УКП «</w:t>
      </w:r>
      <w:proofErr w:type="spellStart"/>
      <w:r w:rsidRPr="00BD7F98">
        <w:rPr>
          <w:sz w:val="28"/>
          <w:szCs w:val="28"/>
        </w:rPr>
        <w:t>Присожье</w:t>
      </w:r>
      <w:proofErr w:type="spellEnd"/>
      <w:r w:rsidRPr="00BD7F98">
        <w:rPr>
          <w:sz w:val="28"/>
          <w:szCs w:val="28"/>
        </w:rPr>
        <w:t xml:space="preserve">», кондитерский цех Славгородского </w:t>
      </w:r>
      <w:proofErr w:type="spellStart"/>
      <w:r w:rsidRPr="00BD7F98">
        <w:rPr>
          <w:sz w:val="28"/>
          <w:szCs w:val="28"/>
        </w:rPr>
        <w:t>райПО</w:t>
      </w:r>
      <w:proofErr w:type="spellEnd"/>
      <w:r w:rsidRPr="00BD7F98">
        <w:rPr>
          <w:sz w:val="28"/>
          <w:szCs w:val="28"/>
        </w:rPr>
        <w:t>, полигона ТКО, очистных сооружений – по мере выполнения проектных мероприятий;</w:t>
      </w:r>
    </w:p>
    <w:p w:rsidR="00E10ECA" w:rsidRPr="00BD7F98" w:rsidRDefault="00E10ECA" w:rsidP="003C4918">
      <w:pPr>
        <w:pStyle w:val="ac"/>
        <w:jc w:val="both"/>
        <w:rPr>
          <w:sz w:val="28"/>
          <w:szCs w:val="28"/>
        </w:rPr>
      </w:pPr>
      <w:r w:rsidRPr="00BD7F98">
        <w:rPr>
          <w:sz w:val="28"/>
          <w:szCs w:val="28"/>
        </w:rPr>
        <w:t>3. разработать проекты СЗЗ для всех действующих городских котельных;</w:t>
      </w:r>
    </w:p>
    <w:p w:rsidR="00E10ECA" w:rsidRPr="00BD7F98" w:rsidRDefault="00E10ECA" w:rsidP="003C4918">
      <w:pPr>
        <w:pStyle w:val="ac"/>
        <w:jc w:val="both"/>
        <w:rPr>
          <w:sz w:val="28"/>
          <w:szCs w:val="28"/>
        </w:rPr>
      </w:pPr>
      <w:r w:rsidRPr="00BD7F98">
        <w:rPr>
          <w:sz w:val="28"/>
          <w:szCs w:val="28"/>
        </w:rPr>
        <w:t>4. провести озеленение и благоустройство территории санитарно-защитных зон промышленных и коммунальных предприятий в соответствии с требованиями Санитарных правил и норм «Гигиенические требования к организации санитарно-защитных зон предприятий, сооружений и иных объектов, являющихся объектами воздействия на здоровье человека и окружающую среду».</w:t>
      </w:r>
    </w:p>
    <w:p w:rsidR="00E10ECA" w:rsidRPr="00BD7F98" w:rsidRDefault="00E10ECA" w:rsidP="003C4918">
      <w:pPr>
        <w:pStyle w:val="ac"/>
        <w:jc w:val="both"/>
        <w:rPr>
          <w:sz w:val="28"/>
          <w:szCs w:val="28"/>
        </w:rPr>
      </w:pPr>
      <w:r w:rsidRPr="00BD7F98">
        <w:rPr>
          <w:sz w:val="28"/>
          <w:szCs w:val="28"/>
        </w:rPr>
        <w:t>5. для артезианских скважин, которые таких проектов не имеют.</w:t>
      </w:r>
    </w:p>
    <w:p w:rsidR="00E10ECA" w:rsidRPr="00BD7F98" w:rsidRDefault="00E10ECA" w:rsidP="003C4918">
      <w:pPr>
        <w:pStyle w:val="ac"/>
        <w:jc w:val="center"/>
        <w:rPr>
          <w:b/>
          <w:i/>
          <w:sz w:val="28"/>
          <w:szCs w:val="28"/>
        </w:rPr>
      </w:pPr>
      <w:r w:rsidRPr="00BD7F98">
        <w:rPr>
          <w:b/>
          <w:i/>
          <w:sz w:val="28"/>
          <w:szCs w:val="28"/>
        </w:rPr>
        <w:t>Мероприятия по обращению с отходами:</w:t>
      </w:r>
    </w:p>
    <w:p w:rsidR="00E10ECA" w:rsidRPr="00BD7F98" w:rsidRDefault="00E10ECA" w:rsidP="003C4918">
      <w:pPr>
        <w:pStyle w:val="ac"/>
        <w:jc w:val="both"/>
        <w:rPr>
          <w:sz w:val="28"/>
          <w:szCs w:val="28"/>
        </w:rPr>
      </w:pPr>
      <w:r w:rsidRPr="00BD7F98">
        <w:rPr>
          <w:sz w:val="28"/>
          <w:szCs w:val="28"/>
        </w:rPr>
        <w:t xml:space="preserve">- обеспечение 100% охвата населения раздельным сбором твердых коммунальных отходов путем установки контейнеров для раздельного сбора вторичных материальных ресурсов, а также площадок для сбора </w:t>
      </w:r>
      <w:proofErr w:type="spellStart"/>
      <w:proofErr w:type="gramStart"/>
      <w:r w:rsidRPr="00BD7F98">
        <w:rPr>
          <w:sz w:val="28"/>
          <w:szCs w:val="28"/>
        </w:rPr>
        <w:t>крупно-габаритных</w:t>
      </w:r>
      <w:proofErr w:type="spellEnd"/>
      <w:proofErr w:type="gramEnd"/>
      <w:r w:rsidRPr="00BD7F98">
        <w:rPr>
          <w:sz w:val="28"/>
          <w:szCs w:val="28"/>
        </w:rPr>
        <w:t xml:space="preserve"> отходов у источника их образования;</w:t>
      </w:r>
    </w:p>
    <w:p w:rsidR="00E10ECA" w:rsidRPr="00BD7F98" w:rsidRDefault="00E10ECA" w:rsidP="003C4918">
      <w:pPr>
        <w:pStyle w:val="ac"/>
        <w:jc w:val="both"/>
        <w:rPr>
          <w:sz w:val="28"/>
          <w:szCs w:val="28"/>
        </w:rPr>
      </w:pPr>
      <w:r w:rsidRPr="00BD7F98">
        <w:rPr>
          <w:sz w:val="28"/>
          <w:szCs w:val="28"/>
        </w:rPr>
        <w:t>- обустройство и всех контейнерных площадок ТБО согласно нормативам;</w:t>
      </w:r>
    </w:p>
    <w:p w:rsidR="00E10ECA" w:rsidRPr="00BD7F98" w:rsidRDefault="00E10ECA" w:rsidP="003C4918">
      <w:pPr>
        <w:pStyle w:val="ac"/>
        <w:jc w:val="both"/>
        <w:rPr>
          <w:sz w:val="28"/>
          <w:szCs w:val="28"/>
        </w:rPr>
      </w:pPr>
      <w:r w:rsidRPr="00BD7F98">
        <w:rPr>
          <w:sz w:val="28"/>
          <w:szCs w:val="28"/>
        </w:rPr>
        <w:t>- организация системы сбора, использования и обезвреживания от населения сложнобытовой техники и иных товаров, утративших свои потребительские свойства, в том числе отходов, содержащих в своем составе опасные вещества (ртутные термометры, батарейки, ртутьсодержащие лампы и др.);</w:t>
      </w:r>
    </w:p>
    <w:p w:rsidR="00E10ECA" w:rsidRPr="00BD7F98" w:rsidRDefault="00E10ECA" w:rsidP="003C4918">
      <w:pPr>
        <w:pStyle w:val="ac"/>
        <w:jc w:val="both"/>
        <w:rPr>
          <w:sz w:val="28"/>
          <w:szCs w:val="28"/>
        </w:rPr>
      </w:pPr>
      <w:r w:rsidRPr="00BD7F98">
        <w:rPr>
          <w:sz w:val="28"/>
          <w:szCs w:val="28"/>
        </w:rPr>
        <w:t>- внедрение и совершенствование системы раздельного сбора твердых коммунальных отходов с учетом извлечения не менее 70% вторичных материальных ресурсов от общего объема образования этих отходов;</w:t>
      </w:r>
    </w:p>
    <w:p w:rsidR="00E10ECA" w:rsidRPr="00BD7F98" w:rsidRDefault="00E10ECA" w:rsidP="003C4918">
      <w:pPr>
        <w:pStyle w:val="ac"/>
        <w:jc w:val="both"/>
        <w:rPr>
          <w:sz w:val="28"/>
          <w:szCs w:val="28"/>
        </w:rPr>
      </w:pPr>
      <w:r w:rsidRPr="00BD7F98">
        <w:rPr>
          <w:sz w:val="28"/>
          <w:szCs w:val="28"/>
        </w:rPr>
        <w:t xml:space="preserve">- организация мероприятий по сортировке и </w:t>
      </w:r>
      <w:proofErr w:type="spellStart"/>
      <w:r w:rsidRPr="00BD7F98">
        <w:rPr>
          <w:sz w:val="28"/>
          <w:szCs w:val="28"/>
        </w:rPr>
        <w:t>досортировке</w:t>
      </w:r>
      <w:proofErr w:type="spellEnd"/>
      <w:r w:rsidRPr="00BD7F98">
        <w:rPr>
          <w:sz w:val="28"/>
          <w:szCs w:val="28"/>
        </w:rPr>
        <w:t xml:space="preserve"> собранных отходов с извлечением из них вторичных материальных ресурсов.</w:t>
      </w:r>
    </w:p>
    <w:p w:rsidR="00E10ECA" w:rsidRPr="00BD7F98" w:rsidRDefault="00E10ECA" w:rsidP="003C4918">
      <w:pPr>
        <w:pStyle w:val="ac"/>
        <w:jc w:val="center"/>
        <w:rPr>
          <w:b/>
          <w:i/>
          <w:sz w:val="28"/>
          <w:szCs w:val="28"/>
        </w:rPr>
      </w:pPr>
      <w:r w:rsidRPr="00BD7F98">
        <w:rPr>
          <w:b/>
          <w:i/>
          <w:sz w:val="28"/>
          <w:szCs w:val="28"/>
        </w:rPr>
        <w:t>Мероприятия по устранению физических факторов воздействия.</w:t>
      </w:r>
    </w:p>
    <w:p w:rsidR="00E10ECA" w:rsidRPr="00BD7F98" w:rsidRDefault="00E10ECA" w:rsidP="003C4918">
      <w:pPr>
        <w:pStyle w:val="ac"/>
        <w:ind w:firstLine="708"/>
        <w:jc w:val="both"/>
        <w:rPr>
          <w:sz w:val="28"/>
          <w:szCs w:val="28"/>
        </w:rPr>
      </w:pPr>
      <w:r w:rsidRPr="00BD7F98">
        <w:rPr>
          <w:sz w:val="28"/>
          <w:szCs w:val="28"/>
        </w:rPr>
        <w:t>Выполнить градостроительные мероприятия по защите от шумового воздействия транспорта:</w:t>
      </w:r>
    </w:p>
    <w:p w:rsidR="00E10ECA" w:rsidRPr="00BD7F98" w:rsidRDefault="00E10ECA" w:rsidP="003C4918">
      <w:pPr>
        <w:pStyle w:val="ac"/>
        <w:jc w:val="both"/>
        <w:rPr>
          <w:sz w:val="28"/>
          <w:szCs w:val="28"/>
        </w:rPr>
      </w:pPr>
      <w:r w:rsidRPr="00BD7F98">
        <w:rPr>
          <w:sz w:val="28"/>
          <w:szCs w:val="28"/>
        </w:rPr>
        <w:t xml:space="preserve">- сформировать специальные </w:t>
      </w:r>
      <w:proofErr w:type="spellStart"/>
      <w:r w:rsidRPr="00BD7F98">
        <w:rPr>
          <w:sz w:val="28"/>
          <w:szCs w:val="28"/>
        </w:rPr>
        <w:t>шумозащитные</w:t>
      </w:r>
      <w:proofErr w:type="spellEnd"/>
      <w:r w:rsidRPr="00BD7F98">
        <w:rPr>
          <w:sz w:val="28"/>
          <w:szCs w:val="28"/>
        </w:rPr>
        <w:t xml:space="preserve"> зеленые насаждения вдоль улиц Октябрьская и Красноармейская;</w:t>
      </w:r>
    </w:p>
    <w:p w:rsidR="00E10ECA" w:rsidRPr="00BD7F98" w:rsidRDefault="00E10ECA" w:rsidP="003C4918">
      <w:pPr>
        <w:pStyle w:val="ac"/>
        <w:jc w:val="both"/>
        <w:rPr>
          <w:sz w:val="28"/>
          <w:szCs w:val="28"/>
        </w:rPr>
      </w:pPr>
      <w:r w:rsidRPr="00BD7F98">
        <w:rPr>
          <w:sz w:val="28"/>
          <w:szCs w:val="28"/>
        </w:rPr>
        <w:t>- при модернизации и реконструкции жилой застройки вдоль улиц Октябрьская, Красноармейская предусмотреть изменение функционального использования зданий или их первых этажей, а также усиление звукоизоляции фасадов и оконных проемов жилых помещений;</w:t>
      </w:r>
    </w:p>
    <w:p w:rsidR="00E10ECA" w:rsidRPr="00BD7F98" w:rsidRDefault="00E10ECA" w:rsidP="003C4918">
      <w:pPr>
        <w:pStyle w:val="ac"/>
        <w:jc w:val="both"/>
        <w:rPr>
          <w:sz w:val="28"/>
          <w:szCs w:val="28"/>
        </w:rPr>
      </w:pPr>
      <w:r w:rsidRPr="00BD7F98">
        <w:rPr>
          <w:sz w:val="28"/>
          <w:szCs w:val="28"/>
        </w:rPr>
        <w:lastRenderedPageBreak/>
        <w:t xml:space="preserve">- при формировании проектной застройки предусмотреть применение </w:t>
      </w:r>
      <w:proofErr w:type="spellStart"/>
      <w:r w:rsidRPr="00BD7F98">
        <w:rPr>
          <w:sz w:val="28"/>
          <w:szCs w:val="28"/>
        </w:rPr>
        <w:t>шумозащитных</w:t>
      </w:r>
      <w:proofErr w:type="spellEnd"/>
      <w:r w:rsidRPr="00BD7F98">
        <w:rPr>
          <w:sz w:val="28"/>
          <w:szCs w:val="28"/>
        </w:rPr>
        <w:t xml:space="preserve"> жилых зданий, за которыми будет размещаться основной жилой массив;</w:t>
      </w:r>
    </w:p>
    <w:p w:rsidR="00E10ECA" w:rsidRPr="00BD7F98" w:rsidRDefault="00E10ECA" w:rsidP="003C4918">
      <w:pPr>
        <w:pStyle w:val="ac"/>
        <w:jc w:val="both"/>
        <w:rPr>
          <w:sz w:val="28"/>
          <w:szCs w:val="28"/>
        </w:rPr>
      </w:pPr>
      <w:r w:rsidRPr="00BD7F98">
        <w:rPr>
          <w:sz w:val="28"/>
          <w:szCs w:val="28"/>
        </w:rPr>
        <w:t>- перераспределить транспортные потоки по основным городским улицам, использовав для этого проектируемые улицы (согласно ген</w:t>
      </w:r>
      <w:proofErr w:type="gramStart"/>
      <w:r w:rsidRPr="00BD7F98">
        <w:rPr>
          <w:sz w:val="28"/>
          <w:szCs w:val="28"/>
        </w:rPr>
        <w:t>.п</w:t>
      </w:r>
      <w:proofErr w:type="gramEnd"/>
      <w:r w:rsidRPr="00BD7F98">
        <w:rPr>
          <w:sz w:val="28"/>
          <w:szCs w:val="28"/>
        </w:rPr>
        <w:t>лана).</w:t>
      </w:r>
    </w:p>
    <w:p w:rsidR="00E10ECA" w:rsidRPr="00BD7F98" w:rsidRDefault="00E10ECA" w:rsidP="003C4918">
      <w:pPr>
        <w:pStyle w:val="ac"/>
        <w:jc w:val="both"/>
        <w:rPr>
          <w:sz w:val="28"/>
          <w:szCs w:val="28"/>
        </w:rPr>
      </w:pPr>
    </w:p>
    <w:p w:rsidR="00E10ECA" w:rsidRPr="00CC3F2B" w:rsidRDefault="00E10ECA" w:rsidP="00CC3F2B">
      <w:pPr>
        <w:pStyle w:val="ac"/>
        <w:ind w:firstLine="709"/>
        <w:jc w:val="center"/>
        <w:rPr>
          <w:b/>
          <w:bCs/>
          <w:sz w:val="40"/>
          <w:szCs w:val="40"/>
        </w:rPr>
      </w:pPr>
      <w:r w:rsidRPr="00CC3F2B">
        <w:rPr>
          <w:b/>
          <w:bCs/>
          <w:sz w:val="40"/>
          <w:szCs w:val="40"/>
        </w:rPr>
        <w:t>Гигиеническ</w:t>
      </w:r>
      <w:r>
        <w:rPr>
          <w:b/>
          <w:bCs/>
          <w:sz w:val="40"/>
          <w:szCs w:val="40"/>
        </w:rPr>
        <w:t xml:space="preserve">ое обеспечение производственной </w:t>
      </w:r>
      <w:r w:rsidRPr="00CC3F2B">
        <w:rPr>
          <w:b/>
          <w:bCs/>
          <w:sz w:val="40"/>
          <w:szCs w:val="40"/>
        </w:rPr>
        <w:t>среды</w:t>
      </w:r>
      <w:r>
        <w:rPr>
          <w:b/>
          <w:bCs/>
          <w:sz w:val="40"/>
          <w:szCs w:val="40"/>
        </w:rPr>
        <w:t xml:space="preserve"> </w:t>
      </w:r>
      <w:r w:rsidRPr="00CC3F2B">
        <w:rPr>
          <w:b/>
          <w:sz w:val="40"/>
          <w:szCs w:val="40"/>
        </w:rPr>
        <w:t>и сост</w:t>
      </w:r>
      <w:r>
        <w:rPr>
          <w:b/>
          <w:sz w:val="40"/>
          <w:szCs w:val="40"/>
        </w:rPr>
        <w:t xml:space="preserve">ояние заболеваемости </w:t>
      </w:r>
      <w:proofErr w:type="gramStart"/>
      <w:r>
        <w:rPr>
          <w:b/>
          <w:sz w:val="40"/>
          <w:szCs w:val="40"/>
        </w:rPr>
        <w:t>работающих</w:t>
      </w:r>
      <w:proofErr w:type="gramEnd"/>
    </w:p>
    <w:p w:rsidR="00E10ECA" w:rsidRPr="00BD7F98" w:rsidRDefault="00E10ECA" w:rsidP="00BD7F98">
      <w:pPr>
        <w:pStyle w:val="ac"/>
        <w:jc w:val="both"/>
        <w:rPr>
          <w:b/>
          <w:sz w:val="28"/>
          <w:szCs w:val="28"/>
        </w:rPr>
      </w:pPr>
    </w:p>
    <w:p w:rsidR="00E10ECA" w:rsidRPr="00BD7F98" w:rsidRDefault="00E10ECA" w:rsidP="00BD7F98">
      <w:pPr>
        <w:pStyle w:val="ac"/>
        <w:ind w:firstLine="709"/>
        <w:jc w:val="both"/>
        <w:rPr>
          <w:sz w:val="28"/>
          <w:szCs w:val="28"/>
        </w:rPr>
      </w:pPr>
      <w:r w:rsidRPr="00BD7F98">
        <w:rPr>
          <w:sz w:val="28"/>
          <w:szCs w:val="28"/>
        </w:rPr>
        <w:t>Сохранение здоровья работающего населения, как важнейшей производительной силы общества, определяющей национальную безопасность нашей страны и её экономического развития, является одной из главных функций государства, основой его социальной политики. Исходя из этого, одним из направлений деятельности санитарно-эпидемиологической службы района является сохранение здоровья трудоспособного населения.</w:t>
      </w:r>
    </w:p>
    <w:p w:rsidR="00E10ECA" w:rsidRPr="00BD7F98" w:rsidRDefault="00E10ECA" w:rsidP="00BD7F98">
      <w:pPr>
        <w:pStyle w:val="ac"/>
        <w:ind w:firstLine="708"/>
        <w:jc w:val="both"/>
        <w:rPr>
          <w:sz w:val="28"/>
          <w:szCs w:val="28"/>
        </w:rPr>
      </w:pPr>
      <w:r w:rsidRPr="00BD7F98">
        <w:rPr>
          <w:sz w:val="28"/>
          <w:szCs w:val="28"/>
        </w:rPr>
        <w:t xml:space="preserve">В Славгородском районе функционирует 37 объектов промышленного профиля, 24 из которых относится к 1 группе благополучия, 11 – ко второй и 2 – к третьей. Основные отрасли промышленности: 10 – сельское хозяйство, 3 – транспорт и связь, 2– строительство. </w:t>
      </w:r>
    </w:p>
    <w:p w:rsidR="00E10ECA" w:rsidRPr="00BD7F98" w:rsidRDefault="00E10ECA" w:rsidP="00BD7F98">
      <w:pPr>
        <w:pStyle w:val="ac"/>
        <w:ind w:firstLine="708"/>
        <w:jc w:val="both"/>
        <w:rPr>
          <w:sz w:val="28"/>
          <w:szCs w:val="28"/>
        </w:rPr>
      </w:pPr>
    </w:p>
    <w:p w:rsidR="00E10ECA" w:rsidRDefault="00E10ECA" w:rsidP="00BD7F98">
      <w:pPr>
        <w:pStyle w:val="ac"/>
        <w:ind w:firstLine="709"/>
        <w:jc w:val="center"/>
        <w:rPr>
          <w:sz w:val="28"/>
          <w:szCs w:val="28"/>
        </w:rPr>
      </w:pPr>
      <w:r w:rsidRPr="00BD7F98">
        <w:rPr>
          <w:sz w:val="28"/>
          <w:szCs w:val="28"/>
        </w:rPr>
        <w:t xml:space="preserve">Санитарно-гигиеническая характеристика и </w:t>
      </w:r>
      <w:proofErr w:type="spellStart"/>
      <w:r w:rsidRPr="00BD7F98">
        <w:rPr>
          <w:sz w:val="28"/>
          <w:szCs w:val="28"/>
        </w:rPr>
        <w:t>эпиднадежность</w:t>
      </w:r>
      <w:proofErr w:type="spellEnd"/>
      <w:r w:rsidRPr="00BD7F98">
        <w:rPr>
          <w:sz w:val="28"/>
          <w:szCs w:val="28"/>
        </w:rPr>
        <w:t xml:space="preserve"> объектов надзора по гигиене труда района за период 2017-2019 годы</w:t>
      </w:r>
    </w:p>
    <w:p w:rsidR="00CB6F16" w:rsidRPr="00CB6F16" w:rsidRDefault="00CB6F16" w:rsidP="00CB6F16">
      <w:pPr>
        <w:pStyle w:val="ac"/>
        <w:ind w:left="6372" w:firstLine="708"/>
        <w:rPr>
          <w:b/>
          <w:sz w:val="28"/>
          <w:szCs w:val="28"/>
        </w:rPr>
      </w:pPr>
      <w:r>
        <w:rPr>
          <w:b/>
          <w:sz w:val="28"/>
          <w:szCs w:val="28"/>
        </w:rPr>
        <w:t xml:space="preserve">        </w:t>
      </w:r>
      <w:r w:rsidRPr="00CB6F16">
        <w:rPr>
          <w:b/>
          <w:sz w:val="28"/>
          <w:szCs w:val="28"/>
        </w:rPr>
        <w:t xml:space="preserve">Таблица № </w:t>
      </w:r>
      <w:r>
        <w:rPr>
          <w:b/>
          <w:sz w:val="28"/>
          <w:szCs w:val="28"/>
        </w:rPr>
        <w:t>54</w:t>
      </w:r>
    </w:p>
    <w:tbl>
      <w:tblPr>
        <w:tblW w:w="9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2"/>
        <w:gridCol w:w="1314"/>
        <w:gridCol w:w="1437"/>
        <w:gridCol w:w="1341"/>
        <w:gridCol w:w="1437"/>
        <w:gridCol w:w="1377"/>
        <w:gridCol w:w="1437"/>
      </w:tblGrid>
      <w:tr w:rsidR="00E10ECA" w:rsidRPr="00BD7F98" w:rsidTr="006A5539">
        <w:tc>
          <w:tcPr>
            <w:tcW w:w="1002" w:type="dxa"/>
            <w:vAlign w:val="center"/>
          </w:tcPr>
          <w:p w:rsidR="00E10ECA" w:rsidRPr="00BD7F98" w:rsidRDefault="00E10ECA" w:rsidP="006A5539">
            <w:pPr>
              <w:pStyle w:val="ac"/>
              <w:jc w:val="both"/>
              <w:rPr>
                <w:sz w:val="24"/>
                <w:szCs w:val="24"/>
              </w:rPr>
            </w:pPr>
            <w:r w:rsidRPr="00BD7F98">
              <w:rPr>
                <w:sz w:val="24"/>
                <w:szCs w:val="24"/>
              </w:rPr>
              <w:t>Годы</w:t>
            </w:r>
          </w:p>
        </w:tc>
        <w:tc>
          <w:tcPr>
            <w:tcW w:w="1314" w:type="dxa"/>
            <w:vAlign w:val="center"/>
          </w:tcPr>
          <w:p w:rsidR="00E10ECA" w:rsidRPr="00BD7F98" w:rsidRDefault="00E10ECA" w:rsidP="006A5539">
            <w:pPr>
              <w:pStyle w:val="ac"/>
              <w:jc w:val="center"/>
              <w:rPr>
                <w:sz w:val="24"/>
                <w:szCs w:val="24"/>
              </w:rPr>
            </w:pPr>
            <w:r w:rsidRPr="00BD7F98">
              <w:rPr>
                <w:sz w:val="24"/>
                <w:szCs w:val="24"/>
              </w:rPr>
              <w:t>1 группа</w:t>
            </w:r>
          </w:p>
          <w:p w:rsidR="00E10ECA" w:rsidRPr="00BD7F98" w:rsidRDefault="00E10ECA" w:rsidP="006A5539">
            <w:pPr>
              <w:pStyle w:val="ac"/>
              <w:jc w:val="center"/>
              <w:rPr>
                <w:sz w:val="24"/>
                <w:szCs w:val="24"/>
              </w:rPr>
            </w:pPr>
            <w:r w:rsidRPr="00BD7F98">
              <w:rPr>
                <w:sz w:val="24"/>
                <w:szCs w:val="24"/>
              </w:rPr>
              <w:t>(низкая)</w:t>
            </w:r>
          </w:p>
        </w:tc>
        <w:tc>
          <w:tcPr>
            <w:tcW w:w="1437" w:type="dxa"/>
            <w:vAlign w:val="center"/>
          </w:tcPr>
          <w:p w:rsidR="00E10ECA" w:rsidRPr="00BD7F98" w:rsidRDefault="00E10ECA" w:rsidP="006A5539">
            <w:pPr>
              <w:pStyle w:val="ac"/>
              <w:jc w:val="center"/>
              <w:rPr>
                <w:sz w:val="24"/>
                <w:szCs w:val="24"/>
              </w:rPr>
            </w:pPr>
            <w:r w:rsidRPr="00BD7F98">
              <w:rPr>
                <w:sz w:val="24"/>
                <w:szCs w:val="24"/>
              </w:rPr>
              <w:t>%</w:t>
            </w:r>
          </w:p>
        </w:tc>
        <w:tc>
          <w:tcPr>
            <w:tcW w:w="1341" w:type="dxa"/>
            <w:vAlign w:val="center"/>
          </w:tcPr>
          <w:p w:rsidR="00E10ECA" w:rsidRPr="00BD7F98" w:rsidRDefault="00E10ECA" w:rsidP="006A5539">
            <w:pPr>
              <w:pStyle w:val="ac"/>
              <w:jc w:val="center"/>
              <w:rPr>
                <w:sz w:val="24"/>
                <w:szCs w:val="24"/>
              </w:rPr>
            </w:pPr>
            <w:r w:rsidRPr="00BD7F98">
              <w:rPr>
                <w:sz w:val="24"/>
                <w:szCs w:val="24"/>
              </w:rPr>
              <w:t>2 группа</w:t>
            </w:r>
          </w:p>
          <w:p w:rsidR="00E10ECA" w:rsidRPr="00BD7F98" w:rsidRDefault="00E10ECA" w:rsidP="006A5539">
            <w:pPr>
              <w:pStyle w:val="ac"/>
              <w:jc w:val="center"/>
              <w:rPr>
                <w:sz w:val="24"/>
                <w:szCs w:val="24"/>
              </w:rPr>
            </w:pPr>
            <w:r w:rsidRPr="00BD7F98">
              <w:rPr>
                <w:sz w:val="24"/>
                <w:szCs w:val="24"/>
              </w:rPr>
              <w:t>(средняя)</w:t>
            </w:r>
          </w:p>
        </w:tc>
        <w:tc>
          <w:tcPr>
            <w:tcW w:w="1437" w:type="dxa"/>
            <w:vAlign w:val="center"/>
          </w:tcPr>
          <w:p w:rsidR="00E10ECA" w:rsidRPr="00BD7F98" w:rsidRDefault="00E10ECA" w:rsidP="006A5539">
            <w:pPr>
              <w:pStyle w:val="ac"/>
              <w:jc w:val="center"/>
              <w:rPr>
                <w:sz w:val="24"/>
                <w:szCs w:val="24"/>
              </w:rPr>
            </w:pPr>
            <w:r w:rsidRPr="00BD7F98">
              <w:rPr>
                <w:sz w:val="24"/>
                <w:szCs w:val="24"/>
              </w:rPr>
              <w:t>%</w:t>
            </w:r>
          </w:p>
        </w:tc>
        <w:tc>
          <w:tcPr>
            <w:tcW w:w="1377" w:type="dxa"/>
            <w:vAlign w:val="center"/>
          </w:tcPr>
          <w:p w:rsidR="00E10ECA" w:rsidRPr="00BD7F98" w:rsidRDefault="00E10ECA" w:rsidP="006A5539">
            <w:pPr>
              <w:pStyle w:val="ac"/>
              <w:jc w:val="center"/>
              <w:rPr>
                <w:sz w:val="24"/>
                <w:szCs w:val="24"/>
              </w:rPr>
            </w:pPr>
            <w:r w:rsidRPr="00BD7F98">
              <w:rPr>
                <w:sz w:val="24"/>
                <w:szCs w:val="24"/>
              </w:rPr>
              <w:t>3 группа</w:t>
            </w:r>
          </w:p>
          <w:p w:rsidR="00E10ECA" w:rsidRPr="00BD7F98" w:rsidRDefault="00E10ECA" w:rsidP="006A5539">
            <w:pPr>
              <w:pStyle w:val="ac"/>
              <w:jc w:val="center"/>
              <w:rPr>
                <w:sz w:val="24"/>
                <w:szCs w:val="24"/>
              </w:rPr>
            </w:pPr>
            <w:r w:rsidRPr="00BD7F98">
              <w:rPr>
                <w:sz w:val="24"/>
                <w:szCs w:val="24"/>
              </w:rPr>
              <w:t>(высокая)</w:t>
            </w:r>
          </w:p>
        </w:tc>
        <w:tc>
          <w:tcPr>
            <w:tcW w:w="1437" w:type="dxa"/>
            <w:vAlign w:val="center"/>
          </w:tcPr>
          <w:p w:rsidR="00E10ECA" w:rsidRPr="00BD7F98" w:rsidRDefault="00E10ECA" w:rsidP="006A5539">
            <w:pPr>
              <w:pStyle w:val="ac"/>
              <w:jc w:val="center"/>
              <w:rPr>
                <w:sz w:val="24"/>
                <w:szCs w:val="24"/>
              </w:rPr>
            </w:pPr>
            <w:r w:rsidRPr="00BD7F98">
              <w:rPr>
                <w:sz w:val="24"/>
                <w:szCs w:val="24"/>
              </w:rPr>
              <w:t>%</w:t>
            </w:r>
          </w:p>
        </w:tc>
      </w:tr>
      <w:tr w:rsidR="00E10ECA" w:rsidRPr="00BD7F98" w:rsidTr="006A5539">
        <w:tc>
          <w:tcPr>
            <w:tcW w:w="1002" w:type="dxa"/>
            <w:vAlign w:val="center"/>
          </w:tcPr>
          <w:p w:rsidR="00E10ECA" w:rsidRPr="00BD7F98" w:rsidRDefault="00E10ECA" w:rsidP="006A5539">
            <w:pPr>
              <w:pStyle w:val="ac"/>
              <w:jc w:val="both"/>
              <w:rPr>
                <w:sz w:val="24"/>
                <w:szCs w:val="24"/>
              </w:rPr>
            </w:pPr>
            <w:r w:rsidRPr="00BD7F98">
              <w:rPr>
                <w:sz w:val="24"/>
                <w:szCs w:val="24"/>
              </w:rPr>
              <w:t>2017</w:t>
            </w:r>
          </w:p>
        </w:tc>
        <w:tc>
          <w:tcPr>
            <w:tcW w:w="1314" w:type="dxa"/>
            <w:vAlign w:val="center"/>
          </w:tcPr>
          <w:p w:rsidR="00E10ECA" w:rsidRPr="00BD7F98" w:rsidRDefault="00E10ECA" w:rsidP="006A5539">
            <w:pPr>
              <w:pStyle w:val="ac"/>
              <w:jc w:val="both"/>
              <w:rPr>
                <w:sz w:val="24"/>
                <w:szCs w:val="24"/>
              </w:rPr>
            </w:pPr>
            <w:r w:rsidRPr="00BD7F98">
              <w:rPr>
                <w:sz w:val="24"/>
                <w:szCs w:val="24"/>
              </w:rPr>
              <w:t>23</w:t>
            </w:r>
          </w:p>
        </w:tc>
        <w:tc>
          <w:tcPr>
            <w:tcW w:w="1437" w:type="dxa"/>
            <w:vAlign w:val="center"/>
          </w:tcPr>
          <w:p w:rsidR="00E10ECA" w:rsidRPr="00BD7F98" w:rsidRDefault="00E10ECA" w:rsidP="006A5539">
            <w:pPr>
              <w:pStyle w:val="ac"/>
              <w:jc w:val="both"/>
              <w:rPr>
                <w:sz w:val="24"/>
                <w:szCs w:val="24"/>
              </w:rPr>
            </w:pPr>
            <w:r w:rsidRPr="00BD7F98">
              <w:rPr>
                <w:sz w:val="24"/>
                <w:szCs w:val="24"/>
              </w:rPr>
              <w:t>63,88</w:t>
            </w:r>
          </w:p>
        </w:tc>
        <w:tc>
          <w:tcPr>
            <w:tcW w:w="1341" w:type="dxa"/>
            <w:vAlign w:val="center"/>
          </w:tcPr>
          <w:p w:rsidR="00E10ECA" w:rsidRPr="00BD7F98" w:rsidRDefault="00E10ECA" w:rsidP="006A5539">
            <w:pPr>
              <w:pStyle w:val="ac"/>
              <w:jc w:val="both"/>
              <w:rPr>
                <w:sz w:val="24"/>
                <w:szCs w:val="24"/>
              </w:rPr>
            </w:pPr>
            <w:r w:rsidRPr="00BD7F98">
              <w:rPr>
                <w:sz w:val="24"/>
                <w:szCs w:val="24"/>
              </w:rPr>
              <w:t>11</w:t>
            </w:r>
          </w:p>
        </w:tc>
        <w:tc>
          <w:tcPr>
            <w:tcW w:w="1437" w:type="dxa"/>
            <w:vAlign w:val="center"/>
          </w:tcPr>
          <w:p w:rsidR="00E10ECA" w:rsidRPr="00BD7F98" w:rsidRDefault="00E10ECA" w:rsidP="006A5539">
            <w:pPr>
              <w:pStyle w:val="ac"/>
              <w:jc w:val="both"/>
              <w:rPr>
                <w:sz w:val="24"/>
                <w:szCs w:val="24"/>
              </w:rPr>
            </w:pPr>
            <w:r w:rsidRPr="00BD7F98">
              <w:rPr>
                <w:sz w:val="24"/>
                <w:szCs w:val="24"/>
              </w:rPr>
              <w:t>30</w:t>
            </w:r>
          </w:p>
        </w:tc>
        <w:tc>
          <w:tcPr>
            <w:tcW w:w="1377" w:type="dxa"/>
            <w:vAlign w:val="center"/>
          </w:tcPr>
          <w:p w:rsidR="00E10ECA" w:rsidRPr="00BD7F98" w:rsidRDefault="00E10ECA" w:rsidP="006A5539">
            <w:pPr>
              <w:pStyle w:val="ac"/>
              <w:jc w:val="both"/>
              <w:rPr>
                <w:sz w:val="24"/>
                <w:szCs w:val="24"/>
              </w:rPr>
            </w:pPr>
            <w:r w:rsidRPr="00BD7F98">
              <w:rPr>
                <w:sz w:val="24"/>
                <w:szCs w:val="24"/>
              </w:rPr>
              <w:t>2</w:t>
            </w:r>
          </w:p>
        </w:tc>
        <w:tc>
          <w:tcPr>
            <w:tcW w:w="1437" w:type="dxa"/>
            <w:vAlign w:val="center"/>
          </w:tcPr>
          <w:p w:rsidR="00E10ECA" w:rsidRPr="00BD7F98" w:rsidRDefault="00E10ECA" w:rsidP="006A5539">
            <w:pPr>
              <w:pStyle w:val="ac"/>
              <w:jc w:val="both"/>
              <w:rPr>
                <w:sz w:val="24"/>
                <w:szCs w:val="24"/>
              </w:rPr>
            </w:pPr>
            <w:r w:rsidRPr="00BD7F98">
              <w:rPr>
                <w:sz w:val="24"/>
                <w:szCs w:val="24"/>
              </w:rPr>
              <w:t>5,5</w:t>
            </w:r>
          </w:p>
        </w:tc>
      </w:tr>
      <w:tr w:rsidR="00E10ECA" w:rsidRPr="00BD7F98" w:rsidTr="006A5539">
        <w:tc>
          <w:tcPr>
            <w:tcW w:w="1002" w:type="dxa"/>
            <w:vAlign w:val="center"/>
          </w:tcPr>
          <w:p w:rsidR="00E10ECA" w:rsidRPr="00BD7F98" w:rsidRDefault="00E10ECA" w:rsidP="006A5539">
            <w:pPr>
              <w:pStyle w:val="ac"/>
              <w:jc w:val="both"/>
              <w:rPr>
                <w:sz w:val="24"/>
                <w:szCs w:val="24"/>
              </w:rPr>
            </w:pPr>
            <w:r w:rsidRPr="00BD7F98">
              <w:rPr>
                <w:sz w:val="24"/>
                <w:szCs w:val="24"/>
              </w:rPr>
              <w:t>2018</w:t>
            </w:r>
          </w:p>
        </w:tc>
        <w:tc>
          <w:tcPr>
            <w:tcW w:w="1314" w:type="dxa"/>
            <w:vAlign w:val="center"/>
          </w:tcPr>
          <w:p w:rsidR="00E10ECA" w:rsidRPr="00BD7F98" w:rsidRDefault="00E10ECA" w:rsidP="006A5539">
            <w:pPr>
              <w:pStyle w:val="ac"/>
              <w:jc w:val="both"/>
              <w:rPr>
                <w:sz w:val="24"/>
                <w:szCs w:val="24"/>
              </w:rPr>
            </w:pPr>
            <w:r w:rsidRPr="00BD7F98">
              <w:rPr>
                <w:sz w:val="24"/>
                <w:szCs w:val="24"/>
              </w:rPr>
              <w:t>24</w:t>
            </w:r>
          </w:p>
        </w:tc>
        <w:tc>
          <w:tcPr>
            <w:tcW w:w="1437" w:type="dxa"/>
            <w:vAlign w:val="center"/>
          </w:tcPr>
          <w:p w:rsidR="00E10ECA" w:rsidRPr="00BD7F98" w:rsidRDefault="00E10ECA" w:rsidP="006A5539">
            <w:pPr>
              <w:pStyle w:val="ac"/>
              <w:jc w:val="both"/>
              <w:rPr>
                <w:sz w:val="24"/>
                <w:szCs w:val="24"/>
              </w:rPr>
            </w:pPr>
            <w:r w:rsidRPr="00BD7F98">
              <w:rPr>
                <w:sz w:val="24"/>
                <w:szCs w:val="24"/>
              </w:rPr>
              <w:t>64,86</w:t>
            </w:r>
          </w:p>
        </w:tc>
        <w:tc>
          <w:tcPr>
            <w:tcW w:w="1341" w:type="dxa"/>
            <w:vAlign w:val="center"/>
          </w:tcPr>
          <w:p w:rsidR="00E10ECA" w:rsidRPr="00BD7F98" w:rsidRDefault="00E10ECA" w:rsidP="006A5539">
            <w:pPr>
              <w:pStyle w:val="ac"/>
              <w:jc w:val="both"/>
              <w:rPr>
                <w:sz w:val="24"/>
                <w:szCs w:val="24"/>
              </w:rPr>
            </w:pPr>
            <w:r w:rsidRPr="00BD7F98">
              <w:rPr>
                <w:sz w:val="24"/>
                <w:szCs w:val="24"/>
              </w:rPr>
              <w:t>11</w:t>
            </w:r>
          </w:p>
        </w:tc>
        <w:tc>
          <w:tcPr>
            <w:tcW w:w="1437" w:type="dxa"/>
            <w:vAlign w:val="center"/>
          </w:tcPr>
          <w:p w:rsidR="00E10ECA" w:rsidRPr="00BD7F98" w:rsidRDefault="00E10ECA" w:rsidP="006A5539">
            <w:pPr>
              <w:pStyle w:val="ac"/>
              <w:jc w:val="both"/>
              <w:rPr>
                <w:sz w:val="24"/>
                <w:szCs w:val="24"/>
              </w:rPr>
            </w:pPr>
            <w:r w:rsidRPr="00BD7F98">
              <w:rPr>
                <w:sz w:val="24"/>
                <w:szCs w:val="24"/>
              </w:rPr>
              <w:t>29,7</w:t>
            </w:r>
          </w:p>
        </w:tc>
        <w:tc>
          <w:tcPr>
            <w:tcW w:w="1377" w:type="dxa"/>
            <w:vAlign w:val="center"/>
          </w:tcPr>
          <w:p w:rsidR="00E10ECA" w:rsidRPr="00BD7F98" w:rsidRDefault="00E10ECA" w:rsidP="006A5539">
            <w:pPr>
              <w:pStyle w:val="ac"/>
              <w:jc w:val="both"/>
              <w:rPr>
                <w:sz w:val="24"/>
                <w:szCs w:val="24"/>
              </w:rPr>
            </w:pPr>
            <w:r w:rsidRPr="00BD7F98">
              <w:rPr>
                <w:sz w:val="24"/>
                <w:szCs w:val="24"/>
              </w:rPr>
              <w:t>2</w:t>
            </w:r>
          </w:p>
        </w:tc>
        <w:tc>
          <w:tcPr>
            <w:tcW w:w="1437" w:type="dxa"/>
            <w:vAlign w:val="center"/>
          </w:tcPr>
          <w:p w:rsidR="00E10ECA" w:rsidRPr="00BD7F98" w:rsidRDefault="00E10ECA" w:rsidP="006A5539">
            <w:pPr>
              <w:pStyle w:val="ac"/>
              <w:jc w:val="both"/>
              <w:rPr>
                <w:sz w:val="24"/>
                <w:szCs w:val="24"/>
              </w:rPr>
            </w:pPr>
            <w:r w:rsidRPr="00BD7F98">
              <w:rPr>
                <w:sz w:val="24"/>
                <w:szCs w:val="24"/>
              </w:rPr>
              <w:t>5,4</w:t>
            </w:r>
          </w:p>
        </w:tc>
      </w:tr>
      <w:tr w:rsidR="00E10ECA" w:rsidRPr="00BD7F98" w:rsidTr="006A5539">
        <w:tc>
          <w:tcPr>
            <w:tcW w:w="1002" w:type="dxa"/>
            <w:vAlign w:val="center"/>
          </w:tcPr>
          <w:p w:rsidR="00E10ECA" w:rsidRPr="00BD7F98" w:rsidRDefault="00E10ECA" w:rsidP="006A5539">
            <w:pPr>
              <w:pStyle w:val="ac"/>
              <w:jc w:val="both"/>
              <w:rPr>
                <w:sz w:val="24"/>
                <w:szCs w:val="24"/>
              </w:rPr>
            </w:pPr>
            <w:r w:rsidRPr="00BD7F98">
              <w:rPr>
                <w:sz w:val="24"/>
                <w:szCs w:val="24"/>
              </w:rPr>
              <w:t>2019</w:t>
            </w:r>
          </w:p>
        </w:tc>
        <w:tc>
          <w:tcPr>
            <w:tcW w:w="1314" w:type="dxa"/>
            <w:vAlign w:val="center"/>
          </w:tcPr>
          <w:p w:rsidR="00E10ECA" w:rsidRPr="00BD7F98" w:rsidRDefault="00E10ECA" w:rsidP="006A5539">
            <w:pPr>
              <w:pStyle w:val="ac"/>
              <w:jc w:val="both"/>
              <w:rPr>
                <w:sz w:val="24"/>
                <w:szCs w:val="24"/>
              </w:rPr>
            </w:pPr>
            <w:r w:rsidRPr="00BD7F98">
              <w:rPr>
                <w:sz w:val="24"/>
                <w:szCs w:val="24"/>
              </w:rPr>
              <w:t>26</w:t>
            </w:r>
          </w:p>
        </w:tc>
        <w:tc>
          <w:tcPr>
            <w:tcW w:w="1437" w:type="dxa"/>
            <w:vAlign w:val="center"/>
          </w:tcPr>
          <w:p w:rsidR="00E10ECA" w:rsidRPr="00BD7F98" w:rsidRDefault="00E10ECA" w:rsidP="006A5539">
            <w:pPr>
              <w:pStyle w:val="ac"/>
              <w:jc w:val="both"/>
              <w:rPr>
                <w:sz w:val="24"/>
                <w:szCs w:val="24"/>
              </w:rPr>
            </w:pPr>
            <w:r w:rsidRPr="00BD7F98">
              <w:rPr>
                <w:sz w:val="24"/>
                <w:szCs w:val="24"/>
              </w:rPr>
              <w:t>66,66</w:t>
            </w:r>
          </w:p>
        </w:tc>
        <w:tc>
          <w:tcPr>
            <w:tcW w:w="1341" w:type="dxa"/>
            <w:vAlign w:val="center"/>
          </w:tcPr>
          <w:p w:rsidR="00E10ECA" w:rsidRPr="00BD7F98" w:rsidRDefault="00E10ECA" w:rsidP="006A5539">
            <w:pPr>
              <w:pStyle w:val="ac"/>
              <w:jc w:val="both"/>
              <w:rPr>
                <w:sz w:val="24"/>
                <w:szCs w:val="24"/>
              </w:rPr>
            </w:pPr>
            <w:r w:rsidRPr="00BD7F98">
              <w:rPr>
                <w:sz w:val="24"/>
                <w:szCs w:val="24"/>
              </w:rPr>
              <w:t>11</w:t>
            </w:r>
          </w:p>
        </w:tc>
        <w:tc>
          <w:tcPr>
            <w:tcW w:w="1437" w:type="dxa"/>
            <w:vAlign w:val="center"/>
          </w:tcPr>
          <w:p w:rsidR="00E10ECA" w:rsidRPr="00BD7F98" w:rsidRDefault="00E10ECA" w:rsidP="006A5539">
            <w:pPr>
              <w:pStyle w:val="ac"/>
              <w:jc w:val="both"/>
              <w:rPr>
                <w:sz w:val="24"/>
                <w:szCs w:val="24"/>
              </w:rPr>
            </w:pPr>
            <w:r w:rsidRPr="00BD7F98">
              <w:rPr>
                <w:sz w:val="24"/>
                <w:szCs w:val="24"/>
              </w:rPr>
              <w:t>28,2</w:t>
            </w:r>
          </w:p>
        </w:tc>
        <w:tc>
          <w:tcPr>
            <w:tcW w:w="1377" w:type="dxa"/>
            <w:vAlign w:val="center"/>
          </w:tcPr>
          <w:p w:rsidR="00E10ECA" w:rsidRPr="00BD7F98" w:rsidRDefault="00E10ECA" w:rsidP="006A5539">
            <w:pPr>
              <w:pStyle w:val="ac"/>
              <w:jc w:val="both"/>
              <w:rPr>
                <w:sz w:val="24"/>
                <w:szCs w:val="24"/>
              </w:rPr>
            </w:pPr>
            <w:r w:rsidRPr="00BD7F98">
              <w:rPr>
                <w:sz w:val="24"/>
                <w:szCs w:val="24"/>
              </w:rPr>
              <w:t>2</w:t>
            </w:r>
          </w:p>
        </w:tc>
        <w:tc>
          <w:tcPr>
            <w:tcW w:w="1437" w:type="dxa"/>
            <w:vAlign w:val="center"/>
          </w:tcPr>
          <w:p w:rsidR="00E10ECA" w:rsidRPr="00BD7F98" w:rsidRDefault="00E10ECA" w:rsidP="006A5539">
            <w:pPr>
              <w:pStyle w:val="ac"/>
              <w:jc w:val="both"/>
              <w:rPr>
                <w:sz w:val="24"/>
                <w:szCs w:val="24"/>
              </w:rPr>
            </w:pPr>
            <w:r w:rsidRPr="00BD7F98">
              <w:rPr>
                <w:sz w:val="24"/>
                <w:szCs w:val="24"/>
              </w:rPr>
              <w:t>5,1</w:t>
            </w:r>
          </w:p>
        </w:tc>
      </w:tr>
    </w:tbl>
    <w:p w:rsidR="00E10ECA" w:rsidRPr="00BD7F98" w:rsidRDefault="00E10ECA" w:rsidP="003C449E">
      <w:pPr>
        <w:pStyle w:val="ac"/>
        <w:ind w:firstLine="709"/>
        <w:jc w:val="both"/>
        <w:rPr>
          <w:sz w:val="24"/>
          <w:szCs w:val="24"/>
        </w:rPr>
      </w:pPr>
    </w:p>
    <w:p w:rsidR="00E10ECA" w:rsidRPr="00BD7F98" w:rsidRDefault="00E10ECA" w:rsidP="003C449E">
      <w:pPr>
        <w:pStyle w:val="ac"/>
        <w:ind w:firstLine="709"/>
        <w:jc w:val="both"/>
        <w:rPr>
          <w:i/>
          <w:sz w:val="28"/>
          <w:szCs w:val="28"/>
        </w:rPr>
      </w:pPr>
      <w:r w:rsidRPr="00BD7F98">
        <w:rPr>
          <w:sz w:val="28"/>
          <w:szCs w:val="28"/>
        </w:rPr>
        <w:t xml:space="preserve">В 2019 году удельный вес объектов 1-й группы (низкая группа риска) </w:t>
      </w:r>
      <w:proofErr w:type="spellStart"/>
      <w:r w:rsidRPr="00BD7F98">
        <w:rPr>
          <w:sz w:val="28"/>
          <w:szCs w:val="28"/>
        </w:rPr>
        <w:t>эпиднадежности</w:t>
      </w:r>
      <w:proofErr w:type="spellEnd"/>
      <w:r w:rsidRPr="00BD7F98">
        <w:rPr>
          <w:sz w:val="28"/>
          <w:szCs w:val="28"/>
        </w:rPr>
        <w:t xml:space="preserve"> по сравнению с 2018 годом увеличился с 64,86% до 66,66%, где условия труда оцениваются как оптимальные и допустимые за счет промышленных объектов (созданы ООО «</w:t>
      </w:r>
      <w:proofErr w:type="spellStart"/>
      <w:r w:rsidRPr="00BD7F98">
        <w:rPr>
          <w:sz w:val="28"/>
          <w:szCs w:val="28"/>
        </w:rPr>
        <w:t>Теяра</w:t>
      </w:r>
      <w:proofErr w:type="spellEnd"/>
      <w:r w:rsidRPr="00BD7F98">
        <w:rPr>
          <w:sz w:val="28"/>
          <w:szCs w:val="28"/>
        </w:rPr>
        <w:t xml:space="preserve">» и </w:t>
      </w:r>
      <w:proofErr w:type="spellStart"/>
      <w:r w:rsidRPr="00BD7F98">
        <w:rPr>
          <w:sz w:val="28"/>
          <w:szCs w:val="28"/>
        </w:rPr>
        <w:t>свинокомплекс</w:t>
      </w:r>
      <w:proofErr w:type="spellEnd"/>
      <w:r w:rsidRPr="00BD7F98">
        <w:rPr>
          <w:sz w:val="28"/>
          <w:szCs w:val="28"/>
        </w:rPr>
        <w:t xml:space="preserve"> в д</w:t>
      </w:r>
      <w:proofErr w:type="gramStart"/>
      <w:r w:rsidRPr="00BD7F98">
        <w:rPr>
          <w:sz w:val="28"/>
          <w:szCs w:val="28"/>
        </w:rPr>
        <w:t>.П</w:t>
      </w:r>
      <w:proofErr w:type="gramEnd"/>
      <w:r w:rsidRPr="00BD7F98">
        <w:rPr>
          <w:sz w:val="28"/>
          <w:szCs w:val="28"/>
        </w:rPr>
        <w:t xml:space="preserve">ерегон Славгородского района ОАО «Могилевский мясокомбинат»). Количество объектов 2-й и 3-й группы </w:t>
      </w:r>
      <w:proofErr w:type="spellStart"/>
      <w:r w:rsidRPr="00BD7F98">
        <w:rPr>
          <w:sz w:val="28"/>
          <w:szCs w:val="28"/>
        </w:rPr>
        <w:t>эпиднадежности</w:t>
      </w:r>
      <w:proofErr w:type="spellEnd"/>
      <w:r w:rsidRPr="00BD7F98">
        <w:rPr>
          <w:sz w:val="28"/>
          <w:szCs w:val="28"/>
        </w:rPr>
        <w:t xml:space="preserve">  (средняя и высокая группы риска)  в количественном выражении остались на прежнем уровне.  </w:t>
      </w:r>
    </w:p>
    <w:p w:rsidR="00E10ECA" w:rsidRPr="00BD7F98" w:rsidRDefault="00E10ECA" w:rsidP="002D59BC">
      <w:pPr>
        <w:pStyle w:val="ac"/>
        <w:ind w:firstLine="708"/>
        <w:jc w:val="both"/>
        <w:rPr>
          <w:sz w:val="28"/>
          <w:szCs w:val="28"/>
        </w:rPr>
      </w:pPr>
      <w:r w:rsidRPr="00BD7F98">
        <w:rPr>
          <w:sz w:val="28"/>
          <w:szCs w:val="28"/>
        </w:rPr>
        <w:t xml:space="preserve">Состояние факторов производственной среды остается в поле особого внимания, поскольку многие из них при превышении установленных нормативов могут приводить к ухудшению здоровья, вызывать производственно обусловленные и  профессиональные заболевания. Численность работающих, выведенных из вредных условий труда, в течение 2019года - 2,  2018 года - 22, в том числе женщин 3. </w:t>
      </w:r>
    </w:p>
    <w:p w:rsidR="00E10ECA" w:rsidRPr="00BD7F98" w:rsidRDefault="00E10ECA" w:rsidP="002D59BC">
      <w:pPr>
        <w:pStyle w:val="ac"/>
        <w:ind w:firstLine="708"/>
        <w:jc w:val="both"/>
        <w:rPr>
          <w:sz w:val="28"/>
          <w:szCs w:val="28"/>
        </w:rPr>
      </w:pPr>
    </w:p>
    <w:p w:rsidR="00E10ECA" w:rsidRDefault="00E10ECA" w:rsidP="00BD7F98">
      <w:pPr>
        <w:pStyle w:val="ac"/>
        <w:ind w:firstLine="709"/>
        <w:jc w:val="center"/>
        <w:rPr>
          <w:sz w:val="28"/>
          <w:szCs w:val="28"/>
        </w:rPr>
      </w:pPr>
      <w:r w:rsidRPr="00BD7F98">
        <w:rPr>
          <w:sz w:val="28"/>
          <w:szCs w:val="28"/>
        </w:rPr>
        <w:lastRenderedPageBreak/>
        <w:t>Количество работающих под воздействием вредных производственных факторов в районе за период 2017-2019 годы</w:t>
      </w:r>
    </w:p>
    <w:p w:rsidR="00CB6F16" w:rsidRPr="00CB6F16" w:rsidRDefault="00CB6F16" w:rsidP="00CB6F16">
      <w:pPr>
        <w:pStyle w:val="ac"/>
        <w:ind w:left="6372" w:firstLine="708"/>
        <w:rPr>
          <w:b/>
          <w:sz w:val="28"/>
          <w:szCs w:val="28"/>
        </w:rPr>
      </w:pPr>
      <w:r w:rsidRPr="00CB6F16">
        <w:rPr>
          <w:b/>
          <w:sz w:val="28"/>
          <w:szCs w:val="28"/>
        </w:rPr>
        <w:t xml:space="preserve">Таблица № </w:t>
      </w:r>
      <w:r>
        <w:rPr>
          <w:b/>
          <w:sz w:val="28"/>
          <w:szCs w:val="28"/>
        </w:rPr>
        <w:t>54</w:t>
      </w: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60"/>
        <w:gridCol w:w="962"/>
        <w:gridCol w:w="1059"/>
        <w:gridCol w:w="2294"/>
        <w:gridCol w:w="1317"/>
        <w:gridCol w:w="1723"/>
        <w:gridCol w:w="1140"/>
      </w:tblGrid>
      <w:tr w:rsidR="00E10ECA" w:rsidRPr="00BD7F98" w:rsidTr="00B14BBC">
        <w:trPr>
          <w:trHeight w:val="491"/>
        </w:trPr>
        <w:tc>
          <w:tcPr>
            <w:tcW w:w="759" w:type="dxa"/>
            <w:vMerge w:val="restart"/>
            <w:vAlign w:val="center"/>
          </w:tcPr>
          <w:p w:rsidR="00E10ECA" w:rsidRPr="00BD7F98" w:rsidRDefault="00E10ECA" w:rsidP="00B14BBC">
            <w:pPr>
              <w:pStyle w:val="ac"/>
            </w:pPr>
          </w:p>
          <w:p w:rsidR="00E10ECA" w:rsidRPr="00BD7F98" w:rsidRDefault="00E10ECA" w:rsidP="00B14BBC">
            <w:pPr>
              <w:pStyle w:val="ac"/>
            </w:pPr>
            <w:r w:rsidRPr="00BD7F98">
              <w:t>Годы</w:t>
            </w:r>
          </w:p>
        </w:tc>
        <w:tc>
          <w:tcPr>
            <w:tcW w:w="2021" w:type="dxa"/>
            <w:gridSpan w:val="2"/>
            <w:vAlign w:val="center"/>
          </w:tcPr>
          <w:p w:rsidR="00E10ECA" w:rsidRPr="00BD7F98" w:rsidRDefault="00E10ECA" w:rsidP="00B14BBC">
            <w:pPr>
              <w:pStyle w:val="ac"/>
              <w:jc w:val="center"/>
            </w:pPr>
            <w:r w:rsidRPr="00BD7F98">
              <w:t xml:space="preserve">Общее количество </w:t>
            </w:r>
            <w:proofErr w:type="gramStart"/>
            <w:r w:rsidRPr="00BD7F98">
              <w:t>работающих</w:t>
            </w:r>
            <w:proofErr w:type="gramEnd"/>
          </w:p>
        </w:tc>
        <w:tc>
          <w:tcPr>
            <w:tcW w:w="6472" w:type="dxa"/>
            <w:gridSpan w:val="4"/>
            <w:vAlign w:val="center"/>
          </w:tcPr>
          <w:p w:rsidR="00E10ECA" w:rsidRPr="00BD7F98" w:rsidRDefault="00E10ECA" w:rsidP="00B14BBC">
            <w:pPr>
              <w:pStyle w:val="ac"/>
              <w:jc w:val="center"/>
            </w:pPr>
            <w:r w:rsidRPr="00BD7F98">
              <w:t>В том числе</w:t>
            </w:r>
          </w:p>
        </w:tc>
      </w:tr>
      <w:tr w:rsidR="00E10ECA" w:rsidRPr="00BD7F98" w:rsidTr="00B14BBC">
        <w:trPr>
          <w:trHeight w:val="316"/>
        </w:trPr>
        <w:tc>
          <w:tcPr>
            <w:tcW w:w="759" w:type="dxa"/>
            <w:vMerge/>
            <w:vAlign w:val="center"/>
          </w:tcPr>
          <w:p w:rsidR="00E10ECA" w:rsidRPr="00BD7F98" w:rsidRDefault="00E10ECA" w:rsidP="00B14BBC"/>
        </w:tc>
        <w:tc>
          <w:tcPr>
            <w:tcW w:w="962" w:type="dxa"/>
            <w:vAlign w:val="center"/>
          </w:tcPr>
          <w:p w:rsidR="00E10ECA" w:rsidRPr="00BD7F98" w:rsidRDefault="00E10ECA" w:rsidP="00B14BBC">
            <w:pPr>
              <w:pStyle w:val="ac"/>
              <w:jc w:val="center"/>
            </w:pPr>
            <w:r w:rsidRPr="00BD7F98">
              <w:t>Всего</w:t>
            </w:r>
          </w:p>
        </w:tc>
        <w:tc>
          <w:tcPr>
            <w:tcW w:w="1059" w:type="dxa"/>
            <w:vAlign w:val="center"/>
          </w:tcPr>
          <w:p w:rsidR="00E10ECA" w:rsidRPr="00BD7F98" w:rsidRDefault="00E10ECA" w:rsidP="00B14BBC">
            <w:pPr>
              <w:pStyle w:val="ac"/>
              <w:jc w:val="center"/>
            </w:pPr>
            <w:r w:rsidRPr="00BD7F98">
              <w:t>Из них женщин</w:t>
            </w:r>
          </w:p>
        </w:tc>
        <w:tc>
          <w:tcPr>
            <w:tcW w:w="2293" w:type="dxa"/>
            <w:vAlign w:val="center"/>
          </w:tcPr>
          <w:p w:rsidR="00E10ECA" w:rsidRPr="00BD7F98" w:rsidRDefault="00E10ECA" w:rsidP="00B14BBC">
            <w:pPr>
              <w:pStyle w:val="ac"/>
              <w:jc w:val="center"/>
            </w:pPr>
            <w:r w:rsidRPr="00BD7F98">
              <w:t>Кол-во работающих в контакте с вредными производственными факторами (чел.)</w:t>
            </w:r>
          </w:p>
        </w:tc>
        <w:tc>
          <w:tcPr>
            <w:tcW w:w="1317" w:type="dxa"/>
            <w:vAlign w:val="center"/>
          </w:tcPr>
          <w:p w:rsidR="00E10ECA" w:rsidRPr="00BD7F98" w:rsidRDefault="00E10ECA" w:rsidP="00B14BBC">
            <w:pPr>
              <w:pStyle w:val="ac"/>
              <w:jc w:val="center"/>
            </w:pPr>
            <w:r w:rsidRPr="00BD7F98">
              <w:t>Из них женщин (чел.)</w:t>
            </w:r>
          </w:p>
        </w:tc>
        <w:tc>
          <w:tcPr>
            <w:tcW w:w="1722" w:type="dxa"/>
            <w:vAlign w:val="center"/>
          </w:tcPr>
          <w:p w:rsidR="00E10ECA" w:rsidRPr="00BD7F98" w:rsidRDefault="00E10ECA" w:rsidP="00B14BBC">
            <w:pPr>
              <w:pStyle w:val="ac"/>
              <w:jc w:val="center"/>
            </w:pPr>
            <w:proofErr w:type="gramStart"/>
            <w:r w:rsidRPr="00BD7F98">
              <w:t>Удельный вес работающих во вредных условиях труда (%)</w:t>
            </w:r>
            <w:proofErr w:type="gramEnd"/>
          </w:p>
        </w:tc>
        <w:tc>
          <w:tcPr>
            <w:tcW w:w="1140" w:type="dxa"/>
            <w:vAlign w:val="center"/>
          </w:tcPr>
          <w:p w:rsidR="00E10ECA" w:rsidRPr="00BD7F98" w:rsidRDefault="00E10ECA" w:rsidP="00B14BBC">
            <w:pPr>
              <w:pStyle w:val="ac"/>
              <w:jc w:val="center"/>
            </w:pPr>
            <w:r w:rsidRPr="00BD7F98">
              <w:t>Из них женщин</w:t>
            </w:r>
            <w:proofErr w:type="gramStart"/>
            <w:r w:rsidRPr="00BD7F98">
              <w:t xml:space="preserve"> (%)</w:t>
            </w:r>
            <w:proofErr w:type="gramEnd"/>
          </w:p>
        </w:tc>
      </w:tr>
      <w:tr w:rsidR="00E10ECA" w:rsidRPr="00BD7F98" w:rsidTr="00B14BBC">
        <w:trPr>
          <w:trHeight w:val="64"/>
        </w:trPr>
        <w:tc>
          <w:tcPr>
            <w:tcW w:w="759" w:type="dxa"/>
            <w:vAlign w:val="center"/>
          </w:tcPr>
          <w:p w:rsidR="00E10ECA" w:rsidRPr="00BD7F98" w:rsidRDefault="00E10ECA" w:rsidP="00B14BBC">
            <w:pPr>
              <w:pStyle w:val="ac"/>
            </w:pPr>
            <w:r w:rsidRPr="00BD7F98">
              <w:t>2017</w:t>
            </w:r>
          </w:p>
        </w:tc>
        <w:tc>
          <w:tcPr>
            <w:tcW w:w="962" w:type="dxa"/>
            <w:vAlign w:val="center"/>
          </w:tcPr>
          <w:p w:rsidR="00E10ECA" w:rsidRPr="00BD7F98" w:rsidRDefault="00E10ECA" w:rsidP="00B14BBC">
            <w:pPr>
              <w:pStyle w:val="ac"/>
            </w:pPr>
            <w:r w:rsidRPr="00BD7F98">
              <w:t>1667</w:t>
            </w:r>
          </w:p>
        </w:tc>
        <w:tc>
          <w:tcPr>
            <w:tcW w:w="1059" w:type="dxa"/>
            <w:vAlign w:val="center"/>
          </w:tcPr>
          <w:p w:rsidR="00E10ECA" w:rsidRPr="00BD7F98" w:rsidRDefault="00E10ECA" w:rsidP="00B14BBC">
            <w:pPr>
              <w:pStyle w:val="ac"/>
            </w:pPr>
            <w:r w:rsidRPr="00BD7F98">
              <w:t>579</w:t>
            </w:r>
          </w:p>
        </w:tc>
        <w:tc>
          <w:tcPr>
            <w:tcW w:w="2293" w:type="dxa"/>
            <w:vAlign w:val="center"/>
          </w:tcPr>
          <w:p w:rsidR="00E10ECA" w:rsidRPr="00BD7F98" w:rsidRDefault="00E10ECA" w:rsidP="00B14BBC">
            <w:pPr>
              <w:pStyle w:val="ac"/>
            </w:pPr>
            <w:r w:rsidRPr="00BD7F98">
              <w:t>706</w:t>
            </w:r>
          </w:p>
        </w:tc>
        <w:tc>
          <w:tcPr>
            <w:tcW w:w="1317" w:type="dxa"/>
            <w:vAlign w:val="center"/>
          </w:tcPr>
          <w:p w:rsidR="00E10ECA" w:rsidRPr="00BD7F98" w:rsidRDefault="00E10ECA" w:rsidP="00B14BBC">
            <w:pPr>
              <w:pStyle w:val="ac"/>
            </w:pPr>
            <w:r w:rsidRPr="00BD7F98">
              <w:t>180</w:t>
            </w:r>
          </w:p>
        </w:tc>
        <w:tc>
          <w:tcPr>
            <w:tcW w:w="1722" w:type="dxa"/>
            <w:vAlign w:val="center"/>
          </w:tcPr>
          <w:p w:rsidR="00E10ECA" w:rsidRPr="00BD7F98" w:rsidRDefault="00E10ECA" w:rsidP="00B14BBC">
            <w:pPr>
              <w:pStyle w:val="ac"/>
            </w:pPr>
            <w:r w:rsidRPr="00BD7F98">
              <w:t>42,3</w:t>
            </w:r>
          </w:p>
        </w:tc>
        <w:tc>
          <w:tcPr>
            <w:tcW w:w="1140" w:type="dxa"/>
            <w:vAlign w:val="center"/>
          </w:tcPr>
          <w:p w:rsidR="00E10ECA" w:rsidRPr="00BD7F98" w:rsidRDefault="00E10ECA" w:rsidP="00B14BBC">
            <w:pPr>
              <w:pStyle w:val="ac"/>
            </w:pPr>
            <w:r w:rsidRPr="00BD7F98">
              <w:t>31,0</w:t>
            </w:r>
          </w:p>
        </w:tc>
      </w:tr>
      <w:tr w:rsidR="00E10ECA" w:rsidRPr="00BD7F98" w:rsidTr="00B14BBC">
        <w:trPr>
          <w:trHeight w:val="64"/>
        </w:trPr>
        <w:tc>
          <w:tcPr>
            <w:tcW w:w="759" w:type="dxa"/>
            <w:vAlign w:val="center"/>
          </w:tcPr>
          <w:p w:rsidR="00E10ECA" w:rsidRPr="00BD7F98" w:rsidRDefault="00E10ECA" w:rsidP="00B14BBC">
            <w:pPr>
              <w:pStyle w:val="ac"/>
            </w:pPr>
            <w:r w:rsidRPr="00BD7F98">
              <w:t>2018</w:t>
            </w:r>
          </w:p>
        </w:tc>
        <w:tc>
          <w:tcPr>
            <w:tcW w:w="962" w:type="dxa"/>
            <w:vAlign w:val="center"/>
          </w:tcPr>
          <w:p w:rsidR="00E10ECA" w:rsidRPr="00BD7F98" w:rsidRDefault="00E10ECA" w:rsidP="00B14BBC">
            <w:pPr>
              <w:pStyle w:val="ac"/>
            </w:pPr>
            <w:r w:rsidRPr="00BD7F98">
              <w:t>1603</w:t>
            </w:r>
          </w:p>
        </w:tc>
        <w:tc>
          <w:tcPr>
            <w:tcW w:w="1059" w:type="dxa"/>
            <w:vAlign w:val="center"/>
          </w:tcPr>
          <w:p w:rsidR="00E10ECA" w:rsidRPr="00BD7F98" w:rsidRDefault="00E10ECA" w:rsidP="00B14BBC">
            <w:pPr>
              <w:pStyle w:val="ac"/>
            </w:pPr>
            <w:r w:rsidRPr="00BD7F98">
              <w:t>532</w:t>
            </w:r>
          </w:p>
        </w:tc>
        <w:tc>
          <w:tcPr>
            <w:tcW w:w="2293" w:type="dxa"/>
            <w:vAlign w:val="center"/>
          </w:tcPr>
          <w:p w:rsidR="00E10ECA" w:rsidRPr="00BD7F98" w:rsidRDefault="00E10ECA" w:rsidP="00B14BBC">
            <w:pPr>
              <w:pStyle w:val="ac"/>
            </w:pPr>
            <w:r w:rsidRPr="00BD7F98">
              <w:t>699</w:t>
            </w:r>
          </w:p>
        </w:tc>
        <w:tc>
          <w:tcPr>
            <w:tcW w:w="1317" w:type="dxa"/>
            <w:vAlign w:val="center"/>
          </w:tcPr>
          <w:p w:rsidR="00E10ECA" w:rsidRPr="00BD7F98" w:rsidRDefault="00E10ECA" w:rsidP="00B14BBC">
            <w:pPr>
              <w:pStyle w:val="ac"/>
            </w:pPr>
            <w:r w:rsidRPr="00BD7F98">
              <w:t>169</w:t>
            </w:r>
          </w:p>
        </w:tc>
        <w:tc>
          <w:tcPr>
            <w:tcW w:w="1722" w:type="dxa"/>
            <w:vAlign w:val="center"/>
          </w:tcPr>
          <w:p w:rsidR="00E10ECA" w:rsidRPr="00BD7F98" w:rsidRDefault="00E10ECA" w:rsidP="00B14BBC">
            <w:pPr>
              <w:pStyle w:val="ac"/>
            </w:pPr>
            <w:r w:rsidRPr="00BD7F98">
              <w:t>43,6</w:t>
            </w:r>
          </w:p>
        </w:tc>
        <w:tc>
          <w:tcPr>
            <w:tcW w:w="1140" w:type="dxa"/>
            <w:vAlign w:val="center"/>
          </w:tcPr>
          <w:p w:rsidR="00E10ECA" w:rsidRPr="00BD7F98" w:rsidRDefault="00E10ECA" w:rsidP="00B14BBC">
            <w:pPr>
              <w:pStyle w:val="ac"/>
            </w:pPr>
            <w:r w:rsidRPr="00BD7F98">
              <w:t>31,7</w:t>
            </w:r>
          </w:p>
        </w:tc>
      </w:tr>
      <w:tr w:rsidR="00E10ECA" w:rsidRPr="00BD7F98" w:rsidTr="00B14BBC">
        <w:trPr>
          <w:trHeight w:val="64"/>
        </w:trPr>
        <w:tc>
          <w:tcPr>
            <w:tcW w:w="759" w:type="dxa"/>
            <w:vAlign w:val="center"/>
          </w:tcPr>
          <w:p w:rsidR="00E10ECA" w:rsidRPr="00BD7F98" w:rsidRDefault="00E10ECA" w:rsidP="00B14BBC">
            <w:pPr>
              <w:pStyle w:val="ac"/>
            </w:pPr>
            <w:r w:rsidRPr="00BD7F98">
              <w:t>2019</w:t>
            </w:r>
          </w:p>
        </w:tc>
        <w:tc>
          <w:tcPr>
            <w:tcW w:w="962" w:type="dxa"/>
            <w:vAlign w:val="center"/>
          </w:tcPr>
          <w:p w:rsidR="00E10ECA" w:rsidRPr="00BD7F98" w:rsidRDefault="00E10ECA" w:rsidP="00B14BBC">
            <w:pPr>
              <w:pStyle w:val="ac"/>
            </w:pPr>
            <w:r w:rsidRPr="00BD7F98">
              <w:t>1591</w:t>
            </w:r>
          </w:p>
        </w:tc>
        <w:tc>
          <w:tcPr>
            <w:tcW w:w="1059" w:type="dxa"/>
            <w:vAlign w:val="center"/>
          </w:tcPr>
          <w:p w:rsidR="00E10ECA" w:rsidRPr="00BD7F98" w:rsidRDefault="00E10ECA" w:rsidP="00B14BBC">
            <w:pPr>
              <w:pStyle w:val="ac"/>
            </w:pPr>
            <w:r w:rsidRPr="00BD7F98">
              <w:t>512</w:t>
            </w:r>
          </w:p>
        </w:tc>
        <w:tc>
          <w:tcPr>
            <w:tcW w:w="2293" w:type="dxa"/>
            <w:vAlign w:val="center"/>
          </w:tcPr>
          <w:p w:rsidR="00E10ECA" w:rsidRPr="00BD7F98" w:rsidRDefault="00E10ECA" w:rsidP="00B14BBC">
            <w:pPr>
              <w:pStyle w:val="ac"/>
            </w:pPr>
            <w:r w:rsidRPr="00BD7F98">
              <w:t>699</w:t>
            </w:r>
          </w:p>
        </w:tc>
        <w:tc>
          <w:tcPr>
            <w:tcW w:w="1317" w:type="dxa"/>
            <w:vAlign w:val="center"/>
          </w:tcPr>
          <w:p w:rsidR="00E10ECA" w:rsidRPr="00BD7F98" w:rsidRDefault="00E10ECA" w:rsidP="00B14BBC">
            <w:pPr>
              <w:pStyle w:val="ac"/>
            </w:pPr>
            <w:r w:rsidRPr="00BD7F98">
              <w:t>169</w:t>
            </w:r>
          </w:p>
        </w:tc>
        <w:tc>
          <w:tcPr>
            <w:tcW w:w="1722" w:type="dxa"/>
            <w:vAlign w:val="center"/>
          </w:tcPr>
          <w:p w:rsidR="00E10ECA" w:rsidRPr="00BD7F98" w:rsidRDefault="00E10ECA" w:rsidP="00B14BBC">
            <w:pPr>
              <w:pStyle w:val="ac"/>
            </w:pPr>
            <w:r w:rsidRPr="00BD7F98">
              <w:t>43,9</w:t>
            </w:r>
          </w:p>
        </w:tc>
        <w:tc>
          <w:tcPr>
            <w:tcW w:w="1140" w:type="dxa"/>
            <w:vAlign w:val="center"/>
          </w:tcPr>
          <w:p w:rsidR="00E10ECA" w:rsidRPr="00BD7F98" w:rsidRDefault="00E10ECA" w:rsidP="00B14BBC">
            <w:pPr>
              <w:pStyle w:val="ac"/>
            </w:pPr>
            <w:r w:rsidRPr="00BD7F98">
              <w:t>33,0</w:t>
            </w:r>
          </w:p>
        </w:tc>
      </w:tr>
    </w:tbl>
    <w:p w:rsidR="00E10ECA" w:rsidRPr="00BD7F98" w:rsidRDefault="00E10ECA" w:rsidP="002D59BC">
      <w:pPr>
        <w:pStyle w:val="ac"/>
        <w:ind w:firstLine="708"/>
        <w:jc w:val="both"/>
        <w:rPr>
          <w:sz w:val="24"/>
          <w:szCs w:val="24"/>
        </w:rPr>
      </w:pPr>
    </w:p>
    <w:p w:rsidR="00E10ECA" w:rsidRPr="00BD7F98" w:rsidRDefault="00E10ECA" w:rsidP="002D59BC">
      <w:pPr>
        <w:pStyle w:val="ac"/>
        <w:ind w:firstLine="709"/>
        <w:jc w:val="both"/>
        <w:rPr>
          <w:sz w:val="28"/>
          <w:szCs w:val="28"/>
        </w:rPr>
      </w:pPr>
      <w:r w:rsidRPr="00BD7F98">
        <w:rPr>
          <w:sz w:val="28"/>
          <w:szCs w:val="28"/>
        </w:rPr>
        <w:t xml:space="preserve">В результате надзора за соблюдением условий труда работников в 2019 году проведены инструментальные измерения и лабораторные исследования  на рабочих местах работников сельскохозяйственных организаций, предприятий перерабатывающей отрасли, деревообработки и прочих. Лабораторно обследованы 22 организации (56,4%). Всего обследованы 121 рабочее место, из которых 56 рабочих места  (или 46%) не соответствуют гигиеническим нормативам:  </w:t>
      </w:r>
    </w:p>
    <w:p w:rsidR="00E10ECA" w:rsidRPr="00BD7F98" w:rsidRDefault="00E10ECA" w:rsidP="002D59BC">
      <w:pPr>
        <w:pStyle w:val="ac"/>
        <w:ind w:firstLine="709"/>
        <w:jc w:val="both"/>
        <w:rPr>
          <w:sz w:val="28"/>
          <w:szCs w:val="28"/>
        </w:rPr>
      </w:pPr>
      <w:r w:rsidRPr="00BD7F98">
        <w:rPr>
          <w:sz w:val="28"/>
          <w:szCs w:val="28"/>
        </w:rPr>
        <w:t xml:space="preserve">-по химическому фактору (2  рабочих места  – 2,77%), </w:t>
      </w:r>
    </w:p>
    <w:p w:rsidR="00E10ECA" w:rsidRPr="00BD7F98" w:rsidRDefault="00E10ECA" w:rsidP="002D59BC">
      <w:pPr>
        <w:pStyle w:val="ac"/>
        <w:ind w:firstLine="709"/>
        <w:jc w:val="both"/>
        <w:rPr>
          <w:sz w:val="28"/>
          <w:szCs w:val="28"/>
        </w:rPr>
      </w:pPr>
      <w:r w:rsidRPr="00BD7F98">
        <w:rPr>
          <w:sz w:val="28"/>
          <w:szCs w:val="28"/>
        </w:rPr>
        <w:t xml:space="preserve">-по шуму (13 рабочих мест  – 29%), </w:t>
      </w:r>
    </w:p>
    <w:p w:rsidR="00E10ECA" w:rsidRPr="00BD7F98" w:rsidRDefault="00E10ECA" w:rsidP="002D59BC">
      <w:pPr>
        <w:pStyle w:val="ac"/>
        <w:ind w:firstLine="709"/>
        <w:jc w:val="both"/>
        <w:rPr>
          <w:sz w:val="28"/>
          <w:szCs w:val="28"/>
        </w:rPr>
      </w:pPr>
      <w:r w:rsidRPr="00BD7F98">
        <w:rPr>
          <w:sz w:val="28"/>
          <w:szCs w:val="28"/>
        </w:rPr>
        <w:t xml:space="preserve">-по вибрации (14  рабочих места – 4,4%), </w:t>
      </w:r>
    </w:p>
    <w:p w:rsidR="00E10ECA" w:rsidRPr="00BD7F98" w:rsidRDefault="00E10ECA" w:rsidP="002D59BC">
      <w:pPr>
        <w:pStyle w:val="ac"/>
        <w:ind w:firstLine="709"/>
        <w:jc w:val="both"/>
        <w:rPr>
          <w:sz w:val="28"/>
          <w:szCs w:val="28"/>
        </w:rPr>
      </w:pPr>
      <w:r w:rsidRPr="00BD7F98">
        <w:rPr>
          <w:sz w:val="28"/>
          <w:szCs w:val="28"/>
        </w:rPr>
        <w:t xml:space="preserve">-по микроклимату (24  рабочих места  - 42%). </w:t>
      </w:r>
    </w:p>
    <w:p w:rsidR="00E10ECA" w:rsidRPr="00BD7F98" w:rsidRDefault="00E10ECA" w:rsidP="002D59BC">
      <w:pPr>
        <w:pStyle w:val="ac"/>
        <w:ind w:firstLine="709"/>
        <w:jc w:val="both"/>
        <w:rPr>
          <w:sz w:val="28"/>
          <w:szCs w:val="28"/>
        </w:rPr>
      </w:pPr>
      <w:r w:rsidRPr="00BD7F98">
        <w:rPr>
          <w:sz w:val="28"/>
          <w:szCs w:val="28"/>
        </w:rPr>
        <w:t>В 2018 году состояние производственной среды на рабочих местах по  удельному весу проб,  несоответствующих  гигиеническим параметрам, характеризовалось:</w:t>
      </w:r>
    </w:p>
    <w:p w:rsidR="00E10ECA" w:rsidRPr="00BD7F98" w:rsidRDefault="00E10ECA" w:rsidP="002D59BC">
      <w:pPr>
        <w:pStyle w:val="ac"/>
        <w:ind w:firstLine="709"/>
        <w:jc w:val="both"/>
        <w:rPr>
          <w:sz w:val="28"/>
          <w:szCs w:val="28"/>
        </w:rPr>
      </w:pPr>
      <w:r w:rsidRPr="00BD7F98">
        <w:rPr>
          <w:sz w:val="28"/>
          <w:szCs w:val="28"/>
        </w:rPr>
        <w:t xml:space="preserve">-по вибрации – 33 % (1 рабочее место), </w:t>
      </w:r>
      <w:r w:rsidRPr="00BD7F98">
        <w:rPr>
          <w:i/>
          <w:sz w:val="28"/>
          <w:szCs w:val="28"/>
        </w:rPr>
        <w:t xml:space="preserve">(2017 год – 7,7%, </w:t>
      </w:r>
      <w:r w:rsidRPr="00BD7F98">
        <w:rPr>
          <w:sz w:val="28"/>
          <w:szCs w:val="28"/>
        </w:rPr>
        <w:t xml:space="preserve">1 рабочее место), </w:t>
      </w:r>
    </w:p>
    <w:p w:rsidR="00E10ECA" w:rsidRPr="00BD7F98" w:rsidRDefault="00E10ECA" w:rsidP="002D59BC">
      <w:pPr>
        <w:pStyle w:val="ac"/>
        <w:ind w:firstLine="709"/>
        <w:jc w:val="both"/>
        <w:rPr>
          <w:sz w:val="28"/>
          <w:szCs w:val="28"/>
        </w:rPr>
      </w:pPr>
      <w:r w:rsidRPr="00BD7F98">
        <w:rPr>
          <w:sz w:val="28"/>
          <w:szCs w:val="28"/>
        </w:rPr>
        <w:t xml:space="preserve">-по шуму – 66 % (2 рабочих места), </w:t>
      </w:r>
      <w:r w:rsidRPr="00BD7F98">
        <w:rPr>
          <w:i/>
          <w:sz w:val="28"/>
          <w:szCs w:val="28"/>
        </w:rPr>
        <w:t>(2017 год – 15,3%)</w:t>
      </w:r>
      <w:r w:rsidRPr="00BD7F98">
        <w:rPr>
          <w:sz w:val="28"/>
          <w:szCs w:val="28"/>
        </w:rPr>
        <w:t xml:space="preserve">(2 рабочих места), </w:t>
      </w:r>
    </w:p>
    <w:p w:rsidR="00E10ECA" w:rsidRPr="00BD7F98" w:rsidRDefault="00E10ECA" w:rsidP="002D59BC">
      <w:pPr>
        <w:pStyle w:val="ac"/>
        <w:ind w:firstLine="709"/>
        <w:jc w:val="both"/>
        <w:rPr>
          <w:sz w:val="28"/>
          <w:szCs w:val="28"/>
        </w:rPr>
      </w:pPr>
      <w:r w:rsidRPr="00BD7F98">
        <w:rPr>
          <w:sz w:val="28"/>
          <w:szCs w:val="28"/>
        </w:rPr>
        <w:t xml:space="preserve">-по запыленности – 10% (2 рабочих места),  </w:t>
      </w:r>
      <w:r w:rsidRPr="00BD7F98">
        <w:rPr>
          <w:i/>
          <w:sz w:val="28"/>
          <w:szCs w:val="28"/>
        </w:rPr>
        <w:t xml:space="preserve">(2017 год – 8,3%, </w:t>
      </w:r>
      <w:r w:rsidRPr="00BD7F98">
        <w:rPr>
          <w:sz w:val="28"/>
          <w:szCs w:val="28"/>
        </w:rPr>
        <w:t>1 рабочее место</w:t>
      </w:r>
      <w:r w:rsidRPr="00BD7F98">
        <w:rPr>
          <w:i/>
          <w:sz w:val="28"/>
          <w:szCs w:val="28"/>
        </w:rPr>
        <w:t>)</w:t>
      </w:r>
      <w:r w:rsidRPr="00BD7F98">
        <w:rPr>
          <w:sz w:val="28"/>
          <w:szCs w:val="28"/>
        </w:rPr>
        <w:t>;</w:t>
      </w:r>
    </w:p>
    <w:p w:rsidR="00E10ECA" w:rsidRPr="00BD7F98" w:rsidRDefault="00E10ECA" w:rsidP="002D59BC">
      <w:pPr>
        <w:pStyle w:val="ac"/>
        <w:ind w:firstLine="709"/>
        <w:jc w:val="both"/>
        <w:rPr>
          <w:sz w:val="28"/>
          <w:szCs w:val="28"/>
        </w:rPr>
      </w:pPr>
      <w:proofErr w:type="gramStart"/>
      <w:r w:rsidRPr="00BD7F98">
        <w:rPr>
          <w:sz w:val="28"/>
          <w:szCs w:val="28"/>
        </w:rPr>
        <w:t xml:space="preserve">-по микроклимату – 12,5% (2 рабочих места), </w:t>
      </w:r>
      <w:r w:rsidRPr="00BD7F98">
        <w:rPr>
          <w:i/>
          <w:sz w:val="28"/>
          <w:szCs w:val="28"/>
        </w:rPr>
        <w:t xml:space="preserve">(2017 год – 58,3%, </w:t>
      </w:r>
      <w:r w:rsidRPr="00BD7F98">
        <w:rPr>
          <w:sz w:val="28"/>
          <w:szCs w:val="28"/>
        </w:rPr>
        <w:t xml:space="preserve">(7 рабочих мест), </w:t>
      </w:r>
      <w:proofErr w:type="gramEnd"/>
    </w:p>
    <w:p w:rsidR="00E10ECA" w:rsidRPr="00BD7F98" w:rsidRDefault="00E10ECA" w:rsidP="002D59BC">
      <w:pPr>
        <w:pStyle w:val="ac"/>
        <w:ind w:firstLine="709"/>
        <w:jc w:val="both"/>
        <w:rPr>
          <w:sz w:val="28"/>
          <w:szCs w:val="28"/>
        </w:rPr>
      </w:pPr>
      <w:r w:rsidRPr="00BD7F98">
        <w:rPr>
          <w:sz w:val="28"/>
          <w:szCs w:val="28"/>
        </w:rPr>
        <w:t xml:space="preserve">-по загазованности  – 10% (вещества 3,4 классов  опасности), </w:t>
      </w:r>
      <w:r w:rsidRPr="00BD7F98">
        <w:rPr>
          <w:i/>
          <w:sz w:val="28"/>
          <w:szCs w:val="28"/>
        </w:rPr>
        <w:t>(2017 год  – 0%),</w:t>
      </w:r>
    </w:p>
    <w:p w:rsidR="00E10ECA" w:rsidRPr="00BD7F98" w:rsidRDefault="00E10ECA" w:rsidP="002D59BC">
      <w:pPr>
        <w:pStyle w:val="ac"/>
        <w:ind w:firstLine="709"/>
        <w:jc w:val="both"/>
        <w:rPr>
          <w:i/>
          <w:sz w:val="28"/>
          <w:szCs w:val="28"/>
        </w:rPr>
      </w:pPr>
      <w:r w:rsidRPr="00BD7F98">
        <w:rPr>
          <w:sz w:val="28"/>
          <w:szCs w:val="28"/>
        </w:rPr>
        <w:t xml:space="preserve">-по освещенности – 0% (2017 год – 0%). </w:t>
      </w:r>
    </w:p>
    <w:p w:rsidR="00E10ECA" w:rsidRPr="00BD7F98" w:rsidRDefault="00E10ECA" w:rsidP="002D59BC">
      <w:pPr>
        <w:pStyle w:val="ac"/>
        <w:ind w:firstLine="709"/>
        <w:jc w:val="both"/>
        <w:rPr>
          <w:sz w:val="28"/>
          <w:szCs w:val="28"/>
        </w:rPr>
      </w:pPr>
      <w:r w:rsidRPr="00BD7F98">
        <w:rPr>
          <w:sz w:val="28"/>
          <w:szCs w:val="28"/>
        </w:rPr>
        <w:t xml:space="preserve">Анализ результатов лабораторных исследований за 2019 год показывает, основными показателями, не отвечающими  гигиеническим нормативам,  являются микроклимат, вибрация и шум. Самый высокий процент рабочих мест из числа обследованных лабораторно, не отвечающих нормативам по микроклимату, установлен в сельском хозяйстве во всех организациях  на рабочих местах животноводов и операторов машинного доения (работы в не отапливаемых помещениях), на рабочих местах </w:t>
      </w:r>
      <w:proofErr w:type="spellStart"/>
      <w:r w:rsidRPr="00BD7F98">
        <w:rPr>
          <w:sz w:val="28"/>
          <w:szCs w:val="28"/>
        </w:rPr>
        <w:t>газоэлектросварщиков</w:t>
      </w:r>
      <w:proofErr w:type="spellEnd"/>
      <w:r w:rsidRPr="00BD7F98">
        <w:rPr>
          <w:sz w:val="28"/>
          <w:szCs w:val="28"/>
        </w:rPr>
        <w:t xml:space="preserve"> (по теплому излучению).  </w:t>
      </w:r>
    </w:p>
    <w:p w:rsidR="00E10ECA" w:rsidRPr="00BD7F98" w:rsidRDefault="00E10ECA" w:rsidP="002D59BC">
      <w:pPr>
        <w:pStyle w:val="ac"/>
        <w:ind w:firstLine="709"/>
        <w:jc w:val="both"/>
        <w:rPr>
          <w:sz w:val="28"/>
          <w:szCs w:val="28"/>
        </w:rPr>
      </w:pPr>
      <w:r w:rsidRPr="00BD7F98">
        <w:rPr>
          <w:sz w:val="28"/>
          <w:szCs w:val="28"/>
        </w:rPr>
        <w:lastRenderedPageBreak/>
        <w:t xml:space="preserve">Наибольший удельный вес рабочих мест из числа обследованных лабораторно, не отвечающих гигиеническим нормативам по вибрации, приходится так же на сельскохозяйственные предприятия. Из 35-ти единиц </w:t>
      </w:r>
      <w:r w:rsidRPr="00BD7F98">
        <w:rPr>
          <w:bCs/>
          <w:sz w:val="28"/>
          <w:szCs w:val="28"/>
        </w:rPr>
        <w:t xml:space="preserve">лабораторно обследованной сельскохозяйственной техники, </w:t>
      </w:r>
      <w:r w:rsidRPr="00BD7F98">
        <w:rPr>
          <w:sz w:val="28"/>
          <w:szCs w:val="28"/>
        </w:rPr>
        <w:t>не соответствуют гигиеническим нормативам по вибрации 14 (40%).</w:t>
      </w:r>
    </w:p>
    <w:p w:rsidR="00E10ECA" w:rsidRPr="00BD7F98" w:rsidRDefault="00E10ECA" w:rsidP="002D59BC">
      <w:pPr>
        <w:pStyle w:val="ac"/>
        <w:ind w:firstLine="709"/>
        <w:jc w:val="both"/>
        <w:rPr>
          <w:sz w:val="28"/>
          <w:szCs w:val="28"/>
        </w:rPr>
      </w:pPr>
      <w:r w:rsidRPr="00BD7F98">
        <w:rPr>
          <w:sz w:val="28"/>
          <w:szCs w:val="28"/>
        </w:rPr>
        <w:t xml:space="preserve">Наибольший удельный вес рабочих мест, не отвечающих гигиеническим нормативам по шуму, приходится на сельскохозяйственные предприятия (трактористы и водители сельхозтехники) и предприятия деревообработки (рабочие деревообрабатывающих станков и дробильных установок). </w:t>
      </w:r>
    </w:p>
    <w:p w:rsidR="00E10ECA" w:rsidRPr="00BD7F98" w:rsidRDefault="00E10ECA" w:rsidP="002D59BC">
      <w:pPr>
        <w:pStyle w:val="ac"/>
        <w:ind w:firstLine="708"/>
        <w:jc w:val="both"/>
        <w:rPr>
          <w:sz w:val="28"/>
          <w:szCs w:val="28"/>
        </w:rPr>
      </w:pPr>
      <w:r w:rsidRPr="00BD7F98">
        <w:rPr>
          <w:sz w:val="28"/>
          <w:szCs w:val="28"/>
        </w:rPr>
        <w:t xml:space="preserve">Ключевым моментом гигиенического мониторинга условий труда является гигиеническая оценка условий труда работающих. Проводимый анализ условий труда свидетельствует, что во всех отраслях экономики отмечается несоответствия рабочих мест санитарно-гигиеническим требованиям и сохраняются неблагоприятные условия труда, что влечет за собой ухудшение состояния здоровья работающих. </w:t>
      </w:r>
      <w:proofErr w:type="gramStart"/>
      <w:r w:rsidRPr="00BD7F98">
        <w:rPr>
          <w:sz w:val="28"/>
          <w:szCs w:val="28"/>
        </w:rPr>
        <w:t>Общая численность работающих на объектах надзора в 2019 году составила 1603 человека, из них 532 женщины.</w:t>
      </w:r>
      <w:proofErr w:type="gramEnd"/>
      <w:r w:rsidRPr="00BD7F98">
        <w:rPr>
          <w:sz w:val="28"/>
          <w:szCs w:val="28"/>
        </w:rPr>
        <w:t xml:space="preserve"> К работам с вредными условиями привлекаются 699 человек  (в том числе 169 женщины), или 43,6% от общего количества  (женщин – 31,7%). </w:t>
      </w:r>
    </w:p>
    <w:p w:rsidR="00E10ECA" w:rsidRPr="00BD7F98" w:rsidRDefault="00E10ECA" w:rsidP="002D59BC">
      <w:pPr>
        <w:pStyle w:val="ac"/>
        <w:jc w:val="both"/>
        <w:rPr>
          <w:sz w:val="28"/>
          <w:szCs w:val="28"/>
        </w:rPr>
      </w:pPr>
    </w:p>
    <w:p w:rsidR="00EF3213" w:rsidRPr="00EF3213" w:rsidRDefault="00E10ECA" w:rsidP="00EF3213">
      <w:pPr>
        <w:pStyle w:val="ac"/>
        <w:ind w:firstLine="708"/>
        <w:jc w:val="center"/>
        <w:rPr>
          <w:b/>
          <w:sz w:val="28"/>
          <w:szCs w:val="28"/>
        </w:rPr>
      </w:pPr>
      <w:r w:rsidRPr="00EF3213">
        <w:rPr>
          <w:b/>
          <w:sz w:val="28"/>
          <w:szCs w:val="28"/>
        </w:rPr>
        <w:t>Динамика занятости работников во вредных условиях труда</w:t>
      </w:r>
    </w:p>
    <w:p w:rsidR="00E10ECA" w:rsidRPr="00EF3213" w:rsidRDefault="00E10ECA" w:rsidP="00EF3213">
      <w:pPr>
        <w:pStyle w:val="ac"/>
        <w:ind w:firstLine="708"/>
        <w:jc w:val="center"/>
        <w:rPr>
          <w:b/>
          <w:sz w:val="28"/>
          <w:szCs w:val="28"/>
        </w:rPr>
      </w:pPr>
      <w:r w:rsidRPr="00EF3213">
        <w:rPr>
          <w:b/>
          <w:sz w:val="28"/>
          <w:szCs w:val="28"/>
        </w:rPr>
        <w:t>за период 2015 -2019 гг.</w:t>
      </w:r>
    </w:p>
    <w:p w:rsidR="00EF3213" w:rsidRPr="00EF3213" w:rsidRDefault="00EF3213" w:rsidP="00EF3213">
      <w:pPr>
        <w:pStyle w:val="ac"/>
        <w:ind w:left="6372" w:firstLine="708"/>
        <w:rPr>
          <w:b/>
          <w:sz w:val="28"/>
          <w:szCs w:val="28"/>
        </w:rPr>
      </w:pPr>
      <w:r w:rsidRPr="00CB6F16">
        <w:rPr>
          <w:b/>
          <w:sz w:val="28"/>
          <w:szCs w:val="28"/>
        </w:rPr>
        <w:t xml:space="preserve">Таблица № </w:t>
      </w:r>
      <w:r>
        <w:rPr>
          <w:b/>
          <w:sz w:val="28"/>
          <w:szCs w:val="28"/>
        </w:rPr>
        <w:t>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985"/>
        <w:gridCol w:w="2444"/>
        <w:gridCol w:w="1950"/>
        <w:gridCol w:w="2074"/>
      </w:tblGrid>
      <w:tr w:rsidR="00E10ECA" w:rsidRPr="00BD7F98" w:rsidTr="002D59BC">
        <w:tc>
          <w:tcPr>
            <w:tcW w:w="1242" w:type="dxa"/>
          </w:tcPr>
          <w:p w:rsidR="00E10ECA" w:rsidRPr="00BD7F98" w:rsidRDefault="00E10ECA" w:rsidP="002D59BC">
            <w:pPr>
              <w:pStyle w:val="ac"/>
              <w:rPr>
                <w:sz w:val="24"/>
                <w:szCs w:val="24"/>
              </w:rPr>
            </w:pPr>
            <w:r w:rsidRPr="00BD7F98">
              <w:rPr>
                <w:sz w:val="24"/>
                <w:szCs w:val="24"/>
              </w:rPr>
              <w:t xml:space="preserve">Годы </w:t>
            </w:r>
          </w:p>
        </w:tc>
        <w:tc>
          <w:tcPr>
            <w:tcW w:w="1985" w:type="dxa"/>
          </w:tcPr>
          <w:p w:rsidR="00E10ECA" w:rsidRPr="00BD7F98" w:rsidRDefault="00E10ECA" w:rsidP="002D59BC">
            <w:pPr>
              <w:pStyle w:val="ac"/>
              <w:rPr>
                <w:sz w:val="24"/>
                <w:szCs w:val="24"/>
              </w:rPr>
            </w:pPr>
            <w:r w:rsidRPr="00BD7F98">
              <w:rPr>
                <w:sz w:val="24"/>
                <w:szCs w:val="24"/>
              </w:rPr>
              <w:t xml:space="preserve">Общая численность </w:t>
            </w:r>
            <w:proofErr w:type="gramStart"/>
            <w:r w:rsidRPr="00BD7F98">
              <w:rPr>
                <w:sz w:val="24"/>
                <w:szCs w:val="24"/>
              </w:rPr>
              <w:t>работающих</w:t>
            </w:r>
            <w:proofErr w:type="gramEnd"/>
            <w:r w:rsidRPr="00BD7F98">
              <w:rPr>
                <w:sz w:val="24"/>
                <w:szCs w:val="24"/>
              </w:rPr>
              <w:t xml:space="preserve"> </w:t>
            </w:r>
          </w:p>
        </w:tc>
        <w:tc>
          <w:tcPr>
            <w:tcW w:w="2444" w:type="dxa"/>
          </w:tcPr>
          <w:p w:rsidR="00E10ECA" w:rsidRPr="00BD7F98" w:rsidRDefault="00E10ECA" w:rsidP="002D59BC">
            <w:pPr>
              <w:pStyle w:val="ac"/>
              <w:rPr>
                <w:sz w:val="24"/>
                <w:szCs w:val="24"/>
              </w:rPr>
            </w:pPr>
            <w:proofErr w:type="gramStart"/>
            <w:r w:rsidRPr="00BD7F98">
              <w:rPr>
                <w:sz w:val="24"/>
                <w:szCs w:val="24"/>
              </w:rPr>
              <w:t>Количество работающих во вредных условиях</w:t>
            </w:r>
            <w:proofErr w:type="gramEnd"/>
          </w:p>
        </w:tc>
        <w:tc>
          <w:tcPr>
            <w:tcW w:w="1950" w:type="dxa"/>
          </w:tcPr>
          <w:p w:rsidR="00E10ECA" w:rsidRPr="00BD7F98" w:rsidRDefault="00E10ECA" w:rsidP="002D59BC">
            <w:pPr>
              <w:pStyle w:val="ac"/>
              <w:rPr>
                <w:sz w:val="24"/>
                <w:szCs w:val="24"/>
              </w:rPr>
            </w:pPr>
            <w:r w:rsidRPr="00BD7F98">
              <w:rPr>
                <w:sz w:val="24"/>
                <w:szCs w:val="24"/>
              </w:rPr>
              <w:t xml:space="preserve">Общая численность работающих женщин </w:t>
            </w:r>
          </w:p>
        </w:tc>
        <w:tc>
          <w:tcPr>
            <w:tcW w:w="2074" w:type="dxa"/>
          </w:tcPr>
          <w:p w:rsidR="00E10ECA" w:rsidRPr="00BD7F98" w:rsidRDefault="00E10ECA" w:rsidP="002D59BC">
            <w:pPr>
              <w:pStyle w:val="ac"/>
              <w:rPr>
                <w:sz w:val="24"/>
                <w:szCs w:val="24"/>
              </w:rPr>
            </w:pPr>
            <w:r w:rsidRPr="00BD7F98">
              <w:rPr>
                <w:sz w:val="24"/>
                <w:szCs w:val="24"/>
              </w:rPr>
              <w:t>В т.ч. женщин, работающих во вредных условиях</w:t>
            </w:r>
          </w:p>
        </w:tc>
      </w:tr>
      <w:tr w:rsidR="00E10ECA" w:rsidRPr="00BD7F98" w:rsidTr="002D59BC">
        <w:tc>
          <w:tcPr>
            <w:tcW w:w="1242" w:type="dxa"/>
          </w:tcPr>
          <w:p w:rsidR="00E10ECA" w:rsidRPr="00BD7F98" w:rsidRDefault="00E10ECA" w:rsidP="002D59BC">
            <w:pPr>
              <w:pStyle w:val="ac"/>
              <w:rPr>
                <w:sz w:val="24"/>
                <w:szCs w:val="24"/>
              </w:rPr>
            </w:pPr>
            <w:r w:rsidRPr="00BD7F98">
              <w:rPr>
                <w:sz w:val="24"/>
                <w:szCs w:val="24"/>
              </w:rPr>
              <w:t>2015</w:t>
            </w:r>
          </w:p>
        </w:tc>
        <w:tc>
          <w:tcPr>
            <w:tcW w:w="1985" w:type="dxa"/>
          </w:tcPr>
          <w:p w:rsidR="00E10ECA" w:rsidRPr="00BD7F98" w:rsidRDefault="00E10ECA" w:rsidP="002D59BC">
            <w:pPr>
              <w:pStyle w:val="ac"/>
              <w:rPr>
                <w:sz w:val="24"/>
                <w:szCs w:val="24"/>
              </w:rPr>
            </w:pPr>
            <w:r w:rsidRPr="00BD7F98">
              <w:rPr>
                <w:sz w:val="24"/>
                <w:szCs w:val="24"/>
              </w:rPr>
              <w:t>2361</w:t>
            </w:r>
          </w:p>
        </w:tc>
        <w:tc>
          <w:tcPr>
            <w:tcW w:w="2444" w:type="dxa"/>
          </w:tcPr>
          <w:p w:rsidR="00E10ECA" w:rsidRPr="00BD7F98" w:rsidRDefault="00E10ECA" w:rsidP="002D59BC">
            <w:pPr>
              <w:pStyle w:val="ac"/>
              <w:rPr>
                <w:sz w:val="24"/>
                <w:szCs w:val="24"/>
              </w:rPr>
            </w:pPr>
            <w:r w:rsidRPr="00BD7F98">
              <w:rPr>
                <w:sz w:val="24"/>
                <w:szCs w:val="24"/>
              </w:rPr>
              <w:t>1920</w:t>
            </w:r>
          </w:p>
        </w:tc>
        <w:tc>
          <w:tcPr>
            <w:tcW w:w="1950" w:type="dxa"/>
          </w:tcPr>
          <w:p w:rsidR="00E10ECA" w:rsidRPr="00BD7F98" w:rsidRDefault="00E10ECA" w:rsidP="002D59BC">
            <w:pPr>
              <w:pStyle w:val="ac"/>
              <w:rPr>
                <w:sz w:val="24"/>
                <w:szCs w:val="24"/>
              </w:rPr>
            </w:pPr>
            <w:r w:rsidRPr="00BD7F98">
              <w:rPr>
                <w:sz w:val="24"/>
                <w:szCs w:val="24"/>
              </w:rPr>
              <w:t>886</w:t>
            </w:r>
          </w:p>
        </w:tc>
        <w:tc>
          <w:tcPr>
            <w:tcW w:w="2074" w:type="dxa"/>
          </w:tcPr>
          <w:p w:rsidR="00E10ECA" w:rsidRPr="00BD7F98" w:rsidRDefault="00E10ECA" w:rsidP="002D59BC">
            <w:pPr>
              <w:pStyle w:val="ac"/>
              <w:rPr>
                <w:sz w:val="24"/>
                <w:szCs w:val="24"/>
              </w:rPr>
            </w:pPr>
            <w:r w:rsidRPr="00BD7F98">
              <w:rPr>
                <w:sz w:val="24"/>
                <w:szCs w:val="24"/>
              </w:rPr>
              <w:t>649</w:t>
            </w:r>
          </w:p>
        </w:tc>
      </w:tr>
      <w:tr w:rsidR="00E10ECA" w:rsidRPr="00BD7F98" w:rsidTr="002D59BC">
        <w:tc>
          <w:tcPr>
            <w:tcW w:w="1242" w:type="dxa"/>
          </w:tcPr>
          <w:p w:rsidR="00E10ECA" w:rsidRPr="00BD7F98" w:rsidRDefault="00E10ECA" w:rsidP="002D59BC">
            <w:pPr>
              <w:pStyle w:val="ac"/>
              <w:rPr>
                <w:sz w:val="24"/>
                <w:szCs w:val="24"/>
              </w:rPr>
            </w:pPr>
            <w:r w:rsidRPr="00BD7F98">
              <w:rPr>
                <w:sz w:val="24"/>
                <w:szCs w:val="24"/>
              </w:rPr>
              <w:t>2016</w:t>
            </w:r>
          </w:p>
        </w:tc>
        <w:tc>
          <w:tcPr>
            <w:tcW w:w="1985" w:type="dxa"/>
            <w:vAlign w:val="center"/>
          </w:tcPr>
          <w:p w:rsidR="00E10ECA" w:rsidRPr="00BD7F98" w:rsidRDefault="00E10ECA" w:rsidP="002D59BC">
            <w:pPr>
              <w:pStyle w:val="ac"/>
              <w:rPr>
                <w:sz w:val="24"/>
                <w:szCs w:val="24"/>
              </w:rPr>
            </w:pPr>
            <w:r w:rsidRPr="00BD7F98">
              <w:rPr>
                <w:sz w:val="24"/>
                <w:szCs w:val="24"/>
              </w:rPr>
              <w:t>1810</w:t>
            </w:r>
          </w:p>
        </w:tc>
        <w:tc>
          <w:tcPr>
            <w:tcW w:w="2444" w:type="dxa"/>
            <w:vAlign w:val="center"/>
          </w:tcPr>
          <w:p w:rsidR="00E10ECA" w:rsidRPr="00BD7F98" w:rsidRDefault="00E10ECA" w:rsidP="002D59BC">
            <w:pPr>
              <w:pStyle w:val="ac"/>
              <w:rPr>
                <w:sz w:val="24"/>
                <w:szCs w:val="24"/>
              </w:rPr>
            </w:pPr>
            <w:r w:rsidRPr="00BD7F98">
              <w:rPr>
                <w:sz w:val="24"/>
                <w:szCs w:val="24"/>
              </w:rPr>
              <w:t>1560</w:t>
            </w:r>
          </w:p>
        </w:tc>
        <w:tc>
          <w:tcPr>
            <w:tcW w:w="1950" w:type="dxa"/>
            <w:vAlign w:val="center"/>
          </w:tcPr>
          <w:p w:rsidR="00E10ECA" w:rsidRPr="00BD7F98" w:rsidRDefault="00E10ECA" w:rsidP="002D59BC">
            <w:pPr>
              <w:pStyle w:val="ac"/>
              <w:rPr>
                <w:sz w:val="24"/>
                <w:szCs w:val="24"/>
              </w:rPr>
            </w:pPr>
            <w:r w:rsidRPr="00BD7F98">
              <w:rPr>
                <w:sz w:val="24"/>
                <w:szCs w:val="24"/>
              </w:rPr>
              <w:t>667</w:t>
            </w:r>
          </w:p>
        </w:tc>
        <w:tc>
          <w:tcPr>
            <w:tcW w:w="2074" w:type="dxa"/>
            <w:vAlign w:val="center"/>
          </w:tcPr>
          <w:p w:rsidR="00E10ECA" w:rsidRPr="00BD7F98" w:rsidRDefault="00E10ECA" w:rsidP="002D59BC">
            <w:pPr>
              <w:pStyle w:val="ac"/>
              <w:rPr>
                <w:sz w:val="24"/>
                <w:szCs w:val="24"/>
              </w:rPr>
            </w:pPr>
            <w:r w:rsidRPr="00BD7F98">
              <w:rPr>
                <w:sz w:val="24"/>
                <w:szCs w:val="24"/>
              </w:rPr>
              <w:t>430</w:t>
            </w:r>
          </w:p>
        </w:tc>
      </w:tr>
      <w:tr w:rsidR="00E10ECA" w:rsidRPr="00BD7F98" w:rsidTr="002D59BC">
        <w:tc>
          <w:tcPr>
            <w:tcW w:w="1242" w:type="dxa"/>
          </w:tcPr>
          <w:p w:rsidR="00E10ECA" w:rsidRPr="00BD7F98" w:rsidRDefault="00E10ECA" w:rsidP="002D59BC">
            <w:pPr>
              <w:pStyle w:val="ac"/>
              <w:rPr>
                <w:sz w:val="24"/>
                <w:szCs w:val="24"/>
              </w:rPr>
            </w:pPr>
            <w:r w:rsidRPr="00BD7F98">
              <w:rPr>
                <w:sz w:val="24"/>
                <w:szCs w:val="24"/>
              </w:rPr>
              <w:t>2017</w:t>
            </w:r>
          </w:p>
        </w:tc>
        <w:tc>
          <w:tcPr>
            <w:tcW w:w="1985" w:type="dxa"/>
          </w:tcPr>
          <w:p w:rsidR="00E10ECA" w:rsidRPr="00BD7F98" w:rsidRDefault="00E10ECA" w:rsidP="002D59BC">
            <w:pPr>
              <w:pStyle w:val="ac"/>
              <w:rPr>
                <w:sz w:val="24"/>
                <w:szCs w:val="24"/>
              </w:rPr>
            </w:pPr>
            <w:r w:rsidRPr="00BD7F98">
              <w:rPr>
                <w:sz w:val="24"/>
                <w:szCs w:val="24"/>
              </w:rPr>
              <w:t>1788</w:t>
            </w:r>
          </w:p>
        </w:tc>
        <w:tc>
          <w:tcPr>
            <w:tcW w:w="2444" w:type="dxa"/>
          </w:tcPr>
          <w:p w:rsidR="00E10ECA" w:rsidRPr="00BD7F98" w:rsidRDefault="00E10ECA" w:rsidP="002D59BC">
            <w:pPr>
              <w:pStyle w:val="ac"/>
              <w:rPr>
                <w:sz w:val="24"/>
                <w:szCs w:val="24"/>
              </w:rPr>
            </w:pPr>
            <w:r w:rsidRPr="00BD7F98">
              <w:rPr>
                <w:sz w:val="24"/>
                <w:szCs w:val="24"/>
              </w:rPr>
              <w:t>1378</w:t>
            </w:r>
          </w:p>
        </w:tc>
        <w:tc>
          <w:tcPr>
            <w:tcW w:w="1950" w:type="dxa"/>
          </w:tcPr>
          <w:p w:rsidR="00E10ECA" w:rsidRPr="00BD7F98" w:rsidRDefault="00E10ECA" w:rsidP="002D59BC">
            <w:pPr>
              <w:pStyle w:val="ac"/>
              <w:rPr>
                <w:sz w:val="24"/>
                <w:szCs w:val="24"/>
              </w:rPr>
            </w:pPr>
            <w:r w:rsidRPr="00BD7F98">
              <w:rPr>
                <w:sz w:val="24"/>
                <w:szCs w:val="24"/>
              </w:rPr>
              <w:t>595</w:t>
            </w:r>
          </w:p>
        </w:tc>
        <w:tc>
          <w:tcPr>
            <w:tcW w:w="2074" w:type="dxa"/>
          </w:tcPr>
          <w:p w:rsidR="00E10ECA" w:rsidRPr="00BD7F98" w:rsidRDefault="00E10ECA" w:rsidP="002D59BC">
            <w:pPr>
              <w:pStyle w:val="ac"/>
              <w:rPr>
                <w:sz w:val="24"/>
                <w:szCs w:val="24"/>
              </w:rPr>
            </w:pPr>
            <w:r w:rsidRPr="00BD7F98">
              <w:rPr>
                <w:sz w:val="24"/>
                <w:szCs w:val="24"/>
              </w:rPr>
              <w:t>385</w:t>
            </w:r>
          </w:p>
        </w:tc>
      </w:tr>
      <w:tr w:rsidR="00E10ECA" w:rsidRPr="00BD7F98" w:rsidTr="002D59BC">
        <w:tc>
          <w:tcPr>
            <w:tcW w:w="1242" w:type="dxa"/>
          </w:tcPr>
          <w:p w:rsidR="00E10ECA" w:rsidRPr="00BD7F98" w:rsidRDefault="00E10ECA" w:rsidP="002D59BC">
            <w:pPr>
              <w:pStyle w:val="ac"/>
              <w:rPr>
                <w:sz w:val="24"/>
                <w:szCs w:val="24"/>
              </w:rPr>
            </w:pPr>
            <w:r w:rsidRPr="00BD7F98">
              <w:rPr>
                <w:sz w:val="24"/>
                <w:szCs w:val="24"/>
              </w:rPr>
              <w:t>2018</w:t>
            </w:r>
          </w:p>
        </w:tc>
        <w:tc>
          <w:tcPr>
            <w:tcW w:w="1985" w:type="dxa"/>
          </w:tcPr>
          <w:p w:rsidR="00E10ECA" w:rsidRPr="00BD7F98" w:rsidRDefault="00E10ECA" w:rsidP="002D59BC">
            <w:pPr>
              <w:pStyle w:val="ac"/>
              <w:rPr>
                <w:sz w:val="24"/>
                <w:szCs w:val="24"/>
              </w:rPr>
            </w:pPr>
            <w:r w:rsidRPr="00BD7F98">
              <w:rPr>
                <w:sz w:val="24"/>
                <w:szCs w:val="24"/>
              </w:rPr>
              <w:t>1667</w:t>
            </w:r>
          </w:p>
        </w:tc>
        <w:tc>
          <w:tcPr>
            <w:tcW w:w="2444" w:type="dxa"/>
          </w:tcPr>
          <w:p w:rsidR="00E10ECA" w:rsidRPr="00BD7F98" w:rsidRDefault="00E10ECA" w:rsidP="002D59BC">
            <w:pPr>
              <w:pStyle w:val="ac"/>
              <w:rPr>
                <w:sz w:val="24"/>
                <w:szCs w:val="24"/>
              </w:rPr>
            </w:pPr>
            <w:r w:rsidRPr="00BD7F98">
              <w:rPr>
                <w:sz w:val="24"/>
                <w:szCs w:val="24"/>
              </w:rPr>
              <w:t>706</w:t>
            </w:r>
          </w:p>
        </w:tc>
        <w:tc>
          <w:tcPr>
            <w:tcW w:w="1950" w:type="dxa"/>
          </w:tcPr>
          <w:p w:rsidR="00E10ECA" w:rsidRPr="00BD7F98" w:rsidRDefault="00E10ECA" w:rsidP="002D59BC">
            <w:pPr>
              <w:pStyle w:val="ac"/>
              <w:rPr>
                <w:sz w:val="24"/>
                <w:szCs w:val="24"/>
              </w:rPr>
            </w:pPr>
            <w:r w:rsidRPr="00BD7F98">
              <w:rPr>
                <w:sz w:val="24"/>
                <w:szCs w:val="24"/>
              </w:rPr>
              <w:t>579</w:t>
            </w:r>
          </w:p>
        </w:tc>
        <w:tc>
          <w:tcPr>
            <w:tcW w:w="2074" w:type="dxa"/>
          </w:tcPr>
          <w:p w:rsidR="00E10ECA" w:rsidRPr="00BD7F98" w:rsidRDefault="00E10ECA" w:rsidP="002D59BC">
            <w:pPr>
              <w:pStyle w:val="ac"/>
              <w:rPr>
                <w:sz w:val="24"/>
                <w:szCs w:val="24"/>
              </w:rPr>
            </w:pPr>
            <w:r w:rsidRPr="00BD7F98">
              <w:rPr>
                <w:sz w:val="24"/>
                <w:szCs w:val="24"/>
              </w:rPr>
              <w:t>180</w:t>
            </w:r>
          </w:p>
        </w:tc>
      </w:tr>
      <w:tr w:rsidR="00E10ECA" w:rsidRPr="00BD7F98" w:rsidTr="002D59BC">
        <w:tc>
          <w:tcPr>
            <w:tcW w:w="1242" w:type="dxa"/>
          </w:tcPr>
          <w:p w:rsidR="00E10ECA" w:rsidRPr="00BD7F98" w:rsidRDefault="00E10ECA" w:rsidP="002D59BC">
            <w:pPr>
              <w:pStyle w:val="ac"/>
              <w:rPr>
                <w:sz w:val="24"/>
                <w:szCs w:val="24"/>
              </w:rPr>
            </w:pPr>
            <w:r w:rsidRPr="00BD7F98">
              <w:rPr>
                <w:sz w:val="24"/>
                <w:szCs w:val="24"/>
              </w:rPr>
              <w:t>2019</w:t>
            </w:r>
          </w:p>
        </w:tc>
        <w:tc>
          <w:tcPr>
            <w:tcW w:w="1985" w:type="dxa"/>
          </w:tcPr>
          <w:p w:rsidR="00E10ECA" w:rsidRPr="00BD7F98" w:rsidRDefault="00E10ECA" w:rsidP="002D59BC">
            <w:pPr>
              <w:pStyle w:val="ac"/>
              <w:rPr>
                <w:sz w:val="24"/>
                <w:szCs w:val="24"/>
              </w:rPr>
            </w:pPr>
            <w:r w:rsidRPr="00BD7F98">
              <w:rPr>
                <w:sz w:val="24"/>
                <w:szCs w:val="24"/>
              </w:rPr>
              <w:t>1603</w:t>
            </w:r>
          </w:p>
        </w:tc>
        <w:tc>
          <w:tcPr>
            <w:tcW w:w="2444" w:type="dxa"/>
          </w:tcPr>
          <w:p w:rsidR="00E10ECA" w:rsidRPr="00BD7F98" w:rsidRDefault="00E10ECA" w:rsidP="002D59BC">
            <w:pPr>
              <w:pStyle w:val="ac"/>
              <w:rPr>
                <w:sz w:val="24"/>
                <w:szCs w:val="24"/>
              </w:rPr>
            </w:pPr>
            <w:r w:rsidRPr="00BD7F98">
              <w:rPr>
                <w:sz w:val="24"/>
                <w:szCs w:val="24"/>
              </w:rPr>
              <w:t>699</w:t>
            </w:r>
          </w:p>
        </w:tc>
        <w:tc>
          <w:tcPr>
            <w:tcW w:w="1950" w:type="dxa"/>
            <w:vAlign w:val="center"/>
          </w:tcPr>
          <w:p w:rsidR="00E10ECA" w:rsidRPr="00BD7F98" w:rsidRDefault="00E10ECA" w:rsidP="002D59BC">
            <w:pPr>
              <w:pStyle w:val="ac"/>
              <w:rPr>
                <w:sz w:val="24"/>
                <w:szCs w:val="24"/>
              </w:rPr>
            </w:pPr>
            <w:r w:rsidRPr="00BD7F98">
              <w:rPr>
                <w:sz w:val="24"/>
                <w:szCs w:val="24"/>
              </w:rPr>
              <w:t>532</w:t>
            </w:r>
          </w:p>
        </w:tc>
        <w:tc>
          <w:tcPr>
            <w:tcW w:w="2074" w:type="dxa"/>
            <w:vAlign w:val="center"/>
          </w:tcPr>
          <w:p w:rsidR="00E10ECA" w:rsidRPr="00BD7F98" w:rsidRDefault="00E10ECA" w:rsidP="002D59BC">
            <w:pPr>
              <w:pStyle w:val="ac"/>
              <w:rPr>
                <w:sz w:val="24"/>
                <w:szCs w:val="24"/>
              </w:rPr>
            </w:pPr>
            <w:r w:rsidRPr="00BD7F98">
              <w:rPr>
                <w:sz w:val="24"/>
                <w:szCs w:val="24"/>
              </w:rPr>
              <w:t>169</w:t>
            </w:r>
          </w:p>
        </w:tc>
      </w:tr>
    </w:tbl>
    <w:p w:rsidR="00E10ECA" w:rsidRPr="00BD7F98" w:rsidRDefault="00E10ECA" w:rsidP="002D59BC">
      <w:pPr>
        <w:pStyle w:val="ac"/>
        <w:ind w:left="5664" w:firstLine="708"/>
        <w:rPr>
          <w:sz w:val="28"/>
          <w:szCs w:val="28"/>
        </w:rPr>
      </w:pPr>
    </w:p>
    <w:p w:rsidR="00E10ECA" w:rsidRDefault="00E10ECA" w:rsidP="00EF3213">
      <w:pPr>
        <w:pStyle w:val="ac"/>
        <w:ind w:firstLine="709"/>
        <w:jc w:val="center"/>
        <w:rPr>
          <w:b/>
          <w:sz w:val="28"/>
          <w:szCs w:val="28"/>
        </w:rPr>
      </w:pPr>
      <w:r w:rsidRPr="00EF3213">
        <w:rPr>
          <w:b/>
          <w:sz w:val="28"/>
          <w:szCs w:val="28"/>
        </w:rPr>
        <w:t>Число работающих, занятых на предприятиях и организациях района, относящихся к различным отраслям хозяйствования на в 2019 году.</w:t>
      </w:r>
    </w:p>
    <w:p w:rsidR="00EF3213" w:rsidRPr="00EF3213" w:rsidRDefault="00EF3213" w:rsidP="00EF3213">
      <w:pPr>
        <w:pStyle w:val="ac"/>
        <w:ind w:left="6372" w:firstLine="708"/>
        <w:rPr>
          <w:b/>
          <w:sz w:val="28"/>
          <w:szCs w:val="28"/>
        </w:rPr>
      </w:pPr>
      <w:r w:rsidRPr="00CB6F16">
        <w:rPr>
          <w:b/>
          <w:sz w:val="28"/>
          <w:szCs w:val="28"/>
        </w:rPr>
        <w:t xml:space="preserve">Таблица № </w:t>
      </w:r>
      <w:r>
        <w:rPr>
          <w:b/>
          <w:sz w:val="28"/>
          <w:szCs w:val="28"/>
        </w:rPr>
        <w:t>56</w:t>
      </w:r>
    </w:p>
    <w:tbl>
      <w:tblPr>
        <w:tblW w:w="4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23"/>
        <w:gridCol w:w="2041"/>
        <w:gridCol w:w="1591"/>
      </w:tblGrid>
      <w:tr w:rsidR="00E10ECA" w:rsidRPr="00BD7F98" w:rsidTr="00384EA9">
        <w:trPr>
          <w:cantSplit/>
          <w:jc w:val="center"/>
        </w:trPr>
        <w:tc>
          <w:tcPr>
            <w:tcW w:w="2902" w:type="pct"/>
            <w:vMerge w:val="restart"/>
          </w:tcPr>
          <w:p w:rsidR="00E10ECA" w:rsidRPr="00BD7F98" w:rsidRDefault="00E10ECA" w:rsidP="00B14BBC">
            <w:pPr>
              <w:pStyle w:val="ac"/>
              <w:rPr>
                <w:sz w:val="24"/>
                <w:szCs w:val="24"/>
              </w:rPr>
            </w:pPr>
            <w:r w:rsidRPr="00BD7F98">
              <w:rPr>
                <w:sz w:val="24"/>
                <w:szCs w:val="24"/>
              </w:rPr>
              <w:t>Наименование предприятия</w:t>
            </w:r>
          </w:p>
        </w:tc>
        <w:tc>
          <w:tcPr>
            <w:tcW w:w="2098" w:type="pct"/>
            <w:gridSpan w:val="2"/>
          </w:tcPr>
          <w:p w:rsidR="00E10ECA" w:rsidRPr="00BD7F98" w:rsidRDefault="00E10ECA" w:rsidP="00B14BBC">
            <w:pPr>
              <w:pStyle w:val="ac"/>
              <w:rPr>
                <w:sz w:val="24"/>
                <w:szCs w:val="24"/>
              </w:rPr>
            </w:pPr>
            <w:r w:rsidRPr="00BD7F98">
              <w:rPr>
                <w:sz w:val="24"/>
                <w:szCs w:val="24"/>
              </w:rPr>
              <w:t>Число работников, всего</w:t>
            </w:r>
          </w:p>
        </w:tc>
      </w:tr>
      <w:tr w:rsidR="00E10ECA" w:rsidRPr="00BD7F98" w:rsidTr="00384EA9">
        <w:trPr>
          <w:cantSplit/>
          <w:jc w:val="center"/>
        </w:trPr>
        <w:tc>
          <w:tcPr>
            <w:tcW w:w="2902" w:type="pct"/>
            <w:vMerge/>
            <w:vAlign w:val="center"/>
          </w:tcPr>
          <w:p w:rsidR="00E10ECA" w:rsidRPr="00BD7F98" w:rsidRDefault="00E10ECA" w:rsidP="00B14BBC">
            <w:pPr>
              <w:pStyle w:val="ac"/>
              <w:rPr>
                <w:sz w:val="24"/>
                <w:szCs w:val="24"/>
              </w:rPr>
            </w:pPr>
          </w:p>
        </w:tc>
        <w:tc>
          <w:tcPr>
            <w:tcW w:w="1179" w:type="pct"/>
          </w:tcPr>
          <w:p w:rsidR="00E10ECA" w:rsidRPr="00BD7F98" w:rsidRDefault="00E10ECA" w:rsidP="00B14BBC">
            <w:pPr>
              <w:pStyle w:val="ac"/>
              <w:rPr>
                <w:sz w:val="24"/>
                <w:szCs w:val="24"/>
              </w:rPr>
            </w:pPr>
            <w:r w:rsidRPr="00BD7F98">
              <w:rPr>
                <w:sz w:val="24"/>
                <w:szCs w:val="24"/>
              </w:rPr>
              <w:t>всего</w:t>
            </w:r>
          </w:p>
        </w:tc>
        <w:tc>
          <w:tcPr>
            <w:tcW w:w="920" w:type="pct"/>
          </w:tcPr>
          <w:p w:rsidR="00E10ECA" w:rsidRPr="00BD7F98" w:rsidRDefault="00E10ECA" w:rsidP="00B14BBC">
            <w:pPr>
              <w:pStyle w:val="ac"/>
              <w:rPr>
                <w:sz w:val="24"/>
                <w:szCs w:val="24"/>
              </w:rPr>
            </w:pPr>
            <w:r w:rsidRPr="00BD7F98">
              <w:rPr>
                <w:sz w:val="24"/>
                <w:szCs w:val="24"/>
              </w:rPr>
              <w:t>женщин</w:t>
            </w:r>
          </w:p>
        </w:tc>
      </w:tr>
      <w:tr w:rsidR="00E10ECA" w:rsidRPr="00BD7F98" w:rsidTr="00384EA9">
        <w:trPr>
          <w:cantSplit/>
          <w:jc w:val="center"/>
        </w:trPr>
        <w:tc>
          <w:tcPr>
            <w:tcW w:w="2902" w:type="pct"/>
          </w:tcPr>
          <w:p w:rsidR="00E10ECA" w:rsidRPr="00BD7F98" w:rsidRDefault="00E10ECA" w:rsidP="00B14BBC">
            <w:pPr>
              <w:pStyle w:val="ac"/>
              <w:rPr>
                <w:sz w:val="24"/>
                <w:szCs w:val="24"/>
              </w:rPr>
            </w:pPr>
            <w:r w:rsidRPr="00BD7F98">
              <w:rPr>
                <w:sz w:val="24"/>
                <w:szCs w:val="24"/>
              </w:rPr>
              <w:t xml:space="preserve">Итого: </w:t>
            </w:r>
          </w:p>
          <w:p w:rsidR="00E10ECA" w:rsidRPr="00BD7F98" w:rsidRDefault="00E10ECA" w:rsidP="00B14BBC">
            <w:pPr>
              <w:pStyle w:val="ac"/>
              <w:rPr>
                <w:sz w:val="24"/>
                <w:szCs w:val="24"/>
              </w:rPr>
            </w:pPr>
            <w:r w:rsidRPr="00BD7F98">
              <w:rPr>
                <w:sz w:val="24"/>
                <w:szCs w:val="24"/>
              </w:rPr>
              <w:t xml:space="preserve">       из них</w:t>
            </w:r>
          </w:p>
        </w:tc>
        <w:tc>
          <w:tcPr>
            <w:tcW w:w="1179" w:type="pct"/>
          </w:tcPr>
          <w:p w:rsidR="00E10ECA" w:rsidRPr="00BD7F98" w:rsidRDefault="00E10ECA" w:rsidP="00006F0D">
            <w:pPr>
              <w:pStyle w:val="ac"/>
              <w:jc w:val="center"/>
              <w:rPr>
                <w:sz w:val="24"/>
                <w:szCs w:val="24"/>
              </w:rPr>
            </w:pPr>
            <w:r w:rsidRPr="00BD7F98">
              <w:rPr>
                <w:sz w:val="24"/>
                <w:szCs w:val="24"/>
              </w:rPr>
              <w:t>1603</w:t>
            </w:r>
          </w:p>
        </w:tc>
        <w:tc>
          <w:tcPr>
            <w:tcW w:w="920" w:type="pct"/>
          </w:tcPr>
          <w:p w:rsidR="00E10ECA" w:rsidRPr="00BD7F98" w:rsidRDefault="00E10ECA" w:rsidP="00006F0D">
            <w:pPr>
              <w:pStyle w:val="ac"/>
              <w:jc w:val="center"/>
              <w:rPr>
                <w:sz w:val="24"/>
                <w:szCs w:val="24"/>
              </w:rPr>
            </w:pPr>
            <w:r w:rsidRPr="00BD7F98">
              <w:rPr>
                <w:sz w:val="24"/>
                <w:szCs w:val="24"/>
              </w:rPr>
              <w:t>532</w:t>
            </w:r>
          </w:p>
        </w:tc>
      </w:tr>
      <w:tr w:rsidR="00E10ECA" w:rsidRPr="00BD7F98" w:rsidTr="00384EA9">
        <w:trPr>
          <w:cantSplit/>
          <w:jc w:val="center"/>
        </w:trPr>
        <w:tc>
          <w:tcPr>
            <w:tcW w:w="2902" w:type="pct"/>
          </w:tcPr>
          <w:p w:rsidR="00E10ECA" w:rsidRPr="00BD7F98" w:rsidRDefault="00E10ECA" w:rsidP="00B14BBC">
            <w:pPr>
              <w:pStyle w:val="ac"/>
              <w:rPr>
                <w:sz w:val="24"/>
                <w:szCs w:val="24"/>
              </w:rPr>
            </w:pPr>
            <w:r w:rsidRPr="00BD7F98">
              <w:rPr>
                <w:sz w:val="24"/>
                <w:szCs w:val="24"/>
              </w:rPr>
              <w:t xml:space="preserve">Строительство </w:t>
            </w:r>
          </w:p>
        </w:tc>
        <w:tc>
          <w:tcPr>
            <w:tcW w:w="1179" w:type="pct"/>
          </w:tcPr>
          <w:p w:rsidR="00E10ECA" w:rsidRPr="00BD7F98" w:rsidRDefault="00E10ECA" w:rsidP="00006F0D">
            <w:pPr>
              <w:pStyle w:val="ac"/>
              <w:rPr>
                <w:sz w:val="24"/>
                <w:szCs w:val="24"/>
              </w:rPr>
            </w:pPr>
            <w:r w:rsidRPr="00BD7F98">
              <w:rPr>
                <w:sz w:val="24"/>
                <w:szCs w:val="24"/>
              </w:rPr>
              <w:t>129</w:t>
            </w:r>
          </w:p>
        </w:tc>
        <w:tc>
          <w:tcPr>
            <w:tcW w:w="920" w:type="pct"/>
          </w:tcPr>
          <w:p w:rsidR="00E10ECA" w:rsidRPr="00BD7F98" w:rsidRDefault="00E10ECA" w:rsidP="00B14BBC">
            <w:pPr>
              <w:pStyle w:val="ac"/>
              <w:rPr>
                <w:sz w:val="24"/>
                <w:szCs w:val="24"/>
              </w:rPr>
            </w:pPr>
            <w:r w:rsidRPr="00BD7F98">
              <w:rPr>
                <w:sz w:val="24"/>
                <w:szCs w:val="24"/>
              </w:rPr>
              <w:t>35</w:t>
            </w:r>
          </w:p>
        </w:tc>
      </w:tr>
      <w:tr w:rsidR="00E10ECA" w:rsidRPr="00BD7F98" w:rsidTr="00384EA9">
        <w:trPr>
          <w:cantSplit/>
          <w:jc w:val="center"/>
        </w:trPr>
        <w:tc>
          <w:tcPr>
            <w:tcW w:w="2902" w:type="pct"/>
          </w:tcPr>
          <w:p w:rsidR="00E10ECA" w:rsidRPr="00BD7F98" w:rsidRDefault="00E10ECA" w:rsidP="00B14BBC">
            <w:pPr>
              <w:pStyle w:val="ac"/>
              <w:rPr>
                <w:sz w:val="24"/>
                <w:szCs w:val="24"/>
              </w:rPr>
            </w:pPr>
            <w:r w:rsidRPr="00BD7F98">
              <w:rPr>
                <w:sz w:val="24"/>
                <w:szCs w:val="24"/>
              </w:rPr>
              <w:t>Транспорт и связь</w:t>
            </w:r>
          </w:p>
        </w:tc>
        <w:tc>
          <w:tcPr>
            <w:tcW w:w="1179" w:type="pct"/>
          </w:tcPr>
          <w:p w:rsidR="00E10ECA" w:rsidRPr="00BD7F98" w:rsidRDefault="00E10ECA" w:rsidP="00006F0D">
            <w:pPr>
              <w:pStyle w:val="ac"/>
              <w:rPr>
                <w:sz w:val="24"/>
                <w:szCs w:val="24"/>
              </w:rPr>
            </w:pPr>
            <w:r w:rsidRPr="00BD7F98">
              <w:rPr>
                <w:sz w:val="24"/>
                <w:szCs w:val="24"/>
              </w:rPr>
              <w:t>125</w:t>
            </w:r>
          </w:p>
        </w:tc>
        <w:tc>
          <w:tcPr>
            <w:tcW w:w="920" w:type="pct"/>
          </w:tcPr>
          <w:p w:rsidR="00E10ECA" w:rsidRPr="00BD7F98" w:rsidRDefault="00E10ECA" w:rsidP="00006F0D">
            <w:pPr>
              <w:pStyle w:val="ac"/>
              <w:rPr>
                <w:sz w:val="24"/>
                <w:szCs w:val="24"/>
              </w:rPr>
            </w:pPr>
            <w:r w:rsidRPr="00BD7F98">
              <w:rPr>
                <w:sz w:val="24"/>
                <w:szCs w:val="24"/>
              </w:rPr>
              <w:t>62</w:t>
            </w:r>
          </w:p>
        </w:tc>
      </w:tr>
      <w:tr w:rsidR="00E10ECA" w:rsidRPr="00BD7F98" w:rsidTr="00384EA9">
        <w:trPr>
          <w:cantSplit/>
          <w:jc w:val="center"/>
        </w:trPr>
        <w:tc>
          <w:tcPr>
            <w:tcW w:w="2902" w:type="pct"/>
          </w:tcPr>
          <w:p w:rsidR="00E10ECA" w:rsidRPr="00BD7F98" w:rsidRDefault="00E10ECA" w:rsidP="00B14BBC">
            <w:pPr>
              <w:pStyle w:val="ac"/>
              <w:rPr>
                <w:sz w:val="24"/>
                <w:szCs w:val="24"/>
              </w:rPr>
            </w:pPr>
            <w:r w:rsidRPr="00BD7F98">
              <w:rPr>
                <w:sz w:val="24"/>
                <w:szCs w:val="24"/>
              </w:rPr>
              <w:t>Сельское хозяйство, охота и лесное хозяйство</w:t>
            </w:r>
          </w:p>
        </w:tc>
        <w:tc>
          <w:tcPr>
            <w:tcW w:w="1179" w:type="pct"/>
          </w:tcPr>
          <w:p w:rsidR="00E10ECA" w:rsidRPr="00BD7F98" w:rsidRDefault="00E10ECA" w:rsidP="00006F0D">
            <w:pPr>
              <w:pStyle w:val="ac"/>
              <w:rPr>
                <w:sz w:val="24"/>
                <w:szCs w:val="24"/>
              </w:rPr>
            </w:pPr>
            <w:r w:rsidRPr="00BD7F98">
              <w:rPr>
                <w:sz w:val="24"/>
                <w:szCs w:val="24"/>
              </w:rPr>
              <w:t>1048</w:t>
            </w:r>
          </w:p>
        </w:tc>
        <w:tc>
          <w:tcPr>
            <w:tcW w:w="920" w:type="pct"/>
          </w:tcPr>
          <w:p w:rsidR="00E10ECA" w:rsidRPr="00BD7F98" w:rsidRDefault="00E10ECA" w:rsidP="00006F0D">
            <w:pPr>
              <w:pStyle w:val="ac"/>
              <w:rPr>
                <w:sz w:val="24"/>
                <w:szCs w:val="24"/>
              </w:rPr>
            </w:pPr>
            <w:r w:rsidRPr="00BD7F98">
              <w:rPr>
                <w:sz w:val="24"/>
                <w:szCs w:val="24"/>
              </w:rPr>
              <w:t>382</w:t>
            </w:r>
          </w:p>
        </w:tc>
      </w:tr>
      <w:tr w:rsidR="00E10ECA" w:rsidRPr="00BD7F98" w:rsidTr="00384EA9">
        <w:trPr>
          <w:cantSplit/>
          <w:jc w:val="center"/>
        </w:trPr>
        <w:tc>
          <w:tcPr>
            <w:tcW w:w="2902" w:type="pct"/>
          </w:tcPr>
          <w:p w:rsidR="00E10ECA" w:rsidRPr="00BD7F98" w:rsidRDefault="00E10ECA" w:rsidP="00B14BBC">
            <w:pPr>
              <w:pStyle w:val="ac"/>
              <w:rPr>
                <w:sz w:val="24"/>
                <w:szCs w:val="24"/>
              </w:rPr>
            </w:pPr>
            <w:r w:rsidRPr="00BD7F98">
              <w:rPr>
                <w:sz w:val="24"/>
                <w:szCs w:val="24"/>
              </w:rPr>
              <w:t>Обработка древесины и производство изделий из дерева</w:t>
            </w:r>
          </w:p>
        </w:tc>
        <w:tc>
          <w:tcPr>
            <w:tcW w:w="1179" w:type="pct"/>
          </w:tcPr>
          <w:p w:rsidR="00E10ECA" w:rsidRPr="00BD7F98" w:rsidRDefault="00E10ECA" w:rsidP="00006F0D">
            <w:pPr>
              <w:pStyle w:val="ac"/>
              <w:rPr>
                <w:sz w:val="24"/>
                <w:szCs w:val="24"/>
              </w:rPr>
            </w:pPr>
            <w:r w:rsidRPr="00BD7F98">
              <w:rPr>
                <w:sz w:val="24"/>
                <w:szCs w:val="24"/>
              </w:rPr>
              <w:t>118</w:t>
            </w:r>
          </w:p>
        </w:tc>
        <w:tc>
          <w:tcPr>
            <w:tcW w:w="920" w:type="pct"/>
          </w:tcPr>
          <w:p w:rsidR="00E10ECA" w:rsidRPr="00BD7F98" w:rsidRDefault="00E10ECA" w:rsidP="00B14BBC">
            <w:pPr>
              <w:pStyle w:val="ac"/>
              <w:rPr>
                <w:sz w:val="24"/>
                <w:szCs w:val="24"/>
              </w:rPr>
            </w:pPr>
            <w:r w:rsidRPr="00BD7F98">
              <w:rPr>
                <w:sz w:val="24"/>
                <w:szCs w:val="24"/>
              </w:rPr>
              <w:t>7</w:t>
            </w:r>
          </w:p>
        </w:tc>
      </w:tr>
      <w:tr w:rsidR="00E10ECA" w:rsidRPr="00BD7F98" w:rsidTr="00384EA9">
        <w:trPr>
          <w:cantSplit/>
          <w:jc w:val="center"/>
        </w:trPr>
        <w:tc>
          <w:tcPr>
            <w:tcW w:w="2902" w:type="pct"/>
          </w:tcPr>
          <w:p w:rsidR="00E10ECA" w:rsidRPr="00BD7F98" w:rsidRDefault="00E10ECA" w:rsidP="00B14BBC">
            <w:pPr>
              <w:pStyle w:val="ac"/>
              <w:rPr>
                <w:sz w:val="24"/>
                <w:szCs w:val="24"/>
              </w:rPr>
            </w:pPr>
            <w:r w:rsidRPr="00BD7F98">
              <w:rPr>
                <w:sz w:val="24"/>
                <w:szCs w:val="24"/>
              </w:rPr>
              <w:t xml:space="preserve">Прочие </w:t>
            </w:r>
          </w:p>
        </w:tc>
        <w:tc>
          <w:tcPr>
            <w:tcW w:w="1179" w:type="pct"/>
          </w:tcPr>
          <w:p w:rsidR="00E10ECA" w:rsidRPr="00BD7F98" w:rsidRDefault="00E10ECA" w:rsidP="00006F0D">
            <w:pPr>
              <w:pStyle w:val="ac"/>
              <w:rPr>
                <w:sz w:val="24"/>
                <w:szCs w:val="24"/>
              </w:rPr>
            </w:pPr>
            <w:r w:rsidRPr="00BD7F98">
              <w:rPr>
                <w:sz w:val="24"/>
                <w:szCs w:val="24"/>
              </w:rPr>
              <w:t>183</w:t>
            </w:r>
          </w:p>
        </w:tc>
        <w:tc>
          <w:tcPr>
            <w:tcW w:w="920" w:type="pct"/>
          </w:tcPr>
          <w:p w:rsidR="00E10ECA" w:rsidRPr="00BD7F98" w:rsidRDefault="00E10ECA" w:rsidP="00B14BBC">
            <w:pPr>
              <w:pStyle w:val="ac"/>
              <w:rPr>
                <w:sz w:val="24"/>
                <w:szCs w:val="24"/>
              </w:rPr>
            </w:pPr>
            <w:r w:rsidRPr="00BD7F98">
              <w:rPr>
                <w:sz w:val="24"/>
                <w:szCs w:val="24"/>
              </w:rPr>
              <w:t>46</w:t>
            </w:r>
          </w:p>
        </w:tc>
      </w:tr>
    </w:tbl>
    <w:p w:rsidR="00E10ECA" w:rsidRPr="00BD7F98" w:rsidRDefault="00E10ECA" w:rsidP="002D59BC">
      <w:pPr>
        <w:pStyle w:val="ac"/>
        <w:rPr>
          <w:b/>
          <w:sz w:val="24"/>
          <w:szCs w:val="24"/>
        </w:rPr>
      </w:pPr>
    </w:p>
    <w:p w:rsidR="00E10ECA" w:rsidRPr="00BD7F98" w:rsidRDefault="00E10ECA" w:rsidP="002D59BC">
      <w:pPr>
        <w:pStyle w:val="ac"/>
        <w:jc w:val="both"/>
        <w:rPr>
          <w:sz w:val="28"/>
          <w:szCs w:val="28"/>
        </w:rPr>
      </w:pPr>
      <w:r w:rsidRPr="00BD7F98">
        <w:rPr>
          <w:sz w:val="28"/>
          <w:szCs w:val="28"/>
        </w:rPr>
        <w:tab/>
        <w:t xml:space="preserve">Общая численность работающих на объектах надзора за 5 лет сократилась на 48%, в числовом выражении  с 2361 до 1603 человек, в том числе женщин – на 40%,  </w:t>
      </w:r>
      <w:proofErr w:type="gramStart"/>
      <w:r w:rsidRPr="00BD7F98">
        <w:rPr>
          <w:sz w:val="28"/>
          <w:szCs w:val="28"/>
        </w:rPr>
        <w:t>с</w:t>
      </w:r>
      <w:proofErr w:type="gramEnd"/>
      <w:r w:rsidRPr="00BD7F98">
        <w:rPr>
          <w:sz w:val="28"/>
          <w:szCs w:val="28"/>
        </w:rPr>
        <w:t xml:space="preserve"> 886 до 532. </w:t>
      </w:r>
    </w:p>
    <w:p w:rsidR="00E10ECA" w:rsidRPr="00BD7F98" w:rsidRDefault="00E10ECA" w:rsidP="002D59BC">
      <w:pPr>
        <w:pStyle w:val="ac"/>
        <w:jc w:val="both"/>
        <w:rPr>
          <w:sz w:val="28"/>
          <w:szCs w:val="28"/>
        </w:rPr>
      </w:pPr>
      <w:r w:rsidRPr="00BD7F98">
        <w:rPr>
          <w:sz w:val="28"/>
          <w:szCs w:val="28"/>
        </w:rPr>
        <w:t xml:space="preserve">Численность работающих  во вредных условиях за 5 лет сократилась в 1,3 раза в числовом выражении  с 1920 до 699 человек, в том числе женщин – в 3,8 раза, </w:t>
      </w:r>
      <w:proofErr w:type="gramStart"/>
      <w:r w:rsidRPr="00BD7F98">
        <w:rPr>
          <w:sz w:val="28"/>
          <w:szCs w:val="28"/>
        </w:rPr>
        <w:t>с</w:t>
      </w:r>
      <w:proofErr w:type="gramEnd"/>
      <w:r w:rsidRPr="00BD7F98">
        <w:rPr>
          <w:sz w:val="28"/>
          <w:szCs w:val="28"/>
        </w:rPr>
        <w:t xml:space="preserve"> 649 до 169. </w:t>
      </w:r>
    </w:p>
    <w:p w:rsidR="00E10ECA" w:rsidRPr="00BD7F98" w:rsidRDefault="00E10ECA" w:rsidP="005254F6">
      <w:pPr>
        <w:pStyle w:val="ac"/>
        <w:ind w:firstLine="708"/>
        <w:jc w:val="both"/>
        <w:rPr>
          <w:sz w:val="28"/>
          <w:szCs w:val="28"/>
        </w:rPr>
      </w:pPr>
      <w:proofErr w:type="gramStart"/>
      <w:r w:rsidRPr="00BD7F98">
        <w:rPr>
          <w:sz w:val="28"/>
          <w:szCs w:val="28"/>
        </w:rPr>
        <w:t>По результатам оценки установлено, что условия труда оценены, как  вредные, почти на 44% рабочих мест: к вредным условиям труда 1 степени (класс 3.1) отнесены 10% рабочих мест,  к вредным условиям труда 2 степени (класс 3.2) отнесены 31% рабочих мест,  к вредным условиям труда 3 степени (класс 3.3) отнесены 1,9% рабочих мест,  к вредным условиям труда 4 степени (класс 3.4) отнесены</w:t>
      </w:r>
      <w:proofErr w:type="gramEnd"/>
      <w:r w:rsidRPr="00BD7F98">
        <w:rPr>
          <w:sz w:val="28"/>
          <w:szCs w:val="28"/>
        </w:rPr>
        <w:t xml:space="preserve"> 0,18% рабочих мест.</w:t>
      </w:r>
    </w:p>
    <w:p w:rsidR="00E10ECA" w:rsidRPr="00BD7F98" w:rsidRDefault="00E10ECA" w:rsidP="00BD7F98">
      <w:pPr>
        <w:pStyle w:val="ac"/>
        <w:rPr>
          <w:b/>
          <w:sz w:val="28"/>
          <w:szCs w:val="28"/>
        </w:rPr>
      </w:pPr>
    </w:p>
    <w:p w:rsidR="00E10ECA" w:rsidRPr="00BD7F98" w:rsidRDefault="00E10ECA" w:rsidP="00BD7F98">
      <w:pPr>
        <w:pStyle w:val="ac"/>
        <w:rPr>
          <w:b/>
          <w:bCs/>
          <w:sz w:val="28"/>
          <w:szCs w:val="28"/>
        </w:rPr>
      </w:pPr>
      <w:r w:rsidRPr="00BD7F98">
        <w:rPr>
          <w:b/>
          <w:sz w:val="28"/>
          <w:szCs w:val="28"/>
        </w:rPr>
        <w:t>Гигиеническая оценка физических и химических факторов среды жизнедеятельности населения</w:t>
      </w:r>
      <w:r w:rsidRPr="00BD7F98">
        <w:rPr>
          <w:b/>
          <w:bCs/>
          <w:sz w:val="28"/>
          <w:szCs w:val="28"/>
        </w:rPr>
        <w:t xml:space="preserve">. </w:t>
      </w:r>
    </w:p>
    <w:p w:rsidR="00E10ECA" w:rsidRPr="00BD7F98" w:rsidRDefault="00E10ECA" w:rsidP="00B942B5">
      <w:pPr>
        <w:pStyle w:val="ac"/>
        <w:ind w:firstLine="708"/>
        <w:jc w:val="both"/>
        <w:rPr>
          <w:sz w:val="28"/>
          <w:szCs w:val="28"/>
        </w:rPr>
      </w:pPr>
      <w:r w:rsidRPr="00BD7F98">
        <w:rPr>
          <w:sz w:val="28"/>
          <w:szCs w:val="28"/>
        </w:rPr>
        <w:t xml:space="preserve">     </w:t>
      </w:r>
      <w:r w:rsidRPr="00BD7F98">
        <w:rPr>
          <w:bCs/>
          <w:sz w:val="28"/>
          <w:szCs w:val="28"/>
        </w:rPr>
        <w:t>Измерения</w:t>
      </w:r>
      <w:r w:rsidRPr="00BD7F98">
        <w:rPr>
          <w:sz w:val="28"/>
          <w:szCs w:val="28"/>
        </w:rPr>
        <w:t xml:space="preserve"> уровней химического загрязнения  среды жизнедеятельности проводились на границах  санитарно-защитных зон при  контроле за санитарно-оздоровительными мероприятиями. Проведены исследования атмосферного воздуха на границе санитарно-защитных зон Филиала «Славгородский» ОАО «Бабушкина крынка»,  Филиала «Славгородский </w:t>
      </w:r>
      <w:proofErr w:type="spellStart"/>
      <w:r w:rsidRPr="00BD7F98">
        <w:rPr>
          <w:sz w:val="28"/>
          <w:szCs w:val="28"/>
        </w:rPr>
        <w:t>райтопсбыт</w:t>
      </w:r>
      <w:proofErr w:type="spellEnd"/>
      <w:r w:rsidRPr="00BD7F98">
        <w:rPr>
          <w:sz w:val="28"/>
          <w:szCs w:val="28"/>
        </w:rPr>
        <w:t>» УП «</w:t>
      </w:r>
      <w:proofErr w:type="spellStart"/>
      <w:r w:rsidRPr="00BD7F98">
        <w:rPr>
          <w:sz w:val="28"/>
          <w:szCs w:val="28"/>
        </w:rPr>
        <w:t>Облтопливо</w:t>
      </w:r>
      <w:proofErr w:type="spellEnd"/>
      <w:r w:rsidRPr="00BD7F98">
        <w:rPr>
          <w:sz w:val="28"/>
          <w:szCs w:val="28"/>
        </w:rPr>
        <w:t>», ООО «</w:t>
      </w:r>
      <w:proofErr w:type="spellStart"/>
      <w:r w:rsidRPr="00BD7F98">
        <w:rPr>
          <w:sz w:val="28"/>
          <w:szCs w:val="28"/>
        </w:rPr>
        <w:t>СлавРост</w:t>
      </w:r>
      <w:proofErr w:type="spellEnd"/>
      <w:r w:rsidRPr="00BD7F98">
        <w:rPr>
          <w:sz w:val="28"/>
          <w:szCs w:val="28"/>
        </w:rPr>
        <w:t>» в г</w:t>
      </w:r>
      <w:proofErr w:type="gramStart"/>
      <w:r w:rsidRPr="00BD7F98">
        <w:rPr>
          <w:sz w:val="28"/>
          <w:szCs w:val="28"/>
        </w:rPr>
        <w:t>.С</w:t>
      </w:r>
      <w:proofErr w:type="gramEnd"/>
      <w:r w:rsidRPr="00BD7F98">
        <w:rPr>
          <w:sz w:val="28"/>
          <w:szCs w:val="28"/>
        </w:rPr>
        <w:t>лавгороде,  АЗС №61, ЧТУП «</w:t>
      </w:r>
      <w:proofErr w:type="spellStart"/>
      <w:r w:rsidRPr="00BD7F98">
        <w:rPr>
          <w:sz w:val="28"/>
          <w:szCs w:val="28"/>
        </w:rPr>
        <w:t>Баценков</w:t>
      </w:r>
      <w:proofErr w:type="spellEnd"/>
      <w:r w:rsidRPr="00BD7F98">
        <w:rPr>
          <w:sz w:val="28"/>
          <w:szCs w:val="28"/>
        </w:rPr>
        <w:t xml:space="preserve"> и К»  в д. Кабина Гора, ОАО «</w:t>
      </w:r>
      <w:proofErr w:type="spellStart"/>
      <w:r w:rsidRPr="00BD7F98">
        <w:rPr>
          <w:sz w:val="28"/>
          <w:szCs w:val="28"/>
        </w:rPr>
        <w:t>Присожье</w:t>
      </w:r>
      <w:proofErr w:type="spellEnd"/>
      <w:r w:rsidRPr="00BD7F98">
        <w:rPr>
          <w:sz w:val="28"/>
          <w:szCs w:val="28"/>
        </w:rPr>
        <w:t xml:space="preserve">»,  ООО «Мясной двор «Столичный»  в д.Новая Слобода </w:t>
      </w:r>
      <w:proofErr w:type="spellStart"/>
      <w:r w:rsidRPr="00BD7F98">
        <w:rPr>
          <w:sz w:val="28"/>
          <w:szCs w:val="28"/>
        </w:rPr>
        <w:t>Кабиногорского</w:t>
      </w:r>
      <w:proofErr w:type="spellEnd"/>
      <w:r w:rsidRPr="00BD7F98">
        <w:rPr>
          <w:sz w:val="28"/>
          <w:szCs w:val="28"/>
        </w:rPr>
        <w:t xml:space="preserve"> с/с, ОАО «Привольный </w:t>
      </w:r>
      <w:proofErr w:type="spellStart"/>
      <w:r w:rsidRPr="00BD7F98">
        <w:rPr>
          <w:sz w:val="28"/>
          <w:szCs w:val="28"/>
        </w:rPr>
        <w:t>агро</w:t>
      </w:r>
      <w:proofErr w:type="spellEnd"/>
      <w:r w:rsidRPr="00BD7F98">
        <w:rPr>
          <w:sz w:val="28"/>
          <w:szCs w:val="28"/>
        </w:rPr>
        <w:t xml:space="preserve">» </w:t>
      </w:r>
      <w:proofErr w:type="spellStart"/>
      <w:r w:rsidRPr="00BD7F98">
        <w:rPr>
          <w:sz w:val="28"/>
          <w:szCs w:val="28"/>
        </w:rPr>
        <w:t>аг.Ржавка</w:t>
      </w:r>
      <w:proofErr w:type="spellEnd"/>
      <w:r w:rsidRPr="00BD7F98">
        <w:rPr>
          <w:sz w:val="28"/>
          <w:szCs w:val="28"/>
        </w:rPr>
        <w:t xml:space="preserve">, ООО «Славгородское лесозаготовительное предприятие» в </w:t>
      </w:r>
      <w:proofErr w:type="spellStart"/>
      <w:r w:rsidRPr="00BD7F98">
        <w:rPr>
          <w:sz w:val="28"/>
          <w:szCs w:val="28"/>
        </w:rPr>
        <w:t>д.Гайшин</w:t>
      </w:r>
      <w:proofErr w:type="spellEnd"/>
      <w:r w:rsidRPr="00BD7F98">
        <w:rPr>
          <w:sz w:val="28"/>
          <w:szCs w:val="28"/>
        </w:rPr>
        <w:t xml:space="preserve"> </w:t>
      </w:r>
      <w:proofErr w:type="spellStart"/>
      <w:r w:rsidRPr="00BD7F98">
        <w:rPr>
          <w:sz w:val="28"/>
          <w:szCs w:val="28"/>
        </w:rPr>
        <w:t>Васьковичкого</w:t>
      </w:r>
      <w:proofErr w:type="spellEnd"/>
      <w:r w:rsidRPr="00BD7F98">
        <w:rPr>
          <w:sz w:val="28"/>
          <w:szCs w:val="28"/>
        </w:rPr>
        <w:t xml:space="preserve"> с/с. Превышения ПДК вредных веществ на границе СЗЗ  не выявлено. </w:t>
      </w:r>
    </w:p>
    <w:p w:rsidR="00E10ECA" w:rsidRPr="00BD7F98" w:rsidRDefault="00E10ECA" w:rsidP="00B942B5">
      <w:pPr>
        <w:pStyle w:val="ac"/>
        <w:ind w:firstLine="709"/>
        <w:jc w:val="both"/>
        <w:rPr>
          <w:sz w:val="28"/>
          <w:szCs w:val="28"/>
        </w:rPr>
      </w:pPr>
      <w:r w:rsidRPr="00BD7F98">
        <w:rPr>
          <w:sz w:val="28"/>
          <w:szCs w:val="28"/>
        </w:rPr>
        <w:t xml:space="preserve">Жалобы по вопросам воздействия физических и химических факторов среды жизнедеятельности не поступали. </w:t>
      </w:r>
    </w:p>
    <w:p w:rsidR="00E10ECA" w:rsidRPr="00BD7F98" w:rsidRDefault="00E10ECA" w:rsidP="000E4F1B">
      <w:pPr>
        <w:pStyle w:val="ac"/>
        <w:ind w:firstLine="709"/>
        <w:jc w:val="both"/>
        <w:rPr>
          <w:b/>
          <w:sz w:val="28"/>
          <w:szCs w:val="28"/>
        </w:rPr>
      </w:pPr>
    </w:p>
    <w:p w:rsidR="00E10ECA" w:rsidRPr="00BD7F98" w:rsidRDefault="00E10ECA" w:rsidP="000E4F1B">
      <w:pPr>
        <w:pStyle w:val="ac"/>
        <w:ind w:firstLine="709"/>
        <w:jc w:val="both"/>
        <w:rPr>
          <w:sz w:val="28"/>
          <w:szCs w:val="28"/>
        </w:rPr>
      </w:pPr>
      <w:proofErr w:type="gramStart"/>
      <w:r w:rsidRPr="00BD7F98">
        <w:rPr>
          <w:b/>
          <w:sz w:val="28"/>
          <w:szCs w:val="28"/>
        </w:rPr>
        <w:t>Медицинское</w:t>
      </w:r>
      <w:proofErr w:type="gramEnd"/>
      <w:r w:rsidRPr="00BD7F98">
        <w:rPr>
          <w:b/>
          <w:sz w:val="28"/>
          <w:szCs w:val="28"/>
        </w:rPr>
        <w:t xml:space="preserve">  осмотры. </w:t>
      </w:r>
      <w:r w:rsidRPr="00BD7F98">
        <w:rPr>
          <w:sz w:val="28"/>
          <w:szCs w:val="28"/>
        </w:rPr>
        <w:t xml:space="preserve">В 2019 году предварительным и периодическим профилактическим медицинским осмотрам в районе подлежало 1049 человек, из них  385женщин. Осмотрено 1049 человек (100%), из них 385 женщин (100%). </w:t>
      </w:r>
    </w:p>
    <w:p w:rsidR="00E10ECA" w:rsidRPr="00BD7F98" w:rsidRDefault="00E10ECA" w:rsidP="000E4F1B">
      <w:pPr>
        <w:pStyle w:val="ac"/>
        <w:ind w:firstLine="709"/>
        <w:jc w:val="both"/>
        <w:rPr>
          <w:sz w:val="28"/>
          <w:szCs w:val="28"/>
        </w:rPr>
      </w:pPr>
      <w:r w:rsidRPr="00BD7F98">
        <w:rPr>
          <w:sz w:val="28"/>
          <w:szCs w:val="28"/>
        </w:rPr>
        <w:t>Лиц с подозрением на профзаболевание не выявлено. Случаи профессиональных заболеваний не регистрируются с 2009 года.</w:t>
      </w:r>
    </w:p>
    <w:p w:rsidR="00E10ECA" w:rsidRDefault="00E10ECA" w:rsidP="00E914B3">
      <w:pPr>
        <w:pStyle w:val="ac"/>
        <w:rPr>
          <w:sz w:val="28"/>
          <w:szCs w:val="28"/>
        </w:rPr>
      </w:pPr>
      <w:proofErr w:type="gramStart"/>
      <w:r w:rsidRPr="00BD7F98">
        <w:rPr>
          <w:sz w:val="28"/>
          <w:szCs w:val="28"/>
        </w:rPr>
        <w:t>Охват периодическими медицинскими осмотрами работающих, занятых во вредных и опасных условиях труда.</w:t>
      </w:r>
      <w:proofErr w:type="gramEnd"/>
    </w:p>
    <w:p w:rsidR="00E10ECA" w:rsidRPr="00EF3213" w:rsidRDefault="00EF3213" w:rsidP="00EF3213">
      <w:pPr>
        <w:pStyle w:val="ac"/>
        <w:ind w:left="6372" w:firstLine="708"/>
        <w:rPr>
          <w:b/>
          <w:sz w:val="28"/>
          <w:szCs w:val="28"/>
        </w:rPr>
      </w:pPr>
      <w:r>
        <w:rPr>
          <w:b/>
          <w:sz w:val="28"/>
          <w:szCs w:val="28"/>
        </w:rPr>
        <w:t xml:space="preserve">            </w:t>
      </w:r>
      <w:r w:rsidRPr="00CB6F16">
        <w:rPr>
          <w:b/>
          <w:sz w:val="28"/>
          <w:szCs w:val="28"/>
        </w:rPr>
        <w:t xml:space="preserve">Таблица № </w:t>
      </w:r>
      <w:r>
        <w:rPr>
          <w:b/>
          <w:sz w:val="28"/>
          <w:szCs w:val="28"/>
        </w:rPr>
        <w:t>57</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5561"/>
        <w:gridCol w:w="1276"/>
        <w:gridCol w:w="1276"/>
        <w:gridCol w:w="1276"/>
      </w:tblGrid>
      <w:tr w:rsidR="00E10ECA" w:rsidRPr="00BD7F98" w:rsidTr="00B62A16">
        <w:tc>
          <w:tcPr>
            <w:tcW w:w="534" w:type="dxa"/>
          </w:tcPr>
          <w:p w:rsidR="00E10ECA" w:rsidRPr="00BD7F98" w:rsidRDefault="00E10ECA" w:rsidP="006A5539">
            <w:pPr>
              <w:pStyle w:val="ac"/>
              <w:rPr>
                <w:sz w:val="24"/>
                <w:szCs w:val="24"/>
              </w:rPr>
            </w:pPr>
            <w:r w:rsidRPr="00BD7F98">
              <w:rPr>
                <w:sz w:val="24"/>
                <w:szCs w:val="24"/>
              </w:rPr>
              <w:t xml:space="preserve">№ </w:t>
            </w:r>
            <w:proofErr w:type="spellStart"/>
            <w:proofErr w:type="gramStart"/>
            <w:r w:rsidRPr="00BD7F98">
              <w:rPr>
                <w:sz w:val="24"/>
                <w:szCs w:val="24"/>
              </w:rPr>
              <w:t>п</w:t>
            </w:r>
            <w:proofErr w:type="spellEnd"/>
            <w:proofErr w:type="gramEnd"/>
            <w:r w:rsidRPr="00BD7F98">
              <w:rPr>
                <w:sz w:val="24"/>
                <w:szCs w:val="24"/>
              </w:rPr>
              <w:t>/</w:t>
            </w:r>
            <w:proofErr w:type="spellStart"/>
            <w:r w:rsidRPr="00BD7F98">
              <w:rPr>
                <w:sz w:val="24"/>
                <w:szCs w:val="24"/>
              </w:rPr>
              <w:t>п</w:t>
            </w:r>
            <w:proofErr w:type="spellEnd"/>
          </w:p>
        </w:tc>
        <w:tc>
          <w:tcPr>
            <w:tcW w:w="5561" w:type="dxa"/>
          </w:tcPr>
          <w:p w:rsidR="00E10ECA" w:rsidRPr="00BD7F98" w:rsidRDefault="00E10ECA" w:rsidP="006A5539">
            <w:pPr>
              <w:pStyle w:val="ac"/>
              <w:rPr>
                <w:sz w:val="24"/>
                <w:szCs w:val="24"/>
              </w:rPr>
            </w:pPr>
            <w:r w:rsidRPr="00BD7F98">
              <w:rPr>
                <w:sz w:val="24"/>
                <w:szCs w:val="24"/>
              </w:rPr>
              <w:t>Контингенты</w:t>
            </w:r>
          </w:p>
        </w:tc>
        <w:tc>
          <w:tcPr>
            <w:tcW w:w="1276" w:type="dxa"/>
          </w:tcPr>
          <w:p w:rsidR="00E10ECA" w:rsidRPr="00BD7F98" w:rsidRDefault="00E10ECA" w:rsidP="006A5539">
            <w:pPr>
              <w:pStyle w:val="ac"/>
              <w:rPr>
                <w:sz w:val="24"/>
                <w:szCs w:val="24"/>
              </w:rPr>
            </w:pPr>
            <w:r w:rsidRPr="00BD7F98">
              <w:rPr>
                <w:sz w:val="24"/>
                <w:szCs w:val="24"/>
              </w:rPr>
              <w:t>Подлежало осмотру</w:t>
            </w:r>
          </w:p>
        </w:tc>
        <w:tc>
          <w:tcPr>
            <w:tcW w:w="1276" w:type="dxa"/>
          </w:tcPr>
          <w:p w:rsidR="00E10ECA" w:rsidRPr="00BD7F98" w:rsidRDefault="00E10ECA" w:rsidP="006A5539">
            <w:pPr>
              <w:pStyle w:val="ac"/>
              <w:rPr>
                <w:sz w:val="24"/>
                <w:szCs w:val="24"/>
              </w:rPr>
            </w:pPr>
            <w:r w:rsidRPr="00BD7F98">
              <w:rPr>
                <w:sz w:val="24"/>
                <w:szCs w:val="24"/>
              </w:rPr>
              <w:t>Осмотрено</w:t>
            </w:r>
          </w:p>
        </w:tc>
        <w:tc>
          <w:tcPr>
            <w:tcW w:w="1276" w:type="dxa"/>
          </w:tcPr>
          <w:p w:rsidR="00E10ECA" w:rsidRPr="00BD7F98" w:rsidRDefault="00E10ECA" w:rsidP="006A5539">
            <w:pPr>
              <w:pStyle w:val="ac"/>
              <w:rPr>
                <w:sz w:val="24"/>
                <w:szCs w:val="24"/>
              </w:rPr>
            </w:pPr>
            <w:r w:rsidRPr="00BD7F98">
              <w:rPr>
                <w:sz w:val="24"/>
                <w:szCs w:val="24"/>
              </w:rPr>
              <w:t>% охвата</w:t>
            </w:r>
          </w:p>
        </w:tc>
      </w:tr>
      <w:tr w:rsidR="00E10ECA" w:rsidRPr="00BD7F98" w:rsidTr="00B62A16">
        <w:tc>
          <w:tcPr>
            <w:tcW w:w="534" w:type="dxa"/>
            <w:vMerge w:val="restart"/>
          </w:tcPr>
          <w:p w:rsidR="00E10ECA" w:rsidRPr="00BD7F98" w:rsidRDefault="00E10ECA" w:rsidP="006A5539">
            <w:pPr>
              <w:pStyle w:val="ac"/>
              <w:rPr>
                <w:sz w:val="24"/>
                <w:szCs w:val="24"/>
              </w:rPr>
            </w:pPr>
            <w:r w:rsidRPr="00BD7F98">
              <w:rPr>
                <w:sz w:val="24"/>
                <w:szCs w:val="24"/>
              </w:rPr>
              <w:t>1.</w:t>
            </w:r>
          </w:p>
        </w:tc>
        <w:tc>
          <w:tcPr>
            <w:tcW w:w="5561" w:type="dxa"/>
          </w:tcPr>
          <w:p w:rsidR="00E10ECA" w:rsidRPr="00BD7F98" w:rsidRDefault="00E10ECA" w:rsidP="006A5539">
            <w:pPr>
              <w:pStyle w:val="ac"/>
              <w:rPr>
                <w:sz w:val="24"/>
                <w:szCs w:val="24"/>
              </w:rPr>
            </w:pPr>
            <w:r w:rsidRPr="00BD7F98">
              <w:rPr>
                <w:sz w:val="24"/>
                <w:szCs w:val="24"/>
              </w:rPr>
              <w:t>Работники предприятий и организаций промышленности, строительства, связи, всего</w:t>
            </w:r>
          </w:p>
        </w:tc>
        <w:tc>
          <w:tcPr>
            <w:tcW w:w="1276" w:type="dxa"/>
          </w:tcPr>
          <w:p w:rsidR="00E10ECA" w:rsidRPr="00BD7F98" w:rsidRDefault="00E10ECA" w:rsidP="006A5539">
            <w:pPr>
              <w:pStyle w:val="ac"/>
              <w:jc w:val="center"/>
              <w:rPr>
                <w:sz w:val="24"/>
                <w:szCs w:val="24"/>
              </w:rPr>
            </w:pPr>
            <w:r w:rsidRPr="00BD7F98">
              <w:rPr>
                <w:sz w:val="24"/>
                <w:szCs w:val="24"/>
              </w:rPr>
              <w:t>286</w:t>
            </w:r>
          </w:p>
        </w:tc>
        <w:tc>
          <w:tcPr>
            <w:tcW w:w="1276" w:type="dxa"/>
          </w:tcPr>
          <w:p w:rsidR="00E10ECA" w:rsidRPr="00BD7F98" w:rsidRDefault="00E10ECA" w:rsidP="006A5539">
            <w:pPr>
              <w:pStyle w:val="ac"/>
              <w:jc w:val="center"/>
              <w:rPr>
                <w:sz w:val="24"/>
                <w:szCs w:val="24"/>
              </w:rPr>
            </w:pPr>
            <w:r w:rsidRPr="00BD7F98">
              <w:rPr>
                <w:sz w:val="24"/>
                <w:szCs w:val="24"/>
              </w:rPr>
              <w:t>286</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tcPr>
          <w:p w:rsidR="00E10ECA" w:rsidRPr="00BD7F98" w:rsidRDefault="00E10ECA" w:rsidP="006A5539">
            <w:pPr>
              <w:pStyle w:val="ac"/>
              <w:rPr>
                <w:sz w:val="24"/>
                <w:szCs w:val="24"/>
              </w:rPr>
            </w:pPr>
          </w:p>
        </w:tc>
        <w:tc>
          <w:tcPr>
            <w:tcW w:w="5561" w:type="dxa"/>
          </w:tcPr>
          <w:p w:rsidR="00E10ECA" w:rsidRPr="00BD7F98" w:rsidRDefault="00E10ECA" w:rsidP="006A5539">
            <w:pPr>
              <w:pStyle w:val="ac"/>
              <w:rPr>
                <w:sz w:val="24"/>
                <w:szCs w:val="24"/>
              </w:rPr>
            </w:pPr>
            <w:r w:rsidRPr="00BD7F98">
              <w:rPr>
                <w:sz w:val="24"/>
                <w:szCs w:val="24"/>
              </w:rPr>
              <w:t>В том числе женщин</w:t>
            </w:r>
          </w:p>
        </w:tc>
        <w:tc>
          <w:tcPr>
            <w:tcW w:w="1276" w:type="dxa"/>
          </w:tcPr>
          <w:p w:rsidR="00E10ECA" w:rsidRPr="00BD7F98" w:rsidRDefault="00E10ECA" w:rsidP="006A5539">
            <w:pPr>
              <w:pStyle w:val="ac"/>
              <w:jc w:val="center"/>
              <w:rPr>
                <w:sz w:val="24"/>
                <w:szCs w:val="24"/>
              </w:rPr>
            </w:pPr>
            <w:r w:rsidRPr="00BD7F98">
              <w:rPr>
                <w:sz w:val="24"/>
                <w:szCs w:val="24"/>
              </w:rPr>
              <w:t>115</w:t>
            </w:r>
          </w:p>
        </w:tc>
        <w:tc>
          <w:tcPr>
            <w:tcW w:w="1276" w:type="dxa"/>
          </w:tcPr>
          <w:p w:rsidR="00E10ECA" w:rsidRPr="00BD7F98" w:rsidRDefault="00E10ECA" w:rsidP="006A5539">
            <w:pPr>
              <w:pStyle w:val="ac"/>
              <w:jc w:val="center"/>
              <w:rPr>
                <w:sz w:val="24"/>
                <w:szCs w:val="24"/>
              </w:rPr>
            </w:pPr>
            <w:r w:rsidRPr="00BD7F98">
              <w:rPr>
                <w:sz w:val="24"/>
                <w:szCs w:val="24"/>
              </w:rPr>
              <w:t>115</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val="restart"/>
          </w:tcPr>
          <w:p w:rsidR="00E10ECA" w:rsidRPr="00BD7F98" w:rsidRDefault="00E10ECA" w:rsidP="006A5539">
            <w:pPr>
              <w:pStyle w:val="ac"/>
              <w:rPr>
                <w:sz w:val="24"/>
                <w:szCs w:val="24"/>
              </w:rPr>
            </w:pPr>
            <w:r w:rsidRPr="00BD7F98">
              <w:rPr>
                <w:sz w:val="24"/>
                <w:szCs w:val="24"/>
              </w:rPr>
              <w:t>2</w:t>
            </w:r>
          </w:p>
        </w:tc>
        <w:tc>
          <w:tcPr>
            <w:tcW w:w="5561" w:type="dxa"/>
          </w:tcPr>
          <w:p w:rsidR="00E10ECA" w:rsidRPr="00BD7F98" w:rsidRDefault="00E10ECA" w:rsidP="006A5539">
            <w:pPr>
              <w:pStyle w:val="ac"/>
              <w:rPr>
                <w:sz w:val="24"/>
                <w:szCs w:val="24"/>
              </w:rPr>
            </w:pPr>
            <w:r w:rsidRPr="00BD7F98">
              <w:rPr>
                <w:sz w:val="24"/>
                <w:szCs w:val="24"/>
              </w:rPr>
              <w:t>Работники сельского хозяйства, всего</w:t>
            </w:r>
          </w:p>
        </w:tc>
        <w:tc>
          <w:tcPr>
            <w:tcW w:w="1276" w:type="dxa"/>
          </w:tcPr>
          <w:p w:rsidR="00E10ECA" w:rsidRPr="00BD7F98" w:rsidRDefault="00E10ECA" w:rsidP="006A5539">
            <w:pPr>
              <w:pStyle w:val="ac"/>
              <w:jc w:val="center"/>
              <w:rPr>
                <w:sz w:val="24"/>
                <w:szCs w:val="24"/>
              </w:rPr>
            </w:pPr>
            <w:r w:rsidRPr="00BD7F98">
              <w:rPr>
                <w:sz w:val="24"/>
                <w:szCs w:val="24"/>
              </w:rPr>
              <w:t>453</w:t>
            </w:r>
          </w:p>
        </w:tc>
        <w:tc>
          <w:tcPr>
            <w:tcW w:w="1276" w:type="dxa"/>
          </w:tcPr>
          <w:p w:rsidR="00E10ECA" w:rsidRPr="00BD7F98" w:rsidRDefault="00E10ECA" w:rsidP="006A5539">
            <w:pPr>
              <w:pStyle w:val="ac"/>
              <w:jc w:val="center"/>
              <w:rPr>
                <w:sz w:val="24"/>
                <w:szCs w:val="24"/>
              </w:rPr>
            </w:pPr>
            <w:r w:rsidRPr="00BD7F98">
              <w:rPr>
                <w:sz w:val="24"/>
                <w:szCs w:val="24"/>
              </w:rPr>
              <w:t>453</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tcPr>
          <w:p w:rsidR="00E10ECA" w:rsidRPr="00BD7F98" w:rsidRDefault="00E10ECA" w:rsidP="006A5539">
            <w:pPr>
              <w:pStyle w:val="ac"/>
              <w:rPr>
                <w:sz w:val="24"/>
                <w:szCs w:val="24"/>
              </w:rPr>
            </w:pPr>
          </w:p>
        </w:tc>
        <w:tc>
          <w:tcPr>
            <w:tcW w:w="5561" w:type="dxa"/>
          </w:tcPr>
          <w:p w:rsidR="00E10ECA" w:rsidRPr="00BD7F98" w:rsidRDefault="00E10ECA" w:rsidP="006A5539">
            <w:pPr>
              <w:pStyle w:val="ac"/>
              <w:rPr>
                <w:sz w:val="24"/>
                <w:szCs w:val="24"/>
              </w:rPr>
            </w:pPr>
            <w:r w:rsidRPr="00BD7F98">
              <w:rPr>
                <w:sz w:val="24"/>
                <w:szCs w:val="24"/>
              </w:rPr>
              <w:t>В том числе женщин</w:t>
            </w:r>
          </w:p>
        </w:tc>
        <w:tc>
          <w:tcPr>
            <w:tcW w:w="1276" w:type="dxa"/>
          </w:tcPr>
          <w:p w:rsidR="00E10ECA" w:rsidRPr="00BD7F98" w:rsidRDefault="00E10ECA" w:rsidP="006A5539">
            <w:pPr>
              <w:pStyle w:val="ac"/>
              <w:jc w:val="center"/>
              <w:rPr>
                <w:sz w:val="24"/>
                <w:szCs w:val="24"/>
              </w:rPr>
            </w:pPr>
            <w:r w:rsidRPr="00BD7F98">
              <w:rPr>
                <w:sz w:val="24"/>
                <w:szCs w:val="24"/>
              </w:rPr>
              <w:t>135</w:t>
            </w:r>
          </w:p>
        </w:tc>
        <w:tc>
          <w:tcPr>
            <w:tcW w:w="1276" w:type="dxa"/>
          </w:tcPr>
          <w:p w:rsidR="00E10ECA" w:rsidRPr="00BD7F98" w:rsidRDefault="00E10ECA" w:rsidP="006A5539">
            <w:pPr>
              <w:pStyle w:val="ac"/>
              <w:jc w:val="center"/>
              <w:rPr>
                <w:sz w:val="24"/>
                <w:szCs w:val="24"/>
              </w:rPr>
            </w:pPr>
            <w:r w:rsidRPr="00BD7F98">
              <w:rPr>
                <w:sz w:val="24"/>
                <w:szCs w:val="24"/>
              </w:rPr>
              <w:t>135</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val="restart"/>
          </w:tcPr>
          <w:p w:rsidR="00E10ECA" w:rsidRPr="00BD7F98" w:rsidRDefault="00E10ECA" w:rsidP="006A5539">
            <w:pPr>
              <w:pStyle w:val="ac"/>
              <w:rPr>
                <w:sz w:val="24"/>
                <w:szCs w:val="24"/>
              </w:rPr>
            </w:pPr>
            <w:r w:rsidRPr="00BD7F98">
              <w:rPr>
                <w:sz w:val="24"/>
                <w:szCs w:val="24"/>
              </w:rPr>
              <w:t>А</w:t>
            </w:r>
          </w:p>
        </w:tc>
        <w:tc>
          <w:tcPr>
            <w:tcW w:w="5561" w:type="dxa"/>
          </w:tcPr>
          <w:p w:rsidR="00E10ECA" w:rsidRPr="00BD7F98" w:rsidRDefault="00E10ECA" w:rsidP="006A5539">
            <w:pPr>
              <w:pStyle w:val="ac"/>
              <w:rPr>
                <w:sz w:val="24"/>
                <w:szCs w:val="24"/>
              </w:rPr>
            </w:pPr>
            <w:r w:rsidRPr="00BD7F98">
              <w:rPr>
                <w:sz w:val="24"/>
                <w:szCs w:val="24"/>
              </w:rPr>
              <w:t>Из них: механизаторы и рабочие РММ, всего</w:t>
            </w:r>
          </w:p>
        </w:tc>
        <w:tc>
          <w:tcPr>
            <w:tcW w:w="1276" w:type="dxa"/>
          </w:tcPr>
          <w:p w:rsidR="00E10ECA" w:rsidRPr="00BD7F98" w:rsidRDefault="00E10ECA" w:rsidP="006A5539">
            <w:pPr>
              <w:pStyle w:val="ac"/>
              <w:jc w:val="center"/>
              <w:rPr>
                <w:sz w:val="24"/>
                <w:szCs w:val="24"/>
              </w:rPr>
            </w:pPr>
            <w:r w:rsidRPr="00BD7F98">
              <w:rPr>
                <w:sz w:val="24"/>
                <w:szCs w:val="24"/>
              </w:rPr>
              <w:t>184</w:t>
            </w:r>
          </w:p>
        </w:tc>
        <w:tc>
          <w:tcPr>
            <w:tcW w:w="1276" w:type="dxa"/>
          </w:tcPr>
          <w:p w:rsidR="00E10ECA" w:rsidRPr="00BD7F98" w:rsidRDefault="00E10ECA" w:rsidP="006A5539">
            <w:pPr>
              <w:pStyle w:val="ac"/>
              <w:jc w:val="center"/>
              <w:rPr>
                <w:sz w:val="24"/>
                <w:szCs w:val="24"/>
              </w:rPr>
            </w:pPr>
            <w:r w:rsidRPr="00BD7F98">
              <w:rPr>
                <w:sz w:val="24"/>
                <w:szCs w:val="24"/>
              </w:rPr>
              <w:t>184</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tcPr>
          <w:p w:rsidR="00E10ECA" w:rsidRPr="00BD7F98" w:rsidRDefault="00E10ECA" w:rsidP="006A5539">
            <w:pPr>
              <w:pStyle w:val="ac"/>
              <w:rPr>
                <w:sz w:val="24"/>
                <w:szCs w:val="24"/>
              </w:rPr>
            </w:pPr>
          </w:p>
        </w:tc>
        <w:tc>
          <w:tcPr>
            <w:tcW w:w="5561" w:type="dxa"/>
          </w:tcPr>
          <w:p w:rsidR="00E10ECA" w:rsidRPr="00BD7F98" w:rsidRDefault="00E10ECA" w:rsidP="006A5539">
            <w:pPr>
              <w:pStyle w:val="ac"/>
              <w:rPr>
                <w:sz w:val="24"/>
                <w:szCs w:val="24"/>
              </w:rPr>
            </w:pPr>
            <w:r w:rsidRPr="00BD7F98">
              <w:rPr>
                <w:sz w:val="24"/>
                <w:szCs w:val="24"/>
              </w:rPr>
              <w:t>В том числе женщин</w:t>
            </w:r>
          </w:p>
        </w:tc>
        <w:tc>
          <w:tcPr>
            <w:tcW w:w="1276" w:type="dxa"/>
          </w:tcPr>
          <w:p w:rsidR="00E10ECA" w:rsidRPr="00BD7F98" w:rsidRDefault="00E10ECA" w:rsidP="006A5539">
            <w:pPr>
              <w:pStyle w:val="ac"/>
              <w:jc w:val="center"/>
              <w:rPr>
                <w:sz w:val="24"/>
                <w:szCs w:val="24"/>
              </w:rPr>
            </w:pPr>
            <w:r w:rsidRPr="00BD7F98">
              <w:rPr>
                <w:sz w:val="24"/>
                <w:szCs w:val="24"/>
              </w:rPr>
              <w:t>-</w:t>
            </w:r>
          </w:p>
        </w:tc>
        <w:tc>
          <w:tcPr>
            <w:tcW w:w="1276" w:type="dxa"/>
          </w:tcPr>
          <w:p w:rsidR="00E10ECA" w:rsidRPr="00BD7F98" w:rsidRDefault="00E10ECA" w:rsidP="006A5539">
            <w:pPr>
              <w:pStyle w:val="ac"/>
              <w:jc w:val="center"/>
              <w:rPr>
                <w:sz w:val="24"/>
                <w:szCs w:val="24"/>
              </w:rPr>
            </w:pPr>
            <w:r w:rsidRPr="00BD7F98">
              <w:rPr>
                <w:sz w:val="24"/>
                <w:szCs w:val="24"/>
              </w:rPr>
              <w:t>-</w:t>
            </w:r>
          </w:p>
        </w:tc>
        <w:tc>
          <w:tcPr>
            <w:tcW w:w="1276" w:type="dxa"/>
          </w:tcPr>
          <w:p w:rsidR="00E10ECA" w:rsidRPr="00BD7F98" w:rsidRDefault="00E10ECA" w:rsidP="006A5539">
            <w:pPr>
              <w:pStyle w:val="ac"/>
              <w:jc w:val="center"/>
              <w:rPr>
                <w:sz w:val="24"/>
                <w:szCs w:val="24"/>
              </w:rPr>
            </w:pPr>
            <w:r w:rsidRPr="00BD7F98">
              <w:rPr>
                <w:sz w:val="24"/>
                <w:szCs w:val="24"/>
              </w:rPr>
              <w:t>-</w:t>
            </w:r>
          </w:p>
        </w:tc>
      </w:tr>
      <w:tr w:rsidR="00E10ECA" w:rsidRPr="00BD7F98" w:rsidTr="00B62A16">
        <w:tc>
          <w:tcPr>
            <w:tcW w:w="534" w:type="dxa"/>
            <w:vMerge w:val="restart"/>
          </w:tcPr>
          <w:p w:rsidR="00E10ECA" w:rsidRPr="00BD7F98" w:rsidRDefault="00E10ECA" w:rsidP="006A5539">
            <w:pPr>
              <w:pStyle w:val="ac"/>
              <w:rPr>
                <w:sz w:val="24"/>
                <w:szCs w:val="24"/>
              </w:rPr>
            </w:pPr>
            <w:r w:rsidRPr="00BD7F98">
              <w:rPr>
                <w:sz w:val="24"/>
                <w:szCs w:val="24"/>
              </w:rPr>
              <w:t>Б</w:t>
            </w:r>
          </w:p>
        </w:tc>
        <w:tc>
          <w:tcPr>
            <w:tcW w:w="5561" w:type="dxa"/>
          </w:tcPr>
          <w:p w:rsidR="00E10ECA" w:rsidRPr="00BD7F98" w:rsidRDefault="00E10ECA" w:rsidP="006A5539">
            <w:pPr>
              <w:pStyle w:val="ac"/>
              <w:rPr>
                <w:sz w:val="24"/>
                <w:szCs w:val="24"/>
              </w:rPr>
            </w:pPr>
            <w:r w:rsidRPr="00BD7F98">
              <w:rPr>
                <w:sz w:val="24"/>
                <w:szCs w:val="24"/>
              </w:rPr>
              <w:t>Работники животноводства, всего</w:t>
            </w:r>
          </w:p>
        </w:tc>
        <w:tc>
          <w:tcPr>
            <w:tcW w:w="1276" w:type="dxa"/>
          </w:tcPr>
          <w:p w:rsidR="00E10ECA" w:rsidRPr="00BD7F98" w:rsidRDefault="00E10ECA" w:rsidP="006A5539">
            <w:pPr>
              <w:pStyle w:val="ac"/>
              <w:jc w:val="center"/>
              <w:rPr>
                <w:sz w:val="24"/>
                <w:szCs w:val="24"/>
              </w:rPr>
            </w:pPr>
            <w:r w:rsidRPr="00BD7F98">
              <w:rPr>
                <w:sz w:val="24"/>
                <w:szCs w:val="24"/>
              </w:rPr>
              <w:t>210</w:t>
            </w:r>
          </w:p>
        </w:tc>
        <w:tc>
          <w:tcPr>
            <w:tcW w:w="1276" w:type="dxa"/>
          </w:tcPr>
          <w:p w:rsidR="00E10ECA" w:rsidRPr="00BD7F98" w:rsidRDefault="00E10ECA" w:rsidP="006A5539">
            <w:pPr>
              <w:pStyle w:val="ac"/>
              <w:jc w:val="center"/>
              <w:rPr>
                <w:sz w:val="24"/>
                <w:szCs w:val="24"/>
              </w:rPr>
            </w:pPr>
            <w:r w:rsidRPr="00BD7F98">
              <w:rPr>
                <w:sz w:val="24"/>
                <w:szCs w:val="24"/>
              </w:rPr>
              <w:t>210</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tcPr>
          <w:p w:rsidR="00E10ECA" w:rsidRPr="00BD7F98" w:rsidRDefault="00E10ECA" w:rsidP="006A5539">
            <w:pPr>
              <w:pStyle w:val="ac"/>
              <w:rPr>
                <w:sz w:val="24"/>
                <w:szCs w:val="24"/>
              </w:rPr>
            </w:pPr>
          </w:p>
        </w:tc>
        <w:tc>
          <w:tcPr>
            <w:tcW w:w="5561" w:type="dxa"/>
          </w:tcPr>
          <w:p w:rsidR="00E10ECA" w:rsidRPr="00BD7F98" w:rsidRDefault="00E10ECA" w:rsidP="006A5539">
            <w:pPr>
              <w:pStyle w:val="ac"/>
              <w:rPr>
                <w:sz w:val="24"/>
                <w:szCs w:val="24"/>
              </w:rPr>
            </w:pPr>
            <w:r w:rsidRPr="00BD7F98">
              <w:rPr>
                <w:sz w:val="24"/>
                <w:szCs w:val="24"/>
              </w:rPr>
              <w:t>В том числе женщин</w:t>
            </w:r>
          </w:p>
        </w:tc>
        <w:tc>
          <w:tcPr>
            <w:tcW w:w="1276" w:type="dxa"/>
          </w:tcPr>
          <w:p w:rsidR="00E10ECA" w:rsidRPr="00BD7F98" w:rsidRDefault="00E10ECA" w:rsidP="006A5539">
            <w:pPr>
              <w:pStyle w:val="ac"/>
              <w:jc w:val="center"/>
              <w:rPr>
                <w:sz w:val="24"/>
                <w:szCs w:val="24"/>
              </w:rPr>
            </w:pPr>
            <w:r w:rsidRPr="00BD7F98">
              <w:rPr>
                <w:sz w:val="24"/>
                <w:szCs w:val="24"/>
              </w:rPr>
              <w:t>120</w:t>
            </w:r>
          </w:p>
        </w:tc>
        <w:tc>
          <w:tcPr>
            <w:tcW w:w="1276" w:type="dxa"/>
          </w:tcPr>
          <w:p w:rsidR="00E10ECA" w:rsidRPr="00BD7F98" w:rsidRDefault="00E10ECA" w:rsidP="006A5539">
            <w:pPr>
              <w:pStyle w:val="ac"/>
              <w:jc w:val="center"/>
              <w:rPr>
                <w:sz w:val="24"/>
                <w:szCs w:val="24"/>
              </w:rPr>
            </w:pPr>
            <w:r w:rsidRPr="00BD7F98">
              <w:rPr>
                <w:sz w:val="24"/>
                <w:szCs w:val="24"/>
              </w:rPr>
              <w:t>120</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val="restart"/>
          </w:tcPr>
          <w:p w:rsidR="00E10ECA" w:rsidRPr="00BD7F98" w:rsidRDefault="00E10ECA" w:rsidP="006A5539">
            <w:pPr>
              <w:pStyle w:val="ac"/>
              <w:rPr>
                <w:sz w:val="24"/>
                <w:szCs w:val="24"/>
              </w:rPr>
            </w:pPr>
            <w:r w:rsidRPr="00BD7F98">
              <w:rPr>
                <w:sz w:val="24"/>
                <w:szCs w:val="24"/>
              </w:rPr>
              <w:t>В</w:t>
            </w:r>
          </w:p>
        </w:tc>
        <w:tc>
          <w:tcPr>
            <w:tcW w:w="5561" w:type="dxa"/>
          </w:tcPr>
          <w:p w:rsidR="00E10ECA" w:rsidRPr="00BD7F98" w:rsidRDefault="00E10ECA" w:rsidP="006A5539">
            <w:pPr>
              <w:pStyle w:val="ac"/>
              <w:rPr>
                <w:sz w:val="24"/>
                <w:szCs w:val="24"/>
              </w:rPr>
            </w:pPr>
            <w:r w:rsidRPr="00BD7F98">
              <w:rPr>
                <w:sz w:val="24"/>
                <w:szCs w:val="24"/>
              </w:rPr>
              <w:t>Работники, привлекаемые к работам с использованием ядохимикатов, всего</w:t>
            </w:r>
          </w:p>
        </w:tc>
        <w:tc>
          <w:tcPr>
            <w:tcW w:w="1276" w:type="dxa"/>
          </w:tcPr>
          <w:p w:rsidR="00E10ECA" w:rsidRPr="00BD7F98" w:rsidRDefault="00E10ECA" w:rsidP="006A5539">
            <w:pPr>
              <w:pStyle w:val="ac"/>
              <w:jc w:val="center"/>
              <w:rPr>
                <w:sz w:val="24"/>
                <w:szCs w:val="24"/>
              </w:rPr>
            </w:pPr>
            <w:r w:rsidRPr="00BD7F98">
              <w:rPr>
                <w:sz w:val="24"/>
                <w:szCs w:val="24"/>
              </w:rPr>
              <w:t>60</w:t>
            </w:r>
          </w:p>
        </w:tc>
        <w:tc>
          <w:tcPr>
            <w:tcW w:w="1276" w:type="dxa"/>
          </w:tcPr>
          <w:p w:rsidR="00E10ECA" w:rsidRPr="00BD7F98" w:rsidRDefault="00E10ECA" w:rsidP="006A5539">
            <w:pPr>
              <w:pStyle w:val="ac"/>
              <w:jc w:val="center"/>
              <w:rPr>
                <w:sz w:val="24"/>
                <w:szCs w:val="24"/>
              </w:rPr>
            </w:pPr>
            <w:r w:rsidRPr="00BD7F98">
              <w:rPr>
                <w:sz w:val="24"/>
                <w:szCs w:val="24"/>
              </w:rPr>
              <w:t>60</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tcPr>
          <w:p w:rsidR="00E10ECA" w:rsidRPr="00BD7F98" w:rsidRDefault="00E10ECA" w:rsidP="006A5539">
            <w:pPr>
              <w:pStyle w:val="ac"/>
              <w:rPr>
                <w:sz w:val="24"/>
                <w:szCs w:val="24"/>
              </w:rPr>
            </w:pPr>
          </w:p>
        </w:tc>
        <w:tc>
          <w:tcPr>
            <w:tcW w:w="5561" w:type="dxa"/>
          </w:tcPr>
          <w:p w:rsidR="00E10ECA" w:rsidRPr="00BD7F98" w:rsidRDefault="00E10ECA" w:rsidP="006A5539">
            <w:pPr>
              <w:pStyle w:val="ac"/>
              <w:rPr>
                <w:sz w:val="24"/>
                <w:szCs w:val="24"/>
              </w:rPr>
            </w:pPr>
            <w:r w:rsidRPr="00BD7F98">
              <w:rPr>
                <w:sz w:val="24"/>
                <w:szCs w:val="24"/>
              </w:rPr>
              <w:t>В том числе женщин</w:t>
            </w:r>
          </w:p>
        </w:tc>
        <w:tc>
          <w:tcPr>
            <w:tcW w:w="1276" w:type="dxa"/>
          </w:tcPr>
          <w:p w:rsidR="00E10ECA" w:rsidRPr="00BD7F98" w:rsidRDefault="00E10ECA" w:rsidP="006A5539">
            <w:pPr>
              <w:pStyle w:val="ac"/>
              <w:jc w:val="center"/>
              <w:rPr>
                <w:sz w:val="24"/>
                <w:szCs w:val="24"/>
              </w:rPr>
            </w:pPr>
            <w:r w:rsidRPr="00BD7F98">
              <w:rPr>
                <w:sz w:val="24"/>
                <w:szCs w:val="24"/>
              </w:rPr>
              <w:t>15</w:t>
            </w:r>
          </w:p>
        </w:tc>
        <w:tc>
          <w:tcPr>
            <w:tcW w:w="1276" w:type="dxa"/>
          </w:tcPr>
          <w:p w:rsidR="00E10ECA" w:rsidRPr="00BD7F98" w:rsidRDefault="00E10ECA" w:rsidP="006A5539">
            <w:pPr>
              <w:pStyle w:val="ac"/>
              <w:jc w:val="center"/>
              <w:rPr>
                <w:sz w:val="24"/>
                <w:szCs w:val="24"/>
              </w:rPr>
            </w:pPr>
            <w:r w:rsidRPr="00BD7F98">
              <w:rPr>
                <w:sz w:val="24"/>
                <w:szCs w:val="24"/>
              </w:rPr>
              <w:t>15</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val="restart"/>
          </w:tcPr>
          <w:p w:rsidR="00E10ECA" w:rsidRPr="00BD7F98" w:rsidRDefault="00E10ECA" w:rsidP="006A5539">
            <w:pPr>
              <w:pStyle w:val="ac"/>
              <w:rPr>
                <w:sz w:val="24"/>
                <w:szCs w:val="24"/>
              </w:rPr>
            </w:pPr>
            <w:r w:rsidRPr="00BD7F98">
              <w:rPr>
                <w:sz w:val="24"/>
                <w:szCs w:val="24"/>
              </w:rPr>
              <w:t>3</w:t>
            </w:r>
          </w:p>
        </w:tc>
        <w:tc>
          <w:tcPr>
            <w:tcW w:w="5561" w:type="dxa"/>
          </w:tcPr>
          <w:p w:rsidR="00E10ECA" w:rsidRPr="00BD7F98" w:rsidRDefault="00E10ECA" w:rsidP="006A5539">
            <w:pPr>
              <w:pStyle w:val="ac"/>
              <w:rPr>
                <w:sz w:val="24"/>
                <w:szCs w:val="24"/>
              </w:rPr>
            </w:pPr>
            <w:r w:rsidRPr="00BD7F98">
              <w:rPr>
                <w:sz w:val="24"/>
                <w:szCs w:val="24"/>
              </w:rPr>
              <w:t>Медработники, всего</w:t>
            </w:r>
          </w:p>
        </w:tc>
        <w:tc>
          <w:tcPr>
            <w:tcW w:w="1276" w:type="dxa"/>
          </w:tcPr>
          <w:p w:rsidR="00E10ECA" w:rsidRPr="00BD7F98" w:rsidRDefault="00E10ECA" w:rsidP="006A5539">
            <w:pPr>
              <w:pStyle w:val="ac"/>
              <w:jc w:val="center"/>
              <w:rPr>
                <w:sz w:val="24"/>
                <w:szCs w:val="24"/>
              </w:rPr>
            </w:pPr>
            <w:r w:rsidRPr="00BD7F98">
              <w:rPr>
                <w:sz w:val="24"/>
                <w:szCs w:val="24"/>
              </w:rPr>
              <w:t>94</w:t>
            </w:r>
          </w:p>
        </w:tc>
        <w:tc>
          <w:tcPr>
            <w:tcW w:w="1276" w:type="dxa"/>
          </w:tcPr>
          <w:p w:rsidR="00E10ECA" w:rsidRPr="00BD7F98" w:rsidRDefault="00E10ECA" w:rsidP="006A5539">
            <w:pPr>
              <w:pStyle w:val="ac"/>
              <w:jc w:val="center"/>
              <w:rPr>
                <w:sz w:val="24"/>
                <w:szCs w:val="24"/>
              </w:rPr>
            </w:pPr>
            <w:r w:rsidRPr="00BD7F98">
              <w:rPr>
                <w:sz w:val="24"/>
                <w:szCs w:val="24"/>
              </w:rPr>
              <w:t>94</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tcPr>
          <w:p w:rsidR="00E10ECA" w:rsidRPr="00BD7F98" w:rsidRDefault="00E10ECA" w:rsidP="006A5539">
            <w:pPr>
              <w:pStyle w:val="ac"/>
              <w:rPr>
                <w:sz w:val="24"/>
                <w:szCs w:val="24"/>
              </w:rPr>
            </w:pPr>
          </w:p>
        </w:tc>
        <w:tc>
          <w:tcPr>
            <w:tcW w:w="5561" w:type="dxa"/>
          </w:tcPr>
          <w:p w:rsidR="00E10ECA" w:rsidRPr="00BD7F98" w:rsidRDefault="00E10ECA" w:rsidP="006A5539">
            <w:pPr>
              <w:pStyle w:val="ac"/>
              <w:rPr>
                <w:sz w:val="24"/>
                <w:szCs w:val="24"/>
              </w:rPr>
            </w:pPr>
            <w:r w:rsidRPr="00BD7F98">
              <w:rPr>
                <w:sz w:val="24"/>
                <w:szCs w:val="24"/>
              </w:rPr>
              <w:t>В том числе женщин</w:t>
            </w:r>
          </w:p>
        </w:tc>
        <w:tc>
          <w:tcPr>
            <w:tcW w:w="1276" w:type="dxa"/>
          </w:tcPr>
          <w:p w:rsidR="00E10ECA" w:rsidRPr="00BD7F98" w:rsidRDefault="00E10ECA" w:rsidP="006A5539">
            <w:pPr>
              <w:pStyle w:val="ac"/>
              <w:jc w:val="center"/>
              <w:rPr>
                <w:sz w:val="24"/>
                <w:szCs w:val="24"/>
              </w:rPr>
            </w:pPr>
            <w:r w:rsidRPr="00BD7F98">
              <w:rPr>
                <w:sz w:val="24"/>
                <w:szCs w:val="24"/>
              </w:rPr>
              <w:t>90</w:t>
            </w:r>
          </w:p>
        </w:tc>
        <w:tc>
          <w:tcPr>
            <w:tcW w:w="1276" w:type="dxa"/>
          </w:tcPr>
          <w:p w:rsidR="00E10ECA" w:rsidRPr="00BD7F98" w:rsidRDefault="00E10ECA" w:rsidP="006A5539">
            <w:pPr>
              <w:pStyle w:val="ac"/>
              <w:jc w:val="center"/>
              <w:rPr>
                <w:sz w:val="24"/>
                <w:szCs w:val="24"/>
              </w:rPr>
            </w:pPr>
            <w:r w:rsidRPr="00BD7F98">
              <w:rPr>
                <w:sz w:val="24"/>
                <w:szCs w:val="24"/>
              </w:rPr>
              <w:t>90</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val="restart"/>
          </w:tcPr>
          <w:p w:rsidR="00E10ECA" w:rsidRPr="00BD7F98" w:rsidRDefault="00E10ECA" w:rsidP="006A5539">
            <w:pPr>
              <w:pStyle w:val="ac"/>
              <w:rPr>
                <w:sz w:val="24"/>
                <w:szCs w:val="24"/>
              </w:rPr>
            </w:pPr>
            <w:r w:rsidRPr="00BD7F98">
              <w:rPr>
                <w:sz w:val="24"/>
                <w:szCs w:val="24"/>
              </w:rPr>
              <w:t>4</w:t>
            </w:r>
          </w:p>
        </w:tc>
        <w:tc>
          <w:tcPr>
            <w:tcW w:w="5561" w:type="dxa"/>
          </w:tcPr>
          <w:p w:rsidR="00E10ECA" w:rsidRPr="00BD7F98" w:rsidRDefault="00E10ECA" w:rsidP="006A5539">
            <w:pPr>
              <w:pStyle w:val="ac"/>
              <w:rPr>
                <w:sz w:val="24"/>
                <w:szCs w:val="24"/>
              </w:rPr>
            </w:pPr>
            <w:r w:rsidRPr="00BD7F98">
              <w:rPr>
                <w:sz w:val="24"/>
                <w:szCs w:val="24"/>
              </w:rPr>
              <w:t>Прочие контингенты, всего (в том числе педагоги)</w:t>
            </w:r>
          </w:p>
        </w:tc>
        <w:tc>
          <w:tcPr>
            <w:tcW w:w="1276" w:type="dxa"/>
          </w:tcPr>
          <w:p w:rsidR="00E10ECA" w:rsidRPr="00BD7F98" w:rsidRDefault="00E10ECA" w:rsidP="006A5539">
            <w:pPr>
              <w:pStyle w:val="ac"/>
              <w:jc w:val="center"/>
              <w:rPr>
                <w:sz w:val="24"/>
                <w:szCs w:val="24"/>
              </w:rPr>
            </w:pPr>
            <w:r w:rsidRPr="00BD7F98">
              <w:rPr>
                <w:sz w:val="24"/>
                <w:szCs w:val="24"/>
              </w:rPr>
              <w:t>216</w:t>
            </w:r>
          </w:p>
        </w:tc>
        <w:tc>
          <w:tcPr>
            <w:tcW w:w="1276" w:type="dxa"/>
          </w:tcPr>
          <w:p w:rsidR="00E10ECA" w:rsidRPr="00BD7F98" w:rsidRDefault="00E10ECA" w:rsidP="006A5539">
            <w:pPr>
              <w:pStyle w:val="ac"/>
              <w:jc w:val="center"/>
              <w:rPr>
                <w:sz w:val="24"/>
                <w:szCs w:val="24"/>
              </w:rPr>
            </w:pPr>
            <w:r w:rsidRPr="00BD7F98">
              <w:rPr>
                <w:sz w:val="24"/>
                <w:szCs w:val="24"/>
              </w:rPr>
              <w:t>216</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tcPr>
          <w:p w:rsidR="00E10ECA" w:rsidRPr="00BD7F98" w:rsidRDefault="00E10ECA" w:rsidP="006A5539">
            <w:pPr>
              <w:pStyle w:val="ac"/>
              <w:rPr>
                <w:sz w:val="24"/>
                <w:szCs w:val="24"/>
              </w:rPr>
            </w:pPr>
          </w:p>
        </w:tc>
        <w:tc>
          <w:tcPr>
            <w:tcW w:w="5561" w:type="dxa"/>
          </w:tcPr>
          <w:p w:rsidR="00E10ECA" w:rsidRPr="00BD7F98" w:rsidRDefault="00E10ECA" w:rsidP="006A5539">
            <w:pPr>
              <w:pStyle w:val="ac"/>
              <w:rPr>
                <w:sz w:val="24"/>
                <w:szCs w:val="24"/>
              </w:rPr>
            </w:pPr>
            <w:r w:rsidRPr="00BD7F98">
              <w:rPr>
                <w:sz w:val="24"/>
                <w:szCs w:val="24"/>
              </w:rPr>
              <w:t>В том числе женщин</w:t>
            </w:r>
          </w:p>
        </w:tc>
        <w:tc>
          <w:tcPr>
            <w:tcW w:w="1276" w:type="dxa"/>
          </w:tcPr>
          <w:p w:rsidR="00E10ECA" w:rsidRPr="00BD7F98" w:rsidRDefault="00E10ECA" w:rsidP="006A5539">
            <w:pPr>
              <w:pStyle w:val="ac"/>
              <w:jc w:val="center"/>
              <w:rPr>
                <w:sz w:val="24"/>
                <w:szCs w:val="24"/>
              </w:rPr>
            </w:pPr>
            <w:r w:rsidRPr="00BD7F98">
              <w:rPr>
                <w:sz w:val="24"/>
                <w:szCs w:val="24"/>
              </w:rPr>
              <w:t>45</w:t>
            </w:r>
          </w:p>
        </w:tc>
        <w:tc>
          <w:tcPr>
            <w:tcW w:w="1276" w:type="dxa"/>
          </w:tcPr>
          <w:p w:rsidR="00E10ECA" w:rsidRPr="00BD7F98" w:rsidRDefault="00E10ECA" w:rsidP="006A5539">
            <w:pPr>
              <w:pStyle w:val="ac"/>
              <w:jc w:val="center"/>
              <w:rPr>
                <w:sz w:val="24"/>
                <w:szCs w:val="24"/>
              </w:rPr>
            </w:pPr>
            <w:r w:rsidRPr="00BD7F98">
              <w:rPr>
                <w:sz w:val="24"/>
                <w:szCs w:val="24"/>
              </w:rPr>
              <w:t>45</w:t>
            </w:r>
          </w:p>
        </w:tc>
        <w:tc>
          <w:tcPr>
            <w:tcW w:w="1276" w:type="dxa"/>
          </w:tcPr>
          <w:p w:rsidR="00E10ECA" w:rsidRPr="00BD7F98" w:rsidRDefault="00E10ECA" w:rsidP="006A5539">
            <w:pPr>
              <w:pStyle w:val="ac"/>
              <w:jc w:val="center"/>
              <w:rPr>
                <w:sz w:val="24"/>
                <w:szCs w:val="24"/>
              </w:rPr>
            </w:pPr>
            <w:r w:rsidRPr="00BD7F98">
              <w:rPr>
                <w:sz w:val="24"/>
                <w:szCs w:val="24"/>
              </w:rPr>
              <w:t>100</w:t>
            </w:r>
          </w:p>
        </w:tc>
      </w:tr>
      <w:tr w:rsidR="00E10ECA" w:rsidRPr="00BD7F98" w:rsidTr="00B62A16">
        <w:tc>
          <w:tcPr>
            <w:tcW w:w="534" w:type="dxa"/>
            <w:vMerge w:val="restart"/>
          </w:tcPr>
          <w:p w:rsidR="00E10ECA" w:rsidRPr="00BD7F98" w:rsidRDefault="00E10ECA" w:rsidP="006A5539">
            <w:pPr>
              <w:pStyle w:val="ac"/>
              <w:rPr>
                <w:sz w:val="24"/>
                <w:szCs w:val="24"/>
              </w:rPr>
            </w:pPr>
            <w:r w:rsidRPr="00BD7F98">
              <w:rPr>
                <w:sz w:val="24"/>
                <w:szCs w:val="24"/>
              </w:rPr>
              <w:t>5</w:t>
            </w:r>
          </w:p>
        </w:tc>
        <w:tc>
          <w:tcPr>
            <w:tcW w:w="5561" w:type="dxa"/>
          </w:tcPr>
          <w:p w:rsidR="00E10ECA" w:rsidRPr="00BD7F98" w:rsidRDefault="00E10ECA" w:rsidP="006A5539">
            <w:pPr>
              <w:pStyle w:val="ac"/>
              <w:rPr>
                <w:sz w:val="24"/>
                <w:szCs w:val="24"/>
              </w:rPr>
            </w:pPr>
            <w:r w:rsidRPr="00BD7F98">
              <w:rPr>
                <w:sz w:val="24"/>
                <w:szCs w:val="24"/>
              </w:rPr>
              <w:t>Итого подлежало по району</w:t>
            </w:r>
          </w:p>
        </w:tc>
        <w:tc>
          <w:tcPr>
            <w:tcW w:w="1276" w:type="dxa"/>
          </w:tcPr>
          <w:p w:rsidR="00E10ECA" w:rsidRPr="00BD7F98" w:rsidRDefault="00E10ECA" w:rsidP="006A5539">
            <w:pPr>
              <w:pStyle w:val="ac"/>
              <w:jc w:val="center"/>
              <w:rPr>
                <w:b/>
                <w:sz w:val="24"/>
                <w:szCs w:val="24"/>
              </w:rPr>
            </w:pPr>
            <w:r w:rsidRPr="00BD7F98">
              <w:rPr>
                <w:b/>
                <w:sz w:val="24"/>
                <w:szCs w:val="24"/>
              </w:rPr>
              <w:t>1049</w:t>
            </w:r>
          </w:p>
        </w:tc>
        <w:tc>
          <w:tcPr>
            <w:tcW w:w="1276" w:type="dxa"/>
          </w:tcPr>
          <w:p w:rsidR="00E10ECA" w:rsidRPr="00BD7F98" w:rsidRDefault="00E10ECA" w:rsidP="006A5539">
            <w:pPr>
              <w:pStyle w:val="ac"/>
              <w:jc w:val="center"/>
              <w:rPr>
                <w:b/>
                <w:sz w:val="24"/>
                <w:szCs w:val="24"/>
              </w:rPr>
            </w:pPr>
            <w:r w:rsidRPr="00BD7F98">
              <w:rPr>
                <w:b/>
                <w:sz w:val="24"/>
                <w:szCs w:val="24"/>
              </w:rPr>
              <w:t>1049</w:t>
            </w:r>
          </w:p>
        </w:tc>
        <w:tc>
          <w:tcPr>
            <w:tcW w:w="1276" w:type="dxa"/>
          </w:tcPr>
          <w:p w:rsidR="00E10ECA" w:rsidRPr="00BD7F98" w:rsidRDefault="00E10ECA" w:rsidP="006A5539">
            <w:pPr>
              <w:pStyle w:val="ac"/>
              <w:jc w:val="center"/>
              <w:rPr>
                <w:b/>
                <w:sz w:val="24"/>
                <w:szCs w:val="24"/>
              </w:rPr>
            </w:pPr>
            <w:r w:rsidRPr="00BD7F98">
              <w:rPr>
                <w:b/>
                <w:sz w:val="24"/>
                <w:szCs w:val="24"/>
              </w:rPr>
              <w:t>100</w:t>
            </w:r>
          </w:p>
        </w:tc>
      </w:tr>
      <w:tr w:rsidR="00E10ECA" w:rsidRPr="00BD7F98" w:rsidTr="00B62A16">
        <w:tc>
          <w:tcPr>
            <w:tcW w:w="534" w:type="dxa"/>
            <w:vMerge/>
          </w:tcPr>
          <w:p w:rsidR="00E10ECA" w:rsidRPr="00BD7F98" w:rsidRDefault="00E10ECA" w:rsidP="006A5539">
            <w:pPr>
              <w:pStyle w:val="ac"/>
              <w:rPr>
                <w:sz w:val="24"/>
                <w:szCs w:val="24"/>
              </w:rPr>
            </w:pPr>
          </w:p>
        </w:tc>
        <w:tc>
          <w:tcPr>
            <w:tcW w:w="5561" w:type="dxa"/>
          </w:tcPr>
          <w:p w:rsidR="00E10ECA" w:rsidRPr="00BD7F98" w:rsidRDefault="00E10ECA" w:rsidP="006A5539">
            <w:pPr>
              <w:pStyle w:val="ac"/>
              <w:rPr>
                <w:sz w:val="24"/>
                <w:szCs w:val="24"/>
              </w:rPr>
            </w:pPr>
            <w:r w:rsidRPr="00BD7F98">
              <w:rPr>
                <w:sz w:val="24"/>
                <w:szCs w:val="24"/>
              </w:rPr>
              <w:t>В том числе женщин</w:t>
            </w:r>
          </w:p>
        </w:tc>
        <w:tc>
          <w:tcPr>
            <w:tcW w:w="1276" w:type="dxa"/>
          </w:tcPr>
          <w:p w:rsidR="00E10ECA" w:rsidRPr="00BD7F98" w:rsidRDefault="00E10ECA" w:rsidP="006A5539">
            <w:pPr>
              <w:pStyle w:val="ac"/>
              <w:jc w:val="center"/>
              <w:rPr>
                <w:sz w:val="24"/>
                <w:szCs w:val="24"/>
              </w:rPr>
            </w:pPr>
            <w:r w:rsidRPr="00BD7F98">
              <w:rPr>
                <w:sz w:val="24"/>
                <w:szCs w:val="24"/>
              </w:rPr>
              <w:t>385</w:t>
            </w:r>
          </w:p>
        </w:tc>
        <w:tc>
          <w:tcPr>
            <w:tcW w:w="1276" w:type="dxa"/>
          </w:tcPr>
          <w:p w:rsidR="00E10ECA" w:rsidRPr="00BD7F98" w:rsidRDefault="00E10ECA" w:rsidP="006A5539">
            <w:pPr>
              <w:pStyle w:val="ac"/>
              <w:jc w:val="center"/>
              <w:rPr>
                <w:sz w:val="24"/>
                <w:szCs w:val="24"/>
              </w:rPr>
            </w:pPr>
            <w:r w:rsidRPr="00BD7F98">
              <w:rPr>
                <w:sz w:val="24"/>
                <w:szCs w:val="24"/>
              </w:rPr>
              <w:t>385</w:t>
            </w:r>
          </w:p>
        </w:tc>
        <w:tc>
          <w:tcPr>
            <w:tcW w:w="1276" w:type="dxa"/>
          </w:tcPr>
          <w:p w:rsidR="00E10ECA" w:rsidRPr="00BD7F98" w:rsidRDefault="00E10ECA" w:rsidP="006A5539">
            <w:pPr>
              <w:pStyle w:val="ac"/>
              <w:jc w:val="center"/>
              <w:rPr>
                <w:sz w:val="24"/>
                <w:szCs w:val="24"/>
              </w:rPr>
            </w:pPr>
            <w:r w:rsidRPr="00BD7F98">
              <w:rPr>
                <w:sz w:val="24"/>
                <w:szCs w:val="24"/>
              </w:rPr>
              <w:t>100</w:t>
            </w:r>
          </w:p>
        </w:tc>
      </w:tr>
    </w:tbl>
    <w:p w:rsidR="00E10ECA" w:rsidRPr="00BD7F98" w:rsidRDefault="00E10ECA" w:rsidP="00E914B3">
      <w:pPr>
        <w:pStyle w:val="ac"/>
        <w:rPr>
          <w:sz w:val="24"/>
          <w:szCs w:val="24"/>
          <w:lang w:eastAsia="en-US"/>
        </w:rPr>
      </w:pPr>
    </w:p>
    <w:p w:rsidR="00E10ECA" w:rsidRPr="00BD7F98" w:rsidRDefault="00E10ECA" w:rsidP="00E914B3">
      <w:pPr>
        <w:pStyle w:val="ac"/>
        <w:ind w:firstLine="708"/>
        <w:rPr>
          <w:sz w:val="28"/>
          <w:szCs w:val="28"/>
          <w:lang w:eastAsia="en-US"/>
        </w:rPr>
      </w:pPr>
      <w:r w:rsidRPr="00BD7F98">
        <w:rPr>
          <w:sz w:val="28"/>
          <w:szCs w:val="28"/>
          <w:lang w:eastAsia="en-US"/>
        </w:rPr>
        <w:t>С общими заболеваниями выявлены 236 человек, в т.ч. с заболеваниями, не препятствующими продолжению работы, 236 человек.</w:t>
      </w:r>
    </w:p>
    <w:p w:rsidR="00E10ECA" w:rsidRPr="00BD7F98" w:rsidRDefault="00E10ECA" w:rsidP="000E4F1B">
      <w:pPr>
        <w:pStyle w:val="ac"/>
        <w:ind w:firstLine="709"/>
        <w:jc w:val="both"/>
        <w:rPr>
          <w:sz w:val="28"/>
          <w:szCs w:val="28"/>
        </w:rPr>
      </w:pPr>
      <w:r w:rsidRPr="00BD7F98">
        <w:rPr>
          <w:sz w:val="28"/>
          <w:szCs w:val="28"/>
        </w:rPr>
        <w:t xml:space="preserve">Для улучшения качества медицинских осмотров </w:t>
      </w:r>
      <w:proofErr w:type="gramStart"/>
      <w:r w:rsidRPr="00BD7F98">
        <w:rPr>
          <w:sz w:val="28"/>
          <w:szCs w:val="28"/>
        </w:rPr>
        <w:t>в</w:t>
      </w:r>
      <w:proofErr w:type="gramEnd"/>
      <w:r w:rsidRPr="00BD7F98">
        <w:rPr>
          <w:sz w:val="28"/>
          <w:szCs w:val="28"/>
        </w:rPr>
        <w:t xml:space="preserve"> </w:t>
      </w:r>
      <w:proofErr w:type="gramStart"/>
      <w:r w:rsidRPr="00BD7F98">
        <w:rPr>
          <w:sz w:val="28"/>
          <w:szCs w:val="28"/>
        </w:rPr>
        <w:t>УЗ</w:t>
      </w:r>
      <w:proofErr w:type="gramEnd"/>
      <w:r w:rsidRPr="00BD7F98">
        <w:rPr>
          <w:sz w:val="28"/>
          <w:szCs w:val="28"/>
        </w:rPr>
        <w:t xml:space="preserve"> «</w:t>
      </w:r>
      <w:proofErr w:type="spellStart"/>
      <w:r w:rsidRPr="00BD7F98">
        <w:rPr>
          <w:sz w:val="28"/>
          <w:szCs w:val="28"/>
        </w:rPr>
        <w:t>Славгородская</w:t>
      </w:r>
      <w:proofErr w:type="spellEnd"/>
      <w:r w:rsidRPr="00BD7F98">
        <w:rPr>
          <w:sz w:val="28"/>
          <w:szCs w:val="28"/>
        </w:rPr>
        <w:t xml:space="preserve"> ЦРБ» приобретен автоматический </w:t>
      </w:r>
      <w:proofErr w:type="spellStart"/>
      <w:r w:rsidRPr="00BD7F98">
        <w:rPr>
          <w:sz w:val="28"/>
          <w:szCs w:val="28"/>
        </w:rPr>
        <w:t>бохимический</w:t>
      </w:r>
      <w:proofErr w:type="spellEnd"/>
      <w:r w:rsidRPr="00BD7F98">
        <w:rPr>
          <w:sz w:val="28"/>
          <w:szCs w:val="28"/>
        </w:rPr>
        <w:t xml:space="preserve"> анализатор «</w:t>
      </w:r>
      <w:proofErr w:type="spellStart"/>
      <w:r w:rsidRPr="00BD7F98">
        <w:rPr>
          <w:sz w:val="28"/>
          <w:szCs w:val="28"/>
        </w:rPr>
        <w:t>Эрба-Х</w:t>
      </w:r>
      <w:proofErr w:type="spellEnd"/>
      <w:r w:rsidRPr="00BD7F98">
        <w:rPr>
          <w:sz w:val="28"/>
          <w:szCs w:val="28"/>
          <w:lang w:val="en-US"/>
        </w:rPr>
        <w:t>L</w:t>
      </w:r>
      <w:r w:rsidRPr="00BD7F98">
        <w:rPr>
          <w:sz w:val="28"/>
          <w:szCs w:val="28"/>
        </w:rPr>
        <w:t xml:space="preserve"> 200».  Для проведения </w:t>
      </w:r>
      <w:proofErr w:type="spellStart"/>
      <w:r w:rsidRPr="00BD7F98">
        <w:rPr>
          <w:sz w:val="28"/>
          <w:szCs w:val="28"/>
        </w:rPr>
        <w:t>биомикроскопии</w:t>
      </w:r>
      <w:proofErr w:type="spellEnd"/>
      <w:r w:rsidRPr="00BD7F98">
        <w:rPr>
          <w:sz w:val="28"/>
          <w:szCs w:val="28"/>
        </w:rPr>
        <w:t xml:space="preserve"> глаз  отремонтирована щелевая лампа.  Осуществляется определение </w:t>
      </w:r>
      <w:proofErr w:type="spellStart"/>
      <w:r w:rsidRPr="00BD7F98">
        <w:rPr>
          <w:sz w:val="28"/>
          <w:szCs w:val="28"/>
        </w:rPr>
        <w:t>холинэстеразы</w:t>
      </w:r>
      <w:proofErr w:type="spellEnd"/>
      <w:r w:rsidRPr="00BD7F98">
        <w:rPr>
          <w:sz w:val="28"/>
          <w:szCs w:val="28"/>
        </w:rPr>
        <w:t xml:space="preserve"> в плазме крови </w:t>
      </w:r>
      <w:proofErr w:type="gramStart"/>
      <w:r w:rsidRPr="00BD7F98">
        <w:rPr>
          <w:sz w:val="28"/>
          <w:szCs w:val="28"/>
        </w:rPr>
        <w:t>работающим</w:t>
      </w:r>
      <w:proofErr w:type="gramEnd"/>
      <w:r w:rsidRPr="00BD7F98">
        <w:rPr>
          <w:sz w:val="28"/>
          <w:szCs w:val="28"/>
        </w:rPr>
        <w:t xml:space="preserve"> с ядохимикатами и пестицидами. </w:t>
      </w:r>
    </w:p>
    <w:p w:rsidR="00E10ECA" w:rsidRPr="00BD7F98" w:rsidRDefault="00E10ECA" w:rsidP="00E914B3">
      <w:pPr>
        <w:pStyle w:val="ac"/>
        <w:ind w:firstLine="709"/>
        <w:jc w:val="both"/>
        <w:rPr>
          <w:sz w:val="28"/>
          <w:szCs w:val="28"/>
        </w:rPr>
      </w:pPr>
      <w:r w:rsidRPr="00BD7F98">
        <w:rPr>
          <w:sz w:val="28"/>
          <w:szCs w:val="28"/>
        </w:rPr>
        <w:t xml:space="preserve">По итогам проведения медосмотров за 2019 год отмечается обеспечение 100%-ого выполнения необходимых исследований по показателям аудиометрия, спирография, исследование полей зрения, цветоощущение,  </w:t>
      </w:r>
      <w:proofErr w:type="spellStart"/>
      <w:r w:rsidRPr="00BD7F98">
        <w:rPr>
          <w:sz w:val="28"/>
          <w:szCs w:val="28"/>
        </w:rPr>
        <w:t>холодовая</w:t>
      </w:r>
      <w:proofErr w:type="spellEnd"/>
      <w:r w:rsidRPr="00BD7F98">
        <w:rPr>
          <w:sz w:val="28"/>
          <w:szCs w:val="28"/>
        </w:rPr>
        <w:t xml:space="preserve"> проба, исследование вибрационной чувствительности, исследование лейкоцитарной формулы, </w:t>
      </w:r>
      <w:proofErr w:type="spellStart"/>
      <w:r w:rsidRPr="00BD7F98">
        <w:rPr>
          <w:sz w:val="28"/>
          <w:szCs w:val="28"/>
        </w:rPr>
        <w:t>ретикулоцитов</w:t>
      </w:r>
      <w:proofErr w:type="spellEnd"/>
      <w:r w:rsidRPr="00BD7F98">
        <w:rPr>
          <w:sz w:val="28"/>
          <w:szCs w:val="28"/>
        </w:rPr>
        <w:t xml:space="preserve">, тромбоцитов, определение </w:t>
      </w:r>
      <w:proofErr w:type="spellStart"/>
      <w:r w:rsidRPr="00BD7F98">
        <w:rPr>
          <w:sz w:val="28"/>
          <w:szCs w:val="28"/>
        </w:rPr>
        <w:t>холинэстеразы</w:t>
      </w:r>
      <w:proofErr w:type="spellEnd"/>
      <w:r w:rsidRPr="00BD7F98">
        <w:rPr>
          <w:sz w:val="28"/>
          <w:szCs w:val="28"/>
        </w:rPr>
        <w:t xml:space="preserve"> в плазме крови и др.</w:t>
      </w:r>
    </w:p>
    <w:p w:rsidR="00E10ECA" w:rsidRPr="00BD7F98" w:rsidRDefault="00E10ECA" w:rsidP="000E4F1B">
      <w:pPr>
        <w:pStyle w:val="ac"/>
        <w:ind w:firstLine="709"/>
        <w:jc w:val="both"/>
        <w:rPr>
          <w:sz w:val="28"/>
          <w:szCs w:val="28"/>
        </w:rPr>
      </w:pPr>
      <w:r w:rsidRPr="00BD7F98">
        <w:rPr>
          <w:sz w:val="28"/>
          <w:szCs w:val="28"/>
        </w:rPr>
        <w:t xml:space="preserve">Определение ртути, свинца,  аминолевулиновой кислоты в моче не проводится в связи с отсутствием потребности (в районе не используются </w:t>
      </w:r>
      <w:proofErr w:type="spellStart"/>
      <w:r w:rsidRPr="00BD7F98">
        <w:rPr>
          <w:sz w:val="28"/>
          <w:szCs w:val="28"/>
        </w:rPr>
        <w:t>нитрофенольные</w:t>
      </w:r>
      <w:proofErr w:type="spellEnd"/>
      <w:r w:rsidRPr="00BD7F98">
        <w:rPr>
          <w:sz w:val="28"/>
          <w:szCs w:val="28"/>
        </w:rPr>
        <w:t xml:space="preserve"> пестициды).</w:t>
      </w:r>
    </w:p>
    <w:p w:rsidR="00E10ECA" w:rsidRPr="00BD7F98" w:rsidRDefault="00E10ECA" w:rsidP="000E4F1B">
      <w:pPr>
        <w:pStyle w:val="ac"/>
        <w:ind w:firstLine="709"/>
        <w:jc w:val="both"/>
        <w:rPr>
          <w:sz w:val="28"/>
          <w:szCs w:val="28"/>
        </w:rPr>
      </w:pPr>
      <w:r w:rsidRPr="00BD7F98">
        <w:rPr>
          <w:sz w:val="28"/>
          <w:szCs w:val="28"/>
        </w:rPr>
        <w:t xml:space="preserve">Для улучшения качества медицинских осмотров требуется дооснащение креслом </w:t>
      </w:r>
      <w:proofErr w:type="spellStart"/>
      <w:r w:rsidRPr="00BD7F98">
        <w:rPr>
          <w:sz w:val="28"/>
          <w:szCs w:val="28"/>
        </w:rPr>
        <w:t>Барани</w:t>
      </w:r>
      <w:proofErr w:type="spellEnd"/>
      <w:r w:rsidRPr="00BD7F98">
        <w:rPr>
          <w:sz w:val="28"/>
          <w:szCs w:val="28"/>
        </w:rPr>
        <w:t xml:space="preserve"> (</w:t>
      </w:r>
      <w:proofErr w:type="gramStart"/>
      <w:r w:rsidRPr="00BD7F98">
        <w:rPr>
          <w:sz w:val="28"/>
          <w:szCs w:val="28"/>
        </w:rPr>
        <w:t>для</w:t>
      </w:r>
      <w:proofErr w:type="gramEnd"/>
      <w:r w:rsidRPr="00BD7F98">
        <w:rPr>
          <w:sz w:val="28"/>
          <w:szCs w:val="28"/>
        </w:rPr>
        <w:t xml:space="preserve"> </w:t>
      </w:r>
      <w:proofErr w:type="gramStart"/>
      <w:r w:rsidRPr="00BD7F98">
        <w:rPr>
          <w:sz w:val="28"/>
          <w:szCs w:val="28"/>
        </w:rPr>
        <w:t>исследование</w:t>
      </w:r>
      <w:proofErr w:type="gramEnd"/>
      <w:r w:rsidRPr="00BD7F98">
        <w:rPr>
          <w:sz w:val="28"/>
          <w:szCs w:val="28"/>
        </w:rPr>
        <w:t xml:space="preserve"> вестибулярного аппарата),  динамометром, рефрактометром, реагентов для определения метгемоглобина.</w:t>
      </w:r>
    </w:p>
    <w:p w:rsidR="00E10ECA" w:rsidRPr="00BD7F98" w:rsidRDefault="00E10ECA" w:rsidP="000E4F1B">
      <w:pPr>
        <w:pStyle w:val="ac"/>
        <w:ind w:firstLine="709"/>
        <w:jc w:val="both"/>
        <w:rPr>
          <w:sz w:val="28"/>
          <w:szCs w:val="28"/>
        </w:rPr>
      </w:pPr>
      <w:r w:rsidRPr="00BD7F98">
        <w:rPr>
          <w:sz w:val="28"/>
          <w:szCs w:val="28"/>
        </w:rPr>
        <w:t>Жалобы по вопросам медицинских осмотров не поступали.</w:t>
      </w:r>
    </w:p>
    <w:p w:rsidR="00E10ECA" w:rsidRPr="00BD7F98" w:rsidRDefault="00E10ECA" w:rsidP="000E4F1B">
      <w:pPr>
        <w:pStyle w:val="ac"/>
        <w:ind w:firstLine="709"/>
        <w:jc w:val="both"/>
        <w:rPr>
          <w:sz w:val="30"/>
          <w:szCs w:val="30"/>
        </w:rPr>
      </w:pPr>
    </w:p>
    <w:p w:rsidR="00E10ECA" w:rsidRPr="00BD7F98" w:rsidRDefault="00E10ECA" w:rsidP="00D45AF8">
      <w:pPr>
        <w:pStyle w:val="ac"/>
        <w:jc w:val="center"/>
        <w:rPr>
          <w:b/>
          <w:sz w:val="28"/>
          <w:szCs w:val="28"/>
        </w:rPr>
      </w:pPr>
      <w:r w:rsidRPr="00BD7F98">
        <w:rPr>
          <w:b/>
          <w:sz w:val="28"/>
          <w:szCs w:val="28"/>
        </w:rPr>
        <w:t>Заболеваемость с ВУТ по району за период 2008-201</w:t>
      </w:r>
      <w:r w:rsidR="00EF3213">
        <w:rPr>
          <w:b/>
          <w:sz w:val="28"/>
          <w:szCs w:val="28"/>
        </w:rPr>
        <w:t>9</w:t>
      </w:r>
      <w:r w:rsidRPr="00BD7F98">
        <w:rPr>
          <w:b/>
          <w:sz w:val="28"/>
          <w:szCs w:val="28"/>
        </w:rPr>
        <w:t>г.г.</w:t>
      </w:r>
    </w:p>
    <w:p w:rsidR="00E10ECA" w:rsidRPr="00EF3213" w:rsidRDefault="00E10ECA" w:rsidP="00D45AF8">
      <w:pPr>
        <w:pStyle w:val="ac"/>
        <w:ind w:left="7080" w:firstLine="708"/>
        <w:rPr>
          <w:b/>
          <w:sz w:val="28"/>
          <w:szCs w:val="28"/>
        </w:rPr>
      </w:pPr>
      <w:r w:rsidRPr="00EF3213">
        <w:rPr>
          <w:b/>
          <w:sz w:val="28"/>
          <w:szCs w:val="28"/>
        </w:rPr>
        <w:t xml:space="preserve">Таблица № </w:t>
      </w:r>
      <w:r w:rsidR="00EF3213">
        <w:rPr>
          <w:b/>
          <w:sz w:val="28"/>
          <w:szCs w:val="28"/>
        </w:rPr>
        <w:t>5</w:t>
      </w:r>
      <w:r w:rsidRPr="00EF3213">
        <w:rPr>
          <w:b/>
          <w:sz w:val="28"/>
          <w:szCs w:val="28"/>
        </w:rPr>
        <w:t>8</w:t>
      </w:r>
    </w:p>
    <w:tbl>
      <w:tblPr>
        <w:tblW w:w="46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0"/>
        <w:gridCol w:w="3379"/>
        <w:gridCol w:w="2755"/>
      </w:tblGrid>
      <w:tr w:rsidR="00E10ECA" w:rsidRPr="00BD7F98" w:rsidTr="00BA453E">
        <w:tc>
          <w:tcPr>
            <w:tcW w:w="1776" w:type="pct"/>
          </w:tcPr>
          <w:p w:rsidR="00E10ECA" w:rsidRPr="00BD7F98" w:rsidRDefault="00E10ECA" w:rsidP="00BA453E">
            <w:pPr>
              <w:pStyle w:val="ac"/>
              <w:rPr>
                <w:sz w:val="24"/>
                <w:szCs w:val="24"/>
              </w:rPr>
            </w:pPr>
            <w:r w:rsidRPr="00BD7F98">
              <w:rPr>
                <w:sz w:val="24"/>
                <w:szCs w:val="24"/>
              </w:rPr>
              <w:t>Год</w:t>
            </w:r>
          </w:p>
        </w:tc>
        <w:tc>
          <w:tcPr>
            <w:tcW w:w="1776" w:type="pct"/>
          </w:tcPr>
          <w:p w:rsidR="00E10ECA" w:rsidRPr="00BD7F98" w:rsidRDefault="00E10ECA" w:rsidP="00BA453E">
            <w:pPr>
              <w:pStyle w:val="ac"/>
              <w:rPr>
                <w:sz w:val="24"/>
                <w:szCs w:val="24"/>
              </w:rPr>
            </w:pPr>
            <w:r w:rsidRPr="00BD7F98">
              <w:rPr>
                <w:sz w:val="24"/>
                <w:szCs w:val="24"/>
              </w:rPr>
              <w:t>Число случаев на 100 работающих</w:t>
            </w:r>
          </w:p>
        </w:tc>
        <w:tc>
          <w:tcPr>
            <w:tcW w:w="1448" w:type="pct"/>
          </w:tcPr>
          <w:p w:rsidR="00E10ECA" w:rsidRPr="00BD7F98" w:rsidRDefault="00E10ECA" w:rsidP="00BA453E">
            <w:pPr>
              <w:pStyle w:val="ac"/>
              <w:rPr>
                <w:sz w:val="24"/>
                <w:szCs w:val="24"/>
              </w:rPr>
            </w:pPr>
            <w:r w:rsidRPr="00BD7F98">
              <w:rPr>
                <w:sz w:val="24"/>
                <w:szCs w:val="24"/>
              </w:rPr>
              <w:t>Число дней на 100 работающих</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t>2008 год</w:t>
            </w:r>
          </w:p>
        </w:tc>
        <w:tc>
          <w:tcPr>
            <w:tcW w:w="1776" w:type="pct"/>
          </w:tcPr>
          <w:p w:rsidR="00E10ECA" w:rsidRPr="00BD7F98" w:rsidRDefault="00E10ECA" w:rsidP="00BA453E">
            <w:pPr>
              <w:pStyle w:val="ac"/>
              <w:rPr>
                <w:sz w:val="24"/>
                <w:szCs w:val="24"/>
              </w:rPr>
            </w:pPr>
            <w:r w:rsidRPr="00BD7F98">
              <w:rPr>
                <w:sz w:val="24"/>
                <w:szCs w:val="24"/>
              </w:rPr>
              <w:t>38,5</w:t>
            </w:r>
          </w:p>
        </w:tc>
        <w:tc>
          <w:tcPr>
            <w:tcW w:w="1448" w:type="pct"/>
          </w:tcPr>
          <w:p w:rsidR="00E10ECA" w:rsidRPr="00BD7F98" w:rsidRDefault="00E10ECA" w:rsidP="00BA453E">
            <w:pPr>
              <w:pStyle w:val="ac"/>
              <w:rPr>
                <w:sz w:val="24"/>
                <w:szCs w:val="24"/>
              </w:rPr>
            </w:pPr>
            <w:r w:rsidRPr="00BD7F98">
              <w:rPr>
                <w:sz w:val="24"/>
                <w:szCs w:val="24"/>
              </w:rPr>
              <w:t>530,2</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t>2009 год</w:t>
            </w:r>
          </w:p>
        </w:tc>
        <w:tc>
          <w:tcPr>
            <w:tcW w:w="1776" w:type="pct"/>
          </w:tcPr>
          <w:p w:rsidR="00E10ECA" w:rsidRPr="00BD7F98" w:rsidRDefault="00E10ECA" w:rsidP="00BA453E">
            <w:pPr>
              <w:pStyle w:val="ac"/>
              <w:rPr>
                <w:sz w:val="24"/>
                <w:szCs w:val="24"/>
              </w:rPr>
            </w:pPr>
            <w:r w:rsidRPr="00BD7F98">
              <w:rPr>
                <w:sz w:val="24"/>
                <w:szCs w:val="24"/>
              </w:rPr>
              <w:t>52,3</w:t>
            </w:r>
          </w:p>
        </w:tc>
        <w:tc>
          <w:tcPr>
            <w:tcW w:w="1448" w:type="pct"/>
          </w:tcPr>
          <w:p w:rsidR="00E10ECA" w:rsidRPr="00BD7F98" w:rsidRDefault="00E10ECA" w:rsidP="00BA453E">
            <w:pPr>
              <w:pStyle w:val="ac"/>
              <w:rPr>
                <w:sz w:val="24"/>
                <w:szCs w:val="24"/>
              </w:rPr>
            </w:pPr>
            <w:r w:rsidRPr="00BD7F98">
              <w:rPr>
                <w:sz w:val="24"/>
                <w:szCs w:val="24"/>
              </w:rPr>
              <w:t>606,6</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t>2010 год</w:t>
            </w:r>
          </w:p>
        </w:tc>
        <w:tc>
          <w:tcPr>
            <w:tcW w:w="1776" w:type="pct"/>
          </w:tcPr>
          <w:p w:rsidR="00E10ECA" w:rsidRPr="00BD7F98" w:rsidRDefault="00E10ECA" w:rsidP="00BA453E">
            <w:pPr>
              <w:pStyle w:val="ac"/>
              <w:rPr>
                <w:sz w:val="24"/>
                <w:szCs w:val="24"/>
              </w:rPr>
            </w:pPr>
            <w:r w:rsidRPr="00BD7F98">
              <w:rPr>
                <w:sz w:val="24"/>
                <w:szCs w:val="24"/>
              </w:rPr>
              <w:t>38,0</w:t>
            </w:r>
          </w:p>
        </w:tc>
        <w:tc>
          <w:tcPr>
            <w:tcW w:w="1448" w:type="pct"/>
          </w:tcPr>
          <w:p w:rsidR="00E10ECA" w:rsidRPr="00BD7F98" w:rsidRDefault="00E10ECA" w:rsidP="00BA453E">
            <w:pPr>
              <w:pStyle w:val="ac"/>
              <w:rPr>
                <w:sz w:val="24"/>
                <w:szCs w:val="24"/>
              </w:rPr>
            </w:pPr>
            <w:r w:rsidRPr="00BD7F98">
              <w:rPr>
                <w:sz w:val="24"/>
                <w:szCs w:val="24"/>
              </w:rPr>
              <w:t>438,1</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t>2011год</w:t>
            </w:r>
          </w:p>
        </w:tc>
        <w:tc>
          <w:tcPr>
            <w:tcW w:w="1776" w:type="pct"/>
          </w:tcPr>
          <w:p w:rsidR="00E10ECA" w:rsidRPr="00BD7F98" w:rsidRDefault="00E10ECA" w:rsidP="00BA453E">
            <w:pPr>
              <w:pStyle w:val="ac"/>
              <w:rPr>
                <w:sz w:val="24"/>
                <w:szCs w:val="24"/>
              </w:rPr>
            </w:pPr>
            <w:r w:rsidRPr="00BD7F98">
              <w:rPr>
                <w:sz w:val="24"/>
                <w:szCs w:val="24"/>
              </w:rPr>
              <w:t>57,22</w:t>
            </w:r>
          </w:p>
        </w:tc>
        <w:tc>
          <w:tcPr>
            <w:tcW w:w="1448" w:type="pct"/>
          </w:tcPr>
          <w:p w:rsidR="00E10ECA" w:rsidRPr="00BD7F98" w:rsidRDefault="00E10ECA" w:rsidP="00BA453E">
            <w:pPr>
              <w:pStyle w:val="ac"/>
              <w:rPr>
                <w:sz w:val="24"/>
                <w:szCs w:val="24"/>
              </w:rPr>
            </w:pPr>
            <w:r w:rsidRPr="00BD7F98">
              <w:rPr>
                <w:sz w:val="24"/>
                <w:szCs w:val="24"/>
              </w:rPr>
              <w:t>614,3</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t>2012 год</w:t>
            </w:r>
          </w:p>
        </w:tc>
        <w:tc>
          <w:tcPr>
            <w:tcW w:w="1776" w:type="pct"/>
          </w:tcPr>
          <w:p w:rsidR="00E10ECA" w:rsidRPr="00BD7F98" w:rsidRDefault="00E10ECA" w:rsidP="00BA453E">
            <w:pPr>
              <w:pStyle w:val="ac"/>
              <w:rPr>
                <w:sz w:val="24"/>
                <w:szCs w:val="24"/>
              </w:rPr>
            </w:pPr>
            <w:r w:rsidRPr="00BD7F98">
              <w:rPr>
                <w:sz w:val="24"/>
                <w:szCs w:val="24"/>
              </w:rPr>
              <w:t>50,4</w:t>
            </w:r>
          </w:p>
        </w:tc>
        <w:tc>
          <w:tcPr>
            <w:tcW w:w="1448" w:type="pct"/>
          </w:tcPr>
          <w:p w:rsidR="00E10ECA" w:rsidRPr="00BD7F98" w:rsidRDefault="00E10ECA" w:rsidP="00BA453E">
            <w:pPr>
              <w:pStyle w:val="ac"/>
              <w:rPr>
                <w:sz w:val="24"/>
                <w:szCs w:val="24"/>
              </w:rPr>
            </w:pPr>
            <w:r w:rsidRPr="00BD7F98">
              <w:rPr>
                <w:sz w:val="24"/>
                <w:szCs w:val="24"/>
              </w:rPr>
              <w:t>592,0</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t>2013 год</w:t>
            </w:r>
          </w:p>
        </w:tc>
        <w:tc>
          <w:tcPr>
            <w:tcW w:w="1776" w:type="pct"/>
          </w:tcPr>
          <w:p w:rsidR="00E10ECA" w:rsidRPr="00BD7F98" w:rsidRDefault="00E10ECA" w:rsidP="00BA453E">
            <w:pPr>
              <w:pStyle w:val="ac"/>
              <w:rPr>
                <w:sz w:val="24"/>
                <w:szCs w:val="24"/>
              </w:rPr>
            </w:pPr>
            <w:r w:rsidRPr="00BD7F98">
              <w:rPr>
                <w:sz w:val="24"/>
                <w:szCs w:val="24"/>
              </w:rPr>
              <w:t>46,5</w:t>
            </w:r>
          </w:p>
        </w:tc>
        <w:tc>
          <w:tcPr>
            <w:tcW w:w="1448" w:type="pct"/>
          </w:tcPr>
          <w:p w:rsidR="00E10ECA" w:rsidRPr="00BD7F98" w:rsidRDefault="00E10ECA" w:rsidP="00BA453E">
            <w:pPr>
              <w:pStyle w:val="ac"/>
              <w:rPr>
                <w:sz w:val="24"/>
                <w:szCs w:val="24"/>
              </w:rPr>
            </w:pPr>
            <w:r w:rsidRPr="00BD7F98">
              <w:rPr>
                <w:sz w:val="24"/>
                <w:szCs w:val="24"/>
              </w:rPr>
              <w:t>483,7</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lastRenderedPageBreak/>
              <w:t>2014 год</w:t>
            </w:r>
          </w:p>
        </w:tc>
        <w:tc>
          <w:tcPr>
            <w:tcW w:w="1776" w:type="pct"/>
          </w:tcPr>
          <w:p w:rsidR="00E10ECA" w:rsidRPr="00BD7F98" w:rsidRDefault="00E10ECA" w:rsidP="00BA453E">
            <w:pPr>
              <w:pStyle w:val="ac"/>
              <w:rPr>
                <w:sz w:val="24"/>
                <w:szCs w:val="24"/>
              </w:rPr>
            </w:pPr>
            <w:r w:rsidRPr="00BD7F98">
              <w:rPr>
                <w:sz w:val="24"/>
                <w:szCs w:val="24"/>
              </w:rPr>
              <w:t>38,2</w:t>
            </w:r>
          </w:p>
        </w:tc>
        <w:tc>
          <w:tcPr>
            <w:tcW w:w="1448" w:type="pct"/>
          </w:tcPr>
          <w:p w:rsidR="00E10ECA" w:rsidRPr="00BD7F98" w:rsidRDefault="00E10ECA" w:rsidP="00BA453E">
            <w:pPr>
              <w:pStyle w:val="ac"/>
              <w:rPr>
                <w:sz w:val="24"/>
                <w:szCs w:val="24"/>
              </w:rPr>
            </w:pPr>
            <w:r w:rsidRPr="00BD7F98">
              <w:rPr>
                <w:sz w:val="24"/>
                <w:szCs w:val="24"/>
              </w:rPr>
              <w:t>517,5</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t>2015 год</w:t>
            </w:r>
          </w:p>
        </w:tc>
        <w:tc>
          <w:tcPr>
            <w:tcW w:w="1776" w:type="pct"/>
          </w:tcPr>
          <w:p w:rsidR="00E10ECA" w:rsidRPr="00BD7F98" w:rsidRDefault="00E10ECA" w:rsidP="00BA453E">
            <w:pPr>
              <w:pStyle w:val="ac"/>
              <w:rPr>
                <w:sz w:val="24"/>
                <w:szCs w:val="24"/>
              </w:rPr>
            </w:pPr>
            <w:r w:rsidRPr="00BD7F98">
              <w:rPr>
                <w:sz w:val="24"/>
                <w:szCs w:val="24"/>
              </w:rPr>
              <w:t>53,5</w:t>
            </w:r>
          </w:p>
        </w:tc>
        <w:tc>
          <w:tcPr>
            <w:tcW w:w="1448" w:type="pct"/>
          </w:tcPr>
          <w:p w:rsidR="00E10ECA" w:rsidRPr="00BD7F98" w:rsidRDefault="00E10ECA" w:rsidP="00BA453E">
            <w:pPr>
              <w:pStyle w:val="ac"/>
              <w:rPr>
                <w:sz w:val="24"/>
                <w:szCs w:val="24"/>
              </w:rPr>
            </w:pPr>
            <w:r w:rsidRPr="00BD7F98">
              <w:rPr>
                <w:sz w:val="24"/>
                <w:szCs w:val="24"/>
              </w:rPr>
              <w:t>662,7</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t>2016 год</w:t>
            </w:r>
          </w:p>
        </w:tc>
        <w:tc>
          <w:tcPr>
            <w:tcW w:w="1776" w:type="pct"/>
          </w:tcPr>
          <w:p w:rsidR="00E10ECA" w:rsidRPr="00BD7F98" w:rsidRDefault="00E10ECA" w:rsidP="00BA453E">
            <w:pPr>
              <w:pStyle w:val="ac"/>
              <w:rPr>
                <w:sz w:val="24"/>
                <w:szCs w:val="24"/>
              </w:rPr>
            </w:pPr>
            <w:r w:rsidRPr="00BD7F98">
              <w:rPr>
                <w:sz w:val="24"/>
                <w:szCs w:val="24"/>
              </w:rPr>
              <w:t>51,0</w:t>
            </w:r>
          </w:p>
        </w:tc>
        <w:tc>
          <w:tcPr>
            <w:tcW w:w="1448" w:type="pct"/>
          </w:tcPr>
          <w:p w:rsidR="00E10ECA" w:rsidRPr="00BD7F98" w:rsidRDefault="00E10ECA" w:rsidP="00BA453E">
            <w:pPr>
              <w:pStyle w:val="ac"/>
              <w:rPr>
                <w:sz w:val="24"/>
                <w:szCs w:val="24"/>
              </w:rPr>
            </w:pPr>
            <w:r w:rsidRPr="00BD7F98">
              <w:rPr>
                <w:sz w:val="24"/>
                <w:szCs w:val="24"/>
              </w:rPr>
              <w:t>637,3</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t>2017 год</w:t>
            </w:r>
          </w:p>
        </w:tc>
        <w:tc>
          <w:tcPr>
            <w:tcW w:w="1776" w:type="pct"/>
          </w:tcPr>
          <w:p w:rsidR="00E10ECA" w:rsidRPr="00BD7F98" w:rsidRDefault="00E10ECA" w:rsidP="00BA453E">
            <w:pPr>
              <w:pStyle w:val="ac"/>
              <w:rPr>
                <w:sz w:val="24"/>
                <w:szCs w:val="24"/>
              </w:rPr>
            </w:pPr>
            <w:r w:rsidRPr="00BD7F98">
              <w:rPr>
                <w:sz w:val="24"/>
                <w:szCs w:val="24"/>
              </w:rPr>
              <w:t>20,17</w:t>
            </w:r>
          </w:p>
        </w:tc>
        <w:tc>
          <w:tcPr>
            <w:tcW w:w="1448" w:type="pct"/>
          </w:tcPr>
          <w:p w:rsidR="00E10ECA" w:rsidRPr="00BD7F98" w:rsidRDefault="00E10ECA" w:rsidP="00BA453E">
            <w:pPr>
              <w:pStyle w:val="ac"/>
              <w:rPr>
                <w:sz w:val="24"/>
                <w:szCs w:val="24"/>
              </w:rPr>
            </w:pPr>
            <w:r w:rsidRPr="00BD7F98">
              <w:rPr>
                <w:sz w:val="24"/>
                <w:szCs w:val="24"/>
              </w:rPr>
              <w:t>247,12</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t>2018 год</w:t>
            </w:r>
          </w:p>
        </w:tc>
        <w:tc>
          <w:tcPr>
            <w:tcW w:w="1776" w:type="pct"/>
          </w:tcPr>
          <w:p w:rsidR="00E10ECA" w:rsidRPr="00BD7F98" w:rsidRDefault="00E10ECA" w:rsidP="00BA453E">
            <w:pPr>
              <w:pStyle w:val="ac"/>
              <w:rPr>
                <w:sz w:val="24"/>
                <w:szCs w:val="24"/>
              </w:rPr>
            </w:pPr>
            <w:r w:rsidRPr="00BD7F98">
              <w:rPr>
                <w:sz w:val="24"/>
                <w:szCs w:val="24"/>
              </w:rPr>
              <w:t>45,47</w:t>
            </w:r>
          </w:p>
        </w:tc>
        <w:tc>
          <w:tcPr>
            <w:tcW w:w="1448" w:type="pct"/>
          </w:tcPr>
          <w:p w:rsidR="00E10ECA" w:rsidRPr="00BD7F98" w:rsidRDefault="00E10ECA" w:rsidP="00BA453E">
            <w:pPr>
              <w:pStyle w:val="ac"/>
              <w:rPr>
                <w:sz w:val="24"/>
                <w:szCs w:val="24"/>
              </w:rPr>
            </w:pPr>
            <w:r w:rsidRPr="00BD7F98">
              <w:rPr>
                <w:sz w:val="24"/>
                <w:szCs w:val="24"/>
              </w:rPr>
              <w:t>579,2</w:t>
            </w:r>
          </w:p>
        </w:tc>
      </w:tr>
      <w:tr w:rsidR="00E10ECA" w:rsidRPr="00BD7F98" w:rsidTr="00BA453E">
        <w:tc>
          <w:tcPr>
            <w:tcW w:w="1776" w:type="pct"/>
          </w:tcPr>
          <w:p w:rsidR="00E10ECA" w:rsidRPr="00BD7F98" w:rsidRDefault="00E10ECA" w:rsidP="00BA453E">
            <w:pPr>
              <w:pStyle w:val="ac"/>
              <w:rPr>
                <w:sz w:val="24"/>
                <w:szCs w:val="24"/>
              </w:rPr>
            </w:pPr>
            <w:r w:rsidRPr="00BD7F98">
              <w:rPr>
                <w:sz w:val="24"/>
                <w:szCs w:val="24"/>
              </w:rPr>
              <w:t>2019 год</w:t>
            </w:r>
          </w:p>
        </w:tc>
        <w:tc>
          <w:tcPr>
            <w:tcW w:w="1776" w:type="pct"/>
          </w:tcPr>
          <w:p w:rsidR="00E10ECA" w:rsidRPr="00BD7F98" w:rsidRDefault="00E10ECA" w:rsidP="00E84DE4">
            <w:pPr>
              <w:pStyle w:val="ac"/>
              <w:jc w:val="both"/>
              <w:rPr>
                <w:sz w:val="24"/>
                <w:szCs w:val="24"/>
              </w:rPr>
            </w:pPr>
            <w:r w:rsidRPr="00BD7F98">
              <w:rPr>
                <w:sz w:val="24"/>
                <w:szCs w:val="24"/>
              </w:rPr>
              <w:t>44,9</w:t>
            </w:r>
          </w:p>
        </w:tc>
        <w:tc>
          <w:tcPr>
            <w:tcW w:w="1448" w:type="pct"/>
          </w:tcPr>
          <w:p w:rsidR="00E10ECA" w:rsidRPr="00BD7F98" w:rsidRDefault="00E10ECA" w:rsidP="00BA453E">
            <w:pPr>
              <w:pStyle w:val="ac"/>
              <w:rPr>
                <w:sz w:val="24"/>
                <w:szCs w:val="24"/>
              </w:rPr>
            </w:pPr>
            <w:r w:rsidRPr="00BD7F98">
              <w:rPr>
                <w:sz w:val="24"/>
                <w:szCs w:val="24"/>
              </w:rPr>
              <w:t>597,5</w:t>
            </w:r>
          </w:p>
        </w:tc>
      </w:tr>
    </w:tbl>
    <w:p w:rsidR="00E10ECA" w:rsidRPr="00BD7F98" w:rsidRDefault="00E10ECA" w:rsidP="00D45AF8">
      <w:pPr>
        <w:pStyle w:val="ac"/>
        <w:rPr>
          <w:sz w:val="24"/>
          <w:szCs w:val="24"/>
        </w:rPr>
      </w:pPr>
    </w:p>
    <w:p w:rsidR="00E10ECA" w:rsidRPr="00BD7F98" w:rsidRDefault="00E10ECA" w:rsidP="00AF7143">
      <w:pPr>
        <w:pStyle w:val="ac"/>
        <w:ind w:firstLine="567"/>
        <w:jc w:val="both"/>
        <w:rPr>
          <w:sz w:val="28"/>
          <w:szCs w:val="28"/>
        </w:rPr>
      </w:pPr>
      <w:r w:rsidRPr="00BD7F98">
        <w:rPr>
          <w:sz w:val="28"/>
          <w:szCs w:val="28"/>
        </w:rPr>
        <w:t>В сравнении с 2018 годом показатель заболеваемости с ВУТ на 100 работающих снизилась на 11,3%, при этом количество дней нетрудоспособности увеличилось на 1,03%.</w:t>
      </w:r>
    </w:p>
    <w:p w:rsidR="00E10ECA" w:rsidRPr="00BD7F98" w:rsidRDefault="00E10ECA" w:rsidP="00AF7143">
      <w:pPr>
        <w:pStyle w:val="ac"/>
        <w:ind w:firstLine="567"/>
        <w:jc w:val="both"/>
        <w:rPr>
          <w:sz w:val="28"/>
          <w:szCs w:val="28"/>
        </w:rPr>
      </w:pPr>
      <w:r w:rsidRPr="00BD7F98">
        <w:rPr>
          <w:sz w:val="28"/>
          <w:szCs w:val="28"/>
        </w:rPr>
        <w:t>За 2019 год зарегистрировано 1530 случаев заболеваний с временной утратой трудоспособности. Число календарных дней с временной утратой трудоспособности – 20391.</w:t>
      </w:r>
    </w:p>
    <w:p w:rsidR="00E10ECA" w:rsidRPr="00BD7F98" w:rsidRDefault="00E10ECA" w:rsidP="00AF7143">
      <w:pPr>
        <w:pStyle w:val="ac"/>
        <w:ind w:firstLine="567"/>
        <w:jc w:val="both"/>
        <w:rPr>
          <w:sz w:val="28"/>
          <w:szCs w:val="28"/>
        </w:rPr>
      </w:pPr>
      <w:proofErr w:type="gramStart"/>
      <w:r w:rsidRPr="00BD7F98">
        <w:rPr>
          <w:sz w:val="28"/>
          <w:szCs w:val="28"/>
        </w:rPr>
        <w:t>Структура заболеваний с временной утратой трудоспособности представлена заболеваниями органов дыхания; травмами, отравлениями и воздействием внешних причин; болезнями костно-мышечной системы, инфекционными и паразитарными болезнями; новообразованиями; болезнями крови и кровеносной системы; эндокринной системы; болезнями глаз, уха, системы кровообразования, органов пищеварения, кожи  подкожной клетчатки; мочеполовой системы; по беременности, родам и послеродовому периоду; врожденным аномалиям.</w:t>
      </w:r>
      <w:proofErr w:type="gramEnd"/>
    </w:p>
    <w:p w:rsidR="00E10ECA" w:rsidRPr="00BD7F98" w:rsidRDefault="00E10ECA" w:rsidP="00AF7143">
      <w:pPr>
        <w:pStyle w:val="ac"/>
        <w:ind w:firstLine="567"/>
        <w:jc w:val="both"/>
        <w:rPr>
          <w:sz w:val="28"/>
          <w:szCs w:val="28"/>
        </w:rPr>
      </w:pPr>
      <w:r w:rsidRPr="00BD7F98">
        <w:rPr>
          <w:sz w:val="28"/>
          <w:szCs w:val="28"/>
        </w:rPr>
        <w:t xml:space="preserve">В структуре заболеваемости с ВУТ по количеству случаев на первом месте заболевания органов дыхания (всего случаев 551, показатель на 100 работающих – 16,17, дней нетрудоспособности 3593, число дней на 100 работающих – 105,45), </w:t>
      </w:r>
    </w:p>
    <w:p w:rsidR="00E10ECA" w:rsidRPr="00BD7F98" w:rsidRDefault="00E10ECA" w:rsidP="00AF7143">
      <w:pPr>
        <w:pStyle w:val="ac"/>
        <w:ind w:firstLine="567"/>
        <w:jc w:val="both"/>
        <w:rPr>
          <w:sz w:val="28"/>
          <w:szCs w:val="28"/>
        </w:rPr>
      </w:pPr>
      <w:r w:rsidRPr="00BD7F98">
        <w:rPr>
          <w:sz w:val="28"/>
          <w:szCs w:val="28"/>
        </w:rPr>
        <w:t xml:space="preserve">на втором месте – травмы, отравления и воздействие внешних причин (всего случаев 273, показатель на 100 работающих – 8,01, дней нетрудоспособности 5879, число дней на 100 работающих – 172,55), </w:t>
      </w:r>
    </w:p>
    <w:p w:rsidR="00E10ECA" w:rsidRPr="00BD7F98" w:rsidRDefault="00E10ECA" w:rsidP="00AF7143">
      <w:pPr>
        <w:pStyle w:val="ac"/>
        <w:ind w:firstLine="567"/>
        <w:jc w:val="both"/>
        <w:rPr>
          <w:sz w:val="28"/>
          <w:szCs w:val="28"/>
        </w:rPr>
      </w:pPr>
      <w:r w:rsidRPr="00BD7F98">
        <w:rPr>
          <w:sz w:val="28"/>
          <w:szCs w:val="28"/>
        </w:rPr>
        <w:t>на третьем месте – болезни костно-мышечной системы (всего случаев 233, показатель на 100 работающих – 6,83, дней нетрудоспособности 2639, число дней на 100 работающих – 77,45).</w:t>
      </w:r>
    </w:p>
    <w:p w:rsidR="00E10ECA" w:rsidRPr="00BD7F98" w:rsidRDefault="00E10ECA" w:rsidP="00E84DE4">
      <w:pPr>
        <w:pStyle w:val="ac"/>
        <w:ind w:firstLine="709"/>
        <w:jc w:val="both"/>
        <w:rPr>
          <w:b/>
          <w:sz w:val="28"/>
          <w:szCs w:val="28"/>
        </w:rPr>
      </w:pPr>
    </w:p>
    <w:p w:rsidR="00E10ECA" w:rsidRPr="00BD7F98" w:rsidRDefault="00E10ECA" w:rsidP="00E84DE4">
      <w:pPr>
        <w:pStyle w:val="ac"/>
        <w:ind w:firstLine="709"/>
        <w:jc w:val="both"/>
        <w:rPr>
          <w:b/>
          <w:sz w:val="28"/>
          <w:szCs w:val="28"/>
        </w:rPr>
      </w:pPr>
      <w:r w:rsidRPr="00BD7F98">
        <w:rPr>
          <w:b/>
          <w:sz w:val="28"/>
          <w:szCs w:val="28"/>
        </w:rPr>
        <w:t>Надзорная деятельность.</w:t>
      </w:r>
    </w:p>
    <w:p w:rsidR="00E10ECA" w:rsidRPr="00BD7F98" w:rsidRDefault="00E10ECA" w:rsidP="00E84DE4">
      <w:pPr>
        <w:pStyle w:val="ac"/>
        <w:ind w:firstLine="709"/>
        <w:jc w:val="both"/>
        <w:rPr>
          <w:sz w:val="28"/>
          <w:szCs w:val="28"/>
        </w:rPr>
      </w:pPr>
      <w:proofErr w:type="gramStart"/>
      <w:r w:rsidRPr="00BD7F98">
        <w:rPr>
          <w:sz w:val="28"/>
          <w:szCs w:val="28"/>
        </w:rPr>
        <w:t>Анализ выполненных надзорных мероприятий показал, что количество предприятий и организаций с выявленными нарушениями находится на стабильно высоком уровне с 2017 года и составляет 100%. На промышленных и аграрных предприятиях продолжают  выявляться нарушения законодательных требований по обеспечению безопасных условий труда, что является сдерживающим фактором по достижению и социально-экономического устойчивости в области здоровья населения, основными из которых являются:</w:t>
      </w:r>
      <w:proofErr w:type="gramEnd"/>
    </w:p>
    <w:p w:rsidR="00E10ECA" w:rsidRPr="00BD7F98" w:rsidRDefault="00E10ECA" w:rsidP="00E84DE4">
      <w:pPr>
        <w:pStyle w:val="ac"/>
        <w:ind w:firstLine="709"/>
        <w:jc w:val="both"/>
        <w:rPr>
          <w:sz w:val="28"/>
          <w:szCs w:val="28"/>
        </w:rPr>
      </w:pPr>
      <w:r w:rsidRPr="00BD7F98">
        <w:rPr>
          <w:sz w:val="28"/>
          <w:szCs w:val="28"/>
        </w:rPr>
        <w:t xml:space="preserve">-несоответствие факторов производственной среды гигиеническим нормативам: в </w:t>
      </w:r>
      <w:proofErr w:type="spellStart"/>
      <w:r w:rsidRPr="00BD7F98">
        <w:rPr>
          <w:sz w:val="28"/>
          <w:szCs w:val="28"/>
        </w:rPr>
        <w:t>Васьковичском</w:t>
      </w:r>
      <w:proofErr w:type="spellEnd"/>
      <w:r w:rsidRPr="00BD7F98">
        <w:rPr>
          <w:sz w:val="28"/>
          <w:szCs w:val="28"/>
        </w:rPr>
        <w:t xml:space="preserve">, </w:t>
      </w:r>
      <w:proofErr w:type="spellStart"/>
      <w:r w:rsidRPr="00BD7F98">
        <w:rPr>
          <w:sz w:val="28"/>
          <w:szCs w:val="28"/>
        </w:rPr>
        <w:t>Гиженском</w:t>
      </w:r>
      <w:proofErr w:type="spellEnd"/>
      <w:r w:rsidRPr="00BD7F98">
        <w:rPr>
          <w:sz w:val="28"/>
          <w:szCs w:val="28"/>
        </w:rPr>
        <w:t xml:space="preserve">, </w:t>
      </w:r>
      <w:proofErr w:type="spellStart"/>
      <w:r w:rsidRPr="00BD7F98">
        <w:rPr>
          <w:sz w:val="28"/>
          <w:szCs w:val="28"/>
        </w:rPr>
        <w:t>Кабиногорском</w:t>
      </w:r>
      <w:proofErr w:type="spellEnd"/>
      <w:r w:rsidRPr="00BD7F98">
        <w:rPr>
          <w:sz w:val="28"/>
          <w:szCs w:val="28"/>
        </w:rPr>
        <w:t xml:space="preserve">, </w:t>
      </w:r>
      <w:proofErr w:type="spellStart"/>
      <w:r w:rsidRPr="00BD7F98">
        <w:rPr>
          <w:sz w:val="28"/>
          <w:szCs w:val="28"/>
        </w:rPr>
        <w:t>Лопатичском</w:t>
      </w:r>
      <w:proofErr w:type="spellEnd"/>
      <w:r w:rsidRPr="00BD7F98">
        <w:rPr>
          <w:sz w:val="28"/>
          <w:szCs w:val="28"/>
        </w:rPr>
        <w:t xml:space="preserve"> и </w:t>
      </w:r>
      <w:proofErr w:type="spellStart"/>
      <w:r w:rsidRPr="00BD7F98">
        <w:rPr>
          <w:sz w:val="28"/>
          <w:szCs w:val="28"/>
        </w:rPr>
        <w:t>Свенском</w:t>
      </w:r>
      <w:proofErr w:type="spellEnd"/>
      <w:r w:rsidRPr="00BD7F98">
        <w:rPr>
          <w:sz w:val="28"/>
          <w:szCs w:val="28"/>
        </w:rPr>
        <w:t xml:space="preserve"> </w:t>
      </w:r>
      <w:proofErr w:type="gramStart"/>
      <w:r w:rsidRPr="00BD7F98">
        <w:rPr>
          <w:sz w:val="28"/>
          <w:szCs w:val="28"/>
        </w:rPr>
        <w:t>с</w:t>
      </w:r>
      <w:proofErr w:type="gramEnd"/>
      <w:r w:rsidRPr="00BD7F98">
        <w:rPr>
          <w:sz w:val="28"/>
          <w:szCs w:val="28"/>
        </w:rPr>
        <w:t>/с;</w:t>
      </w:r>
    </w:p>
    <w:p w:rsidR="00E10ECA" w:rsidRPr="00BD7F98" w:rsidRDefault="00E10ECA" w:rsidP="00E84DE4">
      <w:pPr>
        <w:pStyle w:val="ac"/>
        <w:ind w:firstLine="709"/>
        <w:jc w:val="both"/>
        <w:rPr>
          <w:sz w:val="28"/>
          <w:szCs w:val="28"/>
          <w:highlight w:val="yellow"/>
        </w:rPr>
      </w:pPr>
      <w:r w:rsidRPr="00BD7F98">
        <w:rPr>
          <w:sz w:val="28"/>
          <w:szCs w:val="28"/>
        </w:rPr>
        <w:t xml:space="preserve">-неудовлетворительное содержание производственной и прилегающей территории: сельскохозяйственные и деревообрабатывающие предприятия, </w:t>
      </w:r>
      <w:r w:rsidRPr="00BD7F98">
        <w:rPr>
          <w:sz w:val="28"/>
          <w:szCs w:val="28"/>
        </w:rPr>
        <w:lastRenderedPageBreak/>
        <w:t xml:space="preserve">расположенные в </w:t>
      </w:r>
      <w:proofErr w:type="spellStart"/>
      <w:r w:rsidRPr="00BD7F98">
        <w:rPr>
          <w:sz w:val="28"/>
          <w:szCs w:val="28"/>
        </w:rPr>
        <w:t>Васьковичском</w:t>
      </w:r>
      <w:proofErr w:type="spellEnd"/>
      <w:r w:rsidRPr="00BD7F98">
        <w:rPr>
          <w:sz w:val="28"/>
          <w:szCs w:val="28"/>
        </w:rPr>
        <w:t xml:space="preserve">, </w:t>
      </w:r>
      <w:proofErr w:type="spellStart"/>
      <w:r w:rsidRPr="00BD7F98">
        <w:rPr>
          <w:sz w:val="28"/>
          <w:szCs w:val="28"/>
        </w:rPr>
        <w:t>Гиженском</w:t>
      </w:r>
      <w:proofErr w:type="spellEnd"/>
      <w:r w:rsidRPr="00BD7F98">
        <w:rPr>
          <w:sz w:val="28"/>
          <w:szCs w:val="28"/>
        </w:rPr>
        <w:t xml:space="preserve">, </w:t>
      </w:r>
      <w:proofErr w:type="spellStart"/>
      <w:r w:rsidRPr="00BD7F98">
        <w:rPr>
          <w:sz w:val="28"/>
          <w:szCs w:val="28"/>
        </w:rPr>
        <w:t>Кабиногорском</w:t>
      </w:r>
      <w:proofErr w:type="spellEnd"/>
      <w:r w:rsidRPr="00BD7F98">
        <w:rPr>
          <w:sz w:val="28"/>
          <w:szCs w:val="28"/>
        </w:rPr>
        <w:t xml:space="preserve">, </w:t>
      </w:r>
      <w:proofErr w:type="spellStart"/>
      <w:r w:rsidRPr="00BD7F98">
        <w:rPr>
          <w:sz w:val="28"/>
          <w:szCs w:val="28"/>
        </w:rPr>
        <w:t>Лопатичском</w:t>
      </w:r>
      <w:proofErr w:type="spellEnd"/>
      <w:r w:rsidRPr="00BD7F98">
        <w:rPr>
          <w:sz w:val="28"/>
          <w:szCs w:val="28"/>
        </w:rPr>
        <w:t xml:space="preserve"> и </w:t>
      </w:r>
      <w:proofErr w:type="spellStart"/>
      <w:r w:rsidRPr="00BD7F98">
        <w:rPr>
          <w:sz w:val="28"/>
          <w:szCs w:val="28"/>
        </w:rPr>
        <w:t>Свенском</w:t>
      </w:r>
      <w:proofErr w:type="spellEnd"/>
      <w:r w:rsidRPr="00BD7F98">
        <w:rPr>
          <w:sz w:val="28"/>
          <w:szCs w:val="28"/>
        </w:rPr>
        <w:t xml:space="preserve"> </w:t>
      </w:r>
      <w:proofErr w:type="gramStart"/>
      <w:r w:rsidRPr="00BD7F98">
        <w:rPr>
          <w:sz w:val="28"/>
          <w:szCs w:val="28"/>
        </w:rPr>
        <w:t>с</w:t>
      </w:r>
      <w:proofErr w:type="gramEnd"/>
      <w:r w:rsidRPr="00BD7F98">
        <w:rPr>
          <w:sz w:val="28"/>
          <w:szCs w:val="28"/>
        </w:rPr>
        <w:t>/с;</w:t>
      </w:r>
    </w:p>
    <w:p w:rsidR="00E10ECA" w:rsidRPr="00BD7F98" w:rsidRDefault="00E10ECA" w:rsidP="00E84DE4">
      <w:pPr>
        <w:pStyle w:val="ac"/>
        <w:ind w:firstLine="709"/>
        <w:jc w:val="both"/>
        <w:rPr>
          <w:sz w:val="28"/>
          <w:szCs w:val="28"/>
        </w:rPr>
      </w:pPr>
      <w:r w:rsidRPr="00BD7F98">
        <w:rPr>
          <w:sz w:val="28"/>
          <w:szCs w:val="28"/>
        </w:rPr>
        <w:t xml:space="preserve">-неудовлетворительное содержание производственных и санитарно-бытовых помещений: сельскохозяйственные предприятия, расположенные в </w:t>
      </w:r>
      <w:proofErr w:type="spellStart"/>
      <w:r w:rsidRPr="00BD7F98">
        <w:rPr>
          <w:sz w:val="28"/>
          <w:szCs w:val="28"/>
        </w:rPr>
        <w:t>Васьковичском</w:t>
      </w:r>
      <w:proofErr w:type="spellEnd"/>
      <w:r w:rsidRPr="00BD7F98">
        <w:rPr>
          <w:sz w:val="28"/>
          <w:szCs w:val="28"/>
        </w:rPr>
        <w:t xml:space="preserve">, </w:t>
      </w:r>
      <w:proofErr w:type="spellStart"/>
      <w:r w:rsidRPr="00BD7F98">
        <w:rPr>
          <w:sz w:val="28"/>
          <w:szCs w:val="28"/>
        </w:rPr>
        <w:t>Гиженском</w:t>
      </w:r>
      <w:proofErr w:type="spellEnd"/>
      <w:r w:rsidRPr="00BD7F98">
        <w:rPr>
          <w:sz w:val="28"/>
          <w:szCs w:val="28"/>
        </w:rPr>
        <w:t xml:space="preserve">, </w:t>
      </w:r>
      <w:proofErr w:type="spellStart"/>
      <w:r w:rsidRPr="00BD7F98">
        <w:rPr>
          <w:sz w:val="28"/>
          <w:szCs w:val="28"/>
        </w:rPr>
        <w:t>Кабиногорском</w:t>
      </w:r>
      <w:proofErr w:type="spellEnd"/>
      <w:r w:rsidRPr="00BD7F98">
        <w:rPr>
          <w:sz w:val="28"/>
          <w:szCs w:val="28"/>
        </w:rPr>
        <w:t xml:space="preserve">, </w:t>
      </w:r>
      <w:proofErr w:type="spellStart"/>
      <w:r w:rsidRPr="00BD7F98">
        <w:rPr>
          <w:sz w:val="28"/>
          <w:szCs w:val="28"/>
        </w:rPr>
        <w:t>Лопатичском</w:t>
      </w:r>
      <w:proofErr w:type="spellEnd"/>
      <w:r w:rsidRPr="00BD7F98">
        <w:rPr>
          <w:sz w:val="28"/>
          <w:szCs w:val="28"/>
        </w:rPr>
        <w:t xml:space="preserve"> и </w:t>
      </w:r>
      <w:proofErr w:type="spellStart"/>
      <w:r w:rsidRPr="00BD7F98">
        <w:rPr>
          <w:sz w:val="28"/>
          <w:szCs w:val="28"/>
        </w:rPr>
        <w:t>Свенском</w:t>
      </w:r>
      <w:proofErr w:type="spellEnd"/>
      <w:r w:rsidRPr="00BD7F98">
        <w:rPr>
          <w:sz w:val="28"/>
          <w:szCs w:val="28"/>
        </w:rPr>
        <w:t xml:space="preserve"> </w:t>
      </w:r>
      <w:proofErr w:type="gramStart"/>
      <w:r w:rsidRPr="00BD7F98">
        <w:rPr>
          <w:sz w:val="28"/>
          <w:szCs w:val="28"/>
        </w:rPr>
        <w:t>с</w:t>
      </w:r>
      <w:proofErr w:type="gramEnd"/>
      <w:r w:rsidRPr="00BD7F98">
        <w:rPr>
          <w:sz w:val="28"/>
          <w:szCs w:val="28"/>
        </w:rPr>
        <w:t>/с;</w:t>
      </w:r>
    </w:p>
    <w:p w:rsidR="00E10ECA" w:rsidRPr="00BD7F98" w:rsidRDefault="00E10ECA" w:rsidP="00E84DE4">
      <w:pPr>
        <w:pStyle w:val="ac"/>
        <w:ind w:firstLine="709"/>
        <w:jc w:val="both"/>
        <w:rPr>
          <w:sz w:val="28"/>
          <w:szCs w:val="28"/>
        </w:rPr>
      </w:pPr>
      <w:r w:rsidRPr="00BD7F98">
        <w:rPr>
          <w:sz w:val="28"/>
          <w:szCs w:val="28"/>
        </w:rPr>
        <w:t xml:space="preserve">-неудовлетворительное состояние и паспортизация вентиляционных </w:t>
      </w:r>
      <w:proofErr w:type="gramStart"/>
      <w:r w:rsidRPr="00BD7F98">
        <w:rPr>
          <w:sz w:val="28"/>
          <w:szCs w:val="28"/>
        </w:rPr>
        <w:t>систем</w:t>
      </w:r>
      <w:proofErr w:type="gramEnd"/>
      <w:r w:rsidRPr="00BD7F98">
        <w:rPr>
          <w:sz w:val="28"/>
          <w:szCs w:val="28"/>
        </w:rPr>
        <w:t xml:space="preserve"> сельскохозяйственные предприятия, расположенные в </w:t>
      </w:r>
      <w:proofErr w:type="spellStart"/>
      <w:r w:rsidRPr="00BD7F98">
        <w:rPr>
          <w:sz w:val="28"/>
          <w:szCs w:val="28"/>
        </w:rPr>
        <w:t>Васьковичском</w:t>
      </w:r>
      <w:proofErr w:type="spellEnd"/>
      <w:r w:rsidRPr="00BD7F98">
        <w:rPr>
          <w:sz w:val="28"/>
          <w:szCs w:val="28"/>
        </w:rPr>
        <w:t xml:space="preserve">, </w:t>
      </w:r>
      <w:proofErr w:type="spellStart"/>
      <w:r w:rsidRPr="00BD7F98">
        <w:rPr>
          <w:sz w:val="28"/>
          <w:szCs w:val="28"/>
        </w:rPr>
        <w:t>Кабиногорском</w:t>
      </w:r>
      <w:proofErr w:type="spellEnd"/>
      <w:r w:rsidRPr="00BD7F98">
        <w:rPr>
          <w:sz w:val="28"/>
          <w:szCs w:val="28"/>
        </w:rPr>
        <w:t xml:space="preserve"> и </w:t>
      </w:r>
      <w:proofErr w:type="spellStart"/>
      <w:r w:rsidRPr="00BD7F98">
        <w:rPr>
          <w:sz w:val="28"/>
          <w:szCs w:val="28"/>
        </w:rPr>
        <w:t>Свенском</w:t>
      </w:r>
      <w:proofErr w:type="spellEnd"/>
      <w:r w:rsidRPr="00BD7F98">
        <w:rPr>
          <w:sz w:val="28"/>
          <w:szCs w:val="28"/>
        </w:rPr>
        <w:t xml:space="preserve"> с/с;</w:t>
      </w:r>
    </w:p>
    <w:p w:rsidR="00E10ECA" w:rsidRPr="00BD7F98" w:rsidRDefault="00E10ECA" w:rsidP="00E84DE4">
      <w:pPr>
        <w:pStyle w:val="ac"/>
        <w:ind w:firstLine="709"/>
        <w:jc w:val="both"/>
        <w:rPr>
          <w:sz w:val="28"/>
          <w:szCs w:val="28"/>
        </w:rPr>
      </w:pPr>
      <w:r w:rsidRPr="00BD7F98">
        <w:rPr>
          <w:sz w:val="28"/>
          <w:szCs w:val="28"/>
        </w:rPr>
        <w:t xml:space="preserve">-несвоевременное проведение производственного лабораторного контроля факторов производственной среды: сельскохозяйственные предприятия, расположенные в </w:t>
      </w:r>
      <w:proofErr w:type="spellStart"/>
      <w:r w:rsidRPr="00BD7F98">
        <w:rPr>
          <w:sz w:val="28"/>
          <w:szCs w:val="28"/>
        </w:rPr>
        <w:t>Васьковичском</w:t>
      </w:r>
      <w:proofErr w:type="spellEnd"/>
      <w:r w:rsidRPr="00BD7F98">
        <w:rPr>
          <w:sz w:val="28"/>
          <w:szCs w:val="28"/>
        </w:rPr>
        <w:t xml:space="preserve">, </w:t>
      </w:r>
      <w:proofErr w:type="spellStart"/>
      <w:r w:rsidRPr="00BD7F98">
        <w:rPr>
          <w:sz w:val="28"/>
          <w:szCs w:val="28"/>
        </w:rPr>
        <w:t>Гиженском</w:t>
      </w:r>
      <w:proofErr w:type="spellEnd"/>
      <w:r w:rsidRPr="00BD7F98">
        <w:rPr>
          <w:sz w:val="28"/>
          <w:szCs w:val="28"/>
        </w:rPr>
        <w:t xml:space="preserve">, </w:t>
      </w:r>
      <w:proofErr w:type="spellStart"/>
      <w:r w:rsidRPr="00BD7F98">
        <w:rPr>
          <w:sz w:val="28"/>
          <w:szCs w:val="28"/>
        </w:rPr>
        <w:t>Кабиногорском</w:t>
      </w:r>
      <w:proofErr w:type="spellEnd"/>
      <w:r w:rsidRPr="00BD7F98">
        <w:rPr>
          <w:sz w:val="28"/>
          <w:szCs w:val="28"/>
        </w:rPr>
        <w:t xml:space="preserve">, </w:t>
      </w:r>
      <w:proofErr w:type="spellStart"/>
      <w:r w:rsidRPr="00BD7F98">
        <w:rPr>
          <w:sz w:val="28"/>
          <w:szCs w:val="28"/>
        </w:rPr>
        <w:t>Лопатичском</w:t>
      </w:r>
      <w:proofErr w:type="spellEnd"/>
      <w:r w:rsidRPr="00BD7F98">
        <w:rPr>
          <w:sz w:val="28"/>
          <w:szCs w:val="28"/>
        </w:rPr>
        <w:t xml:space="preserve"> и </w:t>
      </w:r>
      <w:proofErr w:type="spellStart"/>
      <w:r w:rsidRPr="00BD7F98">
        <w:rPr>
          <w:sz w:val="28"/>
          <w:szCs w:val="28"/>
        </w:rPr>
        <w:t>Свенском</w:t>
      </w:r>
      <w:proofErr w:type="spellEnd"/>
      <w:r w:rsidRPr="00BD7F98">
        <w:rPr>
          <w:sz w:val="28"/>
          <w:szCs w:val="28"/>
        </w:rPr>
        <w:t xml:space="preserve"> </w:t>
      </w:r>
      <w:proofErr w:type="gramStart"/>
      <w:r w:rsidRPr="00BD7F98">
        <w:rPr>
          <w:sz w:val="28"/>
          <w:szCs w:val="28"/>
        </w:rPr>
        <w:t>с</w:t>
      </w:r>
      <w:proofErr w:type="gramEnd"/>
      <w:r w:rsidRPr="00BD7F98">
        <w:rPr>
          <w:sz w:val="28"/>
          <w:szCs w:val="28"/>
        </w:rPr>
        <w:t>/с;</w:t>
      </w:r>
    </w:p>
    <w:p w:rsidR="00E10ECA" w:rsidRPr="00BD7F98" w:rsidRDefault="00E10ECA" w:rsidP="00E84DE4">
      <w:pPr>
        <w:pStyle w:val="ac"/>
        <w:ind w:firstLine="709"/>
        <w:jc w:val="both"/>
        <w:rPr>
          <w:sz w:val="28"/>
          <w:szCs w:val="28"/>
        </w:rPr>
      </w:pPr>
      <w:r w:rsidRPr="00BD7F98">
        <w:rPr>
          <w:sz w:val="28"/>
          <w:szCs w:val="28"/>
        </w:rPr>
        <w:t xml:space="preserve">-неудовлетворительное санитарно-бытовое обеспечение: сельскохозяйственные предприятия, расположенные в </w:t>
      </w:r>
      <w:proofErr w:type="spellStart"/>
      <w:r w:rsidRPr="00BD7F98">
        <w:rPr>
          <w:sz w:val="28"/>
          <w:szCs w:val="28"/>
        </w:rPr>
        <w:t>Васьковичском</w:t>
      </w:r>
      <w:proofErr w:type="spellEnd"/>
      <w:r w:rsidRPr="00BD7F98">
        <w:rPr>
          <w:sz w:val="28"/>
          <w:szCs w:val="28"/>
        </w:rPr>
        <w:t xml:space="preserve">, </w:t>
      </w:r>
      <w:proofErr w:type="spellStart"/>
      <w:r w:rsidRPr="00BD7F98">
        <w:rPr>
          <w:sz w:val="28"/>
          <w:szCs w:val="28"/>
        </w:rPr>
        <w:t>Гиженском</w:t>
      </w:r>
      <w:proofErr w:type="spellEnd"/>
      <w:r w:rsidRPr="00BD7F98">
        <w:rPr>
          <w:sz w:val="28"/>
          <w:szCs w:val="28"/>
        </w:rPr>
        <w:t xml:space="preserve">, </w:t>
      </w:r>
      <w:proofErr w:type="spellStart"/>
      <w:r w:rsidRPr="00BD7F98">
        <w:rPr>
          <w:sz w:val="28"/>
          <w:szCs w:val="28"/>
        </w:rPr>
        <w:t>Кабиногорском</w:t>
      </w:r>
      <w:proofErr w:type="spellEnd"/>
      <w:r w:rsidRPr="00BD7F98">
        <w:rPr>
          <w:sz w:val="28"/>
          <w:szCs w:val="28"/>
        </w:rPr>
        <w:t xml:space="preserve">, </w:t>
      </w:r>
      <w:proofErr w:type="spellStart"/>
      <w:r w:rsidRPr="00BD7F98">
        <w:rPr>
          <w:sz w:val="28"/>
          <w:szCs w:val="28"/>
        </w:rPr>
        <w:t>Лопатичском</w:t>
      </w:r>
      <w:proofErr w:type="spellEnd"/>
      <w:r w:rsidRPr="00BD7F98">
        <w:rPr>
          <w:sz w:val="28"/>
          <w:szCs w:val="28"/>
        </w:rPr>
        <w:t xml:space="preserve"> и </w:t>
      </w:r>
      <w:proofErr w:type="spellStart"/>
      <w:r w:rsidRPr="00BD7F98">
        <w:rPr>
          <w:sz w:val="28"/>
          <w:szCs w:val="28"/>
        </w:rPr>
        <w:t>Свенском</w:t>
      </w:r>
      <w:proofErr w:type="spellEnd"/>
      <w:r w:rsidRPr="00BD7F98">
        <w:rPr>
          <w:sz w:val="28"/>
          <w:szCs w:val="28"/>
        </w:rPr>
        <w:t xml:space="preserve"> </w:t>
      </w:r>
      <w:proofErr w:type="gramStart"/>
      <w:r w:rsidRPr="00BD7F98">
        <w:rPr>
          <w:sz w:val="28"/>
          <w:szCs w:val="28"/>
        </w:rPr>
        <w:t>с</w:t>
      </w:r>
      <w:proofErr w:type="gramEnd"/>
      <w:r w:rsidRPr="00BD7F98">
        <w:rPr>
          <w:sz w:val="28"/>
          <w:szCs w:val="28"/>
        </w:rPr>
        <w:t>/с;</w:t>
      </w:r>
    </w:p>
    <w:p w:rsidR="00E10ECA" w:rsidRPr="00BD7F98" w:rsidRDefault="00E10ECA" w:rsidP="00E84DE4">
      <w:pPr>
        <w:pStyle w:val="ac"/>
        <w:ind w:firstLine="709"/>
        <w:jc w:val="both"/>
        <w:rPr>
          <w:sz w:val="28"/>
          <w:szCs w:val="28"/>
        </w:rPr>
      </w:pPr>
      <w:r w:rsidRPr="00BD7F98">
        <w:rPr>
          <w:sz w:val="28"/>
          <w:szCs w:val="28"/>
        </w:rPr>
        <w:t xml:space="preserve">-неудовлетворительное медицинское обслуживание </w:t>
      </w:r>
      <w:proofErr w:type="gramStart"/>
      <w:r w:rsidRPr="00BD7F98">
        <w:rPr>
          <w:sz w:val="28"/>
          <w:szCs w:val="28"/>
        </w:rPr>
        <w:t>работающих</w:t>
      </w:r>
      <w:proofErr w:type="gramEnd"/>
      <w:r w:rsidRPr="00BD7F98">
        <w:rPr>
          <w:sz w:val="28"/>
          <w:szCs w:val="28"/>
        </w:rPr>
        <w:t xml:space="preserve"> сельскохозяйственные предприятия, расположенные в </w:t>
      </w:r>
      <w:proofErr w:type="spellStart"/>
      <w:r w:rsidRPr="00BD7F98">
        <w:rPr>
          <w:sz w:val="28"/>
          <w:szCs w:val="28"/>
        </w:rPr>
        <w:t>Гиженском</w:t>
      </w:r>
      <w:proofErr w:type="spellEnd"/>
      <w:r w:rsidRPr="00BD7F98">
        <w:rPr>
          <w:sz w:val="28"/>
          <w:szCs w:val="28"/>
        </w:rPr>
        <w:t xml:space="preserve">, </w:t>
      </w:r>
      <w:proofErr w:type="spellStart"/>
      <w:r w:rsidRPr="00BD7F98">
        <w:rPr>
          <w:sz w:val="28"/>
          <w:szCs w:val="28"/>
        </w:rPr>
        <w:t>Кабиногорском</w:t>
      </w:r>
      <w:proofErr w:type="spellEnd"/>
      <w:r w:rsidRPr="00BD7F98">
        <w:rPr>
          <w:sz w:val="28"/>
          <w:szCs w:val="28"/>
        </w:rPr>
        <w:t xml:space="preserve">, </w:t>
      </w:r>
      <w:proofErr w:type="spellStart"/>
      <w:r w:rsidRPr="00BD7F98">
        <w:rPr>
          <w:sz w:val="28"/>
          <w:szCs w:val="28"/>
        </w:rPr>
        <w:t>Лопатичском</w:t>
      </w:r>
      <w:proofErr w:type="spellEnd"/>
      <w:r w:rsidRPr="00BD7F98">
        <w:rPr>
          <w:sz w:val="28"/>
          <w:szCs w:val="28"/>
        </w:rPr>
        <w:t xml:space="preserve"> с/с;</w:t>
      </w:r>
    </w:p>
    <w:p w:rsidR="00E10ECA" w:rsidRPr="00BD7F98" w:rsidRDefault="00E10ECA" w:rsidP="00E84DE4">
      <w:pPr>
        <w:pStyle w:val="ac"/>
        <w:ind w:firstLine="709"/>
        <w:jc w:val="both"/>
        <w:rPr>
          <w:sz w:val="28"/>
          <w:szCs w:val="28"/>
        </w:rPr>
      </w:pPr>
      <w:r w:rsidRPr="00BD7F98">
        <w:rPr>
          <w:sz w:val="28"/>
          <w:szCs w:val="28"/>
        </w:rPr>
        <w:t xml:space="preserve">-неудовлетворительное обеспечение </w:t>
      </w:r>
      <w:proofErr w:type="gramStart"/>
      <w:r w:rsidRPr="00BD7F98">
        <w:rPr>
          <w:sz w:val="28"/>
          <w:szCs w:val="28"/>
        </w:rPr>
        <w:t>работающих</w:t>
      </w:r>
      <w:proofErr w:type="gramEnd"/>
      <w:r w:rsidRPr="00BD7F98">
        <w:rPr>
          <w:sz w:val="28"/>
          <w:szCs w:val="28"/>
        </w:rPr>
        <w:t xml:space="preserve"> средствами индивидуальной защиты сельскохозяйственные предприятия, расположенные в </w:t>
      </w:r>
      <w:proofErr w:type="spellStart"/>
      <w:r w:rsidRPr="00BD7F98">
        <w:rPr>
          <w:sz w:val="28"/>
          <w:szCs w:val="28"/>
        </w:rPr>
        <w:t>Васьковичском</w:t>
      </w:r>
      <w:proofErr w:type="spellEnd"/>
      <w:r w:rsidRPr="00BD7F98">
        <w:rPr>
          <w:sz w:val="28"/>
          <w:szCs w:val="28"/>
        </w:rPr>
        <w:t xml:space="preserve">, </w:t>
      </w:r>
      <w:proofErr w:type="spellStart"/>
      <w:r w:rsidRPr="00BD7F98">
        <w:rPr>
          <w:sz w:val="28"/>
          <w:szCs w:val="28"/>
        </w:rPr>
        <w:t>Гиженском</w:t>
      </w:r>
      <w:proofErr w:type="spellEnd"/>
      <w:r w:rsidRPr="00BD7F98">
        <w:rPr>
          <w:sz w:val="28"/>
          <w:szCs w:val="28"/>
        </w:rPr>
        <w:t xml:space="preserve">, </w:t>
      </w:r>
      <w:proofErr w:type="spellStart"/>
      <w:r w:rsidRPr="00BD7F98">
        <w:rPr>
          <w:sz w:val="28"/>
          <w:szCs w:val="28"/>
        </w:rPr>
        <w:t>Кабиногорском</w:t>
      </w:r>
      <w:proofErr w:type="spellEnd"/>
      <w:r w:rsidRPr="00BD7F98">
        <w:rPr>
          <w:sz w:val="28"/>
          <w:szCs w:val="28"/>
        </w:rPr>
        <w:t xml:space="preserve">, </w:t>
      </w:r>
      <w:proofErr w:type="spellStart"/>
      <w:r w:rsidRPr="00BD7F98">
        <w:rPr>
          <w:sz w:val="28"/>
          <w:szCs w:val="28"/>
        </w:rPr>
        <w:t>Лопатичском</w:t>
      </w:r>
      <w:proofErr w:type="spellEnd"/>
      <w:r w:rsidRPr="00BD7F98">
        <w:rPr>
          <w:sz w:val="28"/>
          <w:szCs w:val="28"/>
        </w:rPr>
        <w:t xml:space="preserve"> и </w:t>
      </w:r>
      <w:proofErr w:type="spellStart"/>
      <w:r w:rsidRPr="00BD7F98">
        <w:rPr>
          <w:sz w:val="28"/>
          <w:szCs w:val="28"/>
        </w:rPr>
        <w:t>Свенском</w:t>
      </w:r>
      <w:proofErr w:type="spellEnd"/>
      <w:r w:rsidRPr="00BD7F98">
        <w:rPr>
          <w:sz w:val="28"/>
          <w:szCs w:val="28"/>
        </w:rPr>
        <w:t xml:space="preserve"> с/с.</w:t>
      </w:r>
    </w:p>
    <w:p w:rsidR="00E10ECA" w:rsidRPr="00BD7F98" w:rsidRDefault="00E10ECA" w:rsidP="00E84DE4">
      <w:pPr>
        <w:pStyle w:val="ac"/>
        <w:ind w:firstLine="709"/>
        <w:jc w:val="both"/>
        <w:rPr>
          <w:sz w:val="28"/>
          <w:szCs w:val="28"/>
        </w:rPr>
      </w:pPr>
    </w:p>
    <w:p w:rsidR="00E10ECA" w:rsidRPr="00BD7F98" w:rsidRDefault="00E10ECA" w:rsidP="00E84DE4">
      <w:pPr>
        <w:pStyle w:val="ac"/>
        <w:ind w:firstLine="709"/>
        <w:jc w:val="both"/>
        <w:rPr>
          <w:i/>
          <w:sz w:val="28"/>
          <w:szCs w:val="28"/>
        </w:rPr>
      </w:pPr>
      <w:proofErr w:type="spellStart"/>
      <w:r w:rsidRPr="00BD7F98">
        <w:rPr>
          <w:b/>
          <w:sz w:val="28"/>
          <w:szCs w:val="28"/>
        </w:rPr>
        <w:t>Пестицидная</w:t>
      </w:r>
      <w:proofErr w:type="spellEnd"/>
      <w:r w:rsidRPr="00BD7F98">
        <w:rPr>
          <w:b/>
          <w:sz w:val="28"/>
          <w:szCs w:val="28"/>
        </w:rPr>
        <w:t xml:space="preserve"> нагрузка</w:t>
      </w:r>
      <w:r w:rsidRPr="00BD7F98">
        <w:rPr>
          <w:sz w:val="28"/>
          <w:szCs w:val="28"/>
        </w:rPr>
        <w:t xml:space="preserve"> на </w:t>
      </w:r>
      <w:proofErr w:type="spellStart"/>
      <w:r w:rsidRPr="00BD7F98">
        <w:rPr>
          <w:sz w:val="28"/>
          <w:szCs w:val="28"/>
        </w:rPr>
        <w:t>сельхозпроизводственные</w:t>
      </w:r>
      <w:proofErr w:type="spellEnd"/>
      <w:r w:rsidRPr="00BD7F98">
        <w:rPr>
          <w:sz w:val="28"/>
          <w:szCs w:val="28"/>
        </w:rPr>
        <w:t xml:space="preserve"> </w:t>
      </w:r>
      <w:proofErr w:type="spellStart"/>
      <w:r w:rsidRPr="00BD7F98">
        <w:rPr>
          <w:sz w:val="28"/>
          <w:szCs w:val="28"/>
        </w:rPr>
        <w:t>угодия</w:t>
      </w:r>
      <w:proofErr w:type="spellEnd"/>
      <w:r w:rsidRPr="00BD7F98">
        <w:rPr>
          <w:sz w:val="28"/>
          <w:szCs w:val="28"/>
        </w:rPr>
        <w:t xml:space="preserve"> в 2019 году  составила 0,609 кг/га, при этом за период с 2016 по 2018 годы динамика внесения пестицидов характеризуется нестабильной тенденцией: 2016 год – 0,158кг/га, 2017 – 0,256кг/га</w:t>
      </w:r>
      <w:r w:rsidRPr="00BD7F98">
        <w:rPr>
          <w:i/>
          <w:sz w:val="28"/>
          <w:szCs w:val="28"/>
        </w:rPr>
        <w:t>.</w:t>
      </w:r>
    </w:p>
    <w:p w:rsidR="00E10ECA" w:rsidRPr="00BD7F98" w:rsidRDefault="00E10ECA" w:rsidP="00E84DE4">
      <w:pPr>
        <w:pStyle w:val="ac"/>
        <w:ind w:firstLine="709"/>
        <w:jc w:val="both"/>
        <w:rPr>
          <w:sz w:val="28"/>
          <w:szCs w:val="28"/>
        </w:rPr>
      </w:pPr>
      <w:r w:rsidRPr="00BD7F98">
        <w:rPr>
          <w:sz w:val="28"/>
          <w:szCs w:val="28"/>
        </w:rPr>
        <w:t>Спектр применяемых пестицидов к 2019 году насчитывал 43 наименования, при этом пестициды 1 класса не применялись.</w:t>
      </w:r>
    </w:p>
    <w:p w:rsidR="00E10ECA" w:rsidRPr="00BD7F98" w:rsidRDefault="00E10ECA" w:rsidP="00E84DE4">
      <w:pPr>
        <w:pStyle w:val="ac"/>
        <w:ind w:firstLine="709"/>
        <w:jc w:val="both"/>
        <w:rPr>
          <w:sz w:val="28"/>
          <w:szCs w:val="28"/>
        </w:rPr>
      </w:pPr>
      <w:r w:rsidRPr="00BD7F98">
        <w:rPr>
          <w:sz w:val="28"/>
          <w:szCs w:val="28"/>
        </w:rPr>
        <w:t xml:space="preserve">Непригодных пестицидов в районе не выявлено. </w:t>
      </w:r>
    </w:p>
    <w:p w:rsidR="00E10ECA" w:rsidRPr="00BD7F98" w:rsidRDefault="00E10ECA" w:rsidP="00E84DE4">
      <w:pPr>
        <w:pStyle w:val="ac"/>
        <w:ind w:firstLine="709"/>
        <w:jc w:val="both"/>
        <w:rPr>
          <w:sz w:val="28"/>
          <w:szCs w:val="28"/>
        </w:rPr>
      </w:pPr>
      <w:r w:rsidRPr="00BD7F98">
        <w:rPr>
          <w:b/>
          <w:sz w:val="28"/>
          <w:szCs w:val="28"/>
        </w:rPr>
        <w:t xml:space="preserve">Гигиеническое обеспечение работ с пестицидами. </w:t>
      </w:r>
      <w:r w:rsidRPr="00BD7F98">
        <w:rPr>
          <w:sz w:val="28"/>
          <w:szCs w:val="28"/>
        </w:rPr>
        <w:t xml:space="preserve">Протравливание зерна проводилось в зерноскладах, в специально оборудованных местах, где обеспечивались необходимые условия труда. </w:t>
      </w:r>
    </w:p>
    <w:p w:rsidR="00E10ECA" w:rsidRPr="00BD7F98" w:rsidRDefault="00E10ECA" w:rsidP="00E84DE4">
      <w:pPr>
        <w:pStyle w:val="ac"/>
        <w:ind w:firstLine="709"/>
        <w:jc w:val="both"/>
        <w:rPr>
          <w:sz w:val="28"/>
          <w:szCs w:val="28"/>
        </w:rPr>
      </w:pPr>
      <w:r w:rsidRPr="00BD7F98">
        <w:rPr>
          <w:sz w:val="28"/>
          <w:szCs w:val="28"/>
        </w:rPr>
        <w:t xml:space="preserve">Полными комплектами средств индивидуальной защиты обеспечены все работающие с ядохимикатами.  </w:t>
      </w:r>
    </w:p>
    <w:p w:rsidR="00E10ECA" w:rsidRPr="00BD7F98" w:rsidRDefault="00E10ECA" w:rsidP="00E84DE4">
      <w:pPr>
        <w:pStyle w:val="ac"/>
        <w:ind w:firstLine="709"/>
        <w:jc w:val="both"/>
        <w:rPr>
          <w:sz w:val="28"/>
          <w:szCs w:val="28"/>
        </w:rPr>
      </w:pPr>
      <w:r w:rsidRPr="00BD7F98">
        <w:rPr>
          <w:sz w:val="28"/>
          <w:szCs w:val="28"/>
        </w:rPr>
        <w:t xml:space="preserve">По результатам обследований на 2019 год были выданы санитарно-гигиенические заключения на право хранения и применения ядохимикатов и минеральных удобрений на все  10 хозяйств района. </w:t>
      </w:r>
    </w:p>
    <w:p w:rsidR="00E10ECA" w:rsidRPr="00BD7F98" w:rsidRDefault="00E10ECA" w:rsidP="00E84DE4">
      <w:pPr>
        <w:pStyle w:val="ac"/>
        <w:ind w:firstLine="709"/>
        <w:jc w:val="both"/>
        <w:rPr>
          <w:sz w:val="28"/>
          <w:szCs w:val="28"/>
        </w:rPr>
      </w:pPr>
      <w:r w:rsidRPr="00BD7F98">
        <w:rPr>
          <w:sz w:val="28"/>
          <w:szCs w:val="28"/>
        </w:rPr>
        <w:t>Внесение удобрений и ядохимикатов проводилось специализированной техникой с минимальным участием персонала.</w:t>
      </w:r>
    </w:p>
    <w:p w:rsidR="00E10ECA" w:rsidRPr="00BD7F98" w:rsidRDefault="00E10ECA" w:rsidP="00E84DE4">
      <w:pPr>
        <w:pStyle w:val="ac"/>
        <w:ind w:firstLine="709"/>
        <w:jc w:val="both"/>
        <w:rPr>
          <w:sz w:val="28"/>
          <w:szCs w:val="28"/>
        </w:rPr>
      </w:pPr>
      <w:r w:rsidRPr="00BD7F98">
        <w:rPr>
          <w:sz w:val="28"/>
          <w:szCs w:val="28"/>
        </w:rPr>
        <w:t xml:space="preserve">Погрузочно-разгрузочные работы с протравленным зерном осуществлялись автоматическими сеялками, специальными погрузчиками, с минимальным участием рабочих. </w:t>
      </w:r>
    </w:p>
    <w:p w:rsidR="00E10ECA" w:rsidRPr="00BD7F98" w:rsidRDefault="00E10ECA" w:rsidP="00B62A16">
      <w:pPr>
        <w:pStyle w:val="ac"/>
        <w:ind w:firstLine="709"/>
        <w:jc w:val="both"/>
        <w:rPr>
          <w:sz w:val="28"/>
          <w:szCs w:val="28"/>
        </w:rPr>
      </w:pPr>
      <w:r w:rsidRPr="00BD7F98">
        <w:rPr>
          <w:sz w:val="28"/>
          <w:szCs w:val="28"/>
        </w:rPr>
        <w:lastRenderedPageBreak/>
        <w:t xml:space="preserve">За 2019 год </w:t>
      </w:r>
      <w:r w:rsidRPr="00BD7F98">
        <w:rPr>
          <w:b/>
          <w:sz w:val="28"/>
          <w:szCs w:val="28"/>
        </w:rPr>
        <w:t>в составе мобильных групп</w:t>
      </w:r>
      <w:r w:rsidRPr="00BD7F98">
        <w:rPr>
          <w:sz w:val="28"/>
          <w:szCs w:val="28"/>
        </w:rPr>
        <w:t xml:space="preserve"> специалисты </w:t>
      </w:r>
      <w:proofErr w:type="spellStart"/>
      <w:r w:rsidRPr="00BD7F98">
        <w:rPr>
          <w:sz w:val="28"/>
          <w:szCs w:val="28"/>
        </w:rPr>
        <w:t>райЦГЭ</w:t>
      </w:r>
      <w:proofErr w:type="spellEnd"/>
      <w:r w:rsidRPr="00BD7F98">
        <w:rPr>
          <w:sz w:val="28"/>
          <w:szCs w:val="28"/>
        </w:rPr>
        <w:t xml:space="preserve">  участвовали в 19-ти выездах, посетили  59 объектов организаций и предприятий (39 субъектов). Нарушения были установлены на 54 объектах (34 субъекта), выявляемость нарушений на обследуемых объектах составила 91,5%.</w:t>
      </w:r>
    </w:p>
    <w:p w:rsidR="00E10ECA" w:rsidRPr="00BD7F98" w:rsidRDefault="00E10ECA" w:rsidP="00B62A16">
      <w:pPr>
        <w:pStyle w:val="ac"/>
        <w:ind w:firstLine="709"/>
        <w:jc w:val="both"/>
        <w:rPr>
          <w:sz w:val="28"/>
          <w:szCs w:val="28"/>
        </w:rPr>
      </w:pPr>
      <w:r w:rsidRPr="00BD7F98">
        <w:rPr>
          <w:sz w:val="28"/>
          <w:szCs w:val="28"/>
        </w:rPr>
        <w:t xml:space="preserve">Основные нарушения при выездах мобильных групп (как и проведении мониторингов) касались  санитарного состояния территорий,  помещений производственного и бытового назначения, проведения ремонтов помещений и оборудования, обеспечения и использования </w:t>
      </w:r>
      <w:proofErr w:type="gramStart"/>
      <w:r w:rsidRPr="00BD7F98">
        <w:rPr>
          <w:sz w:val="28"/>
          <w:szCs w:val="28"/>
        </w:rPr>
        <w:t>СИЗ</w:t>
      </w:r>
      <w:proofErr w:type="gramEnd"/>
      <w:r w:rsidRPr="00BD7F98">
        <w:rPr>
          <w:sz w:val="28"/>
          <w:szCs w:val="28"/>
        </w:rPr>
        <w:t>, своевременности прохождения медосмотров, своевременного пополнения медикаментами аптечек, обеспечения моющими и дезинфицирующими средствами и другие.</w:t>
      </w:r>
    </w:p>
    <w:p w:rsidR="00E10ECA" w:rsidRPr="00BD7F98" w:rsidRDefault="00E10ECA" w:rsidP="00B62A16">
      <w:pPr>
        <w:pStyle w:val="ac"/>
        <w:ind w:firstLine="709"/>
        <w:jc w:val="both"/>
        <w:rPr>
          <w:sz w:val="28"/>
          <w:szCs w:val="28"/>
        </w:rPr>
      </w:pPr>
      <w:r w:rsidRPr="00BD7F98">
        <w:rPr>
          <w:sz w:val="28"/>
          <w:szCs w:val="28"/>
        </w:rPr>
        <w:t>По результатам выездов в составе мобильной группы в управление по труду, занятости и социальной защите Славгородского райисполкома направлялись 19 информаций о результатах  совместного выезда в составе мобильной группы и мероприятия для включения в обобщённые рекомендации.</w:t>
      </w:r>
    </w:p>
    <w:p w:rsidR="00E10ECA" w:rsidRPr="00BD7F98" w:rsidRDefault="00E10ECA" w:rsidP="00B62A16">
      <w:pPr>
        <w:pStyle w:val="ac"/>
        <w:ind w:firstLine="709"/>
        <w:jc w:val="both"/>
        <w:rPr>
          <w:sz w:val="28"/>
          <w:szCs w:val="28"/>
        </w:rPr>
      </w:pPr>
      <w:r w:rsidRPr="00BD7F98">
        <w:rPr>
          <w:sz w:val="28"/>
          <w:szCs w:val="28"/>
        </w:rPr>
        <w:t>Результаты работы мобильных групп рассматривались дважды на заседании исполкома,  на 8-ми заседаниях районной комиссии по охране труда.</w:t>
      </w:r>
    </w:p>
    <w:p w:rsidR="00E10ECA" w:rsidRPr="00BD7F98" w:rsidRDefault="00E10ECA" w:rsidP="00B62A16">
      <w:pPr>
        <w:pStyle w:val="ac"/>
        <w:ind w:firstLine="709"/>
        <w:jc w:val="both"/>
        <w:rPr>
          <w:sz w:val="28"/>
          <w:szCs w:val="28"/>
        </w:rPr>
      </w:pPr>
      <w:r w:rsidRPr="00BD7F98">
        <w:rPr>
          <w:sz w:val="28"/>
          <w:szCs w:val="28"/>
        </w:rPr>
        <w:t xml:space="preserve">Результатом работы межведомственной мобильной группы является: пополнение медикаментами аптечек на объектах </w:t>
      </w:r>
      <w:proofErr w:type="spellStart"/>
      <w:r w:rsidRPr="00BD7F98">
        <w:rPr>
          <w:sz w:val="28"/>
          <w:szCs w:val="28"/>
        </w:rPr>
        <w:t>сельхозорганизаций</w:t>
      </w:r>
      <w:proofErr w:type="spellEnd"/>
      <w:r w:rsidRPr="00BD7F98">
        <w:rPr>
          <w:sz w:val="28"/>
          <w:szCs w:val="28"/>
        </w:rPr>
        <w:t>, обеспечение спецодеждой сельхозрабочих, прохождение в полном объеме медосмотров. В ОАО «</w:t>
      </w:r>
      <w:proofErr w:type="spellStart"/>
      <w:r w:rsidRPr="00BD7F98">
        <w:rPr>
          <w:sz w:val="28"/>
          <w:szCs w:val="28"/>
        </w:rPr>
        <w:t>Леснянский</w:t>
      </w:r>
      <w:proofErr w:type="spellEnd"/>
      <w:r w:rsidRPr="00BD7F98">
        <w:rPr>
          <w:sz w:val="28"/>
          <w:szCs w:val="28"/>
        </w:rPr>
        <w:t xml:space="preserve"> </w:t>
      </w:r>
      <w:proofErr w:type="spellStart"/>
      <w:r w:rsidRPr="00BD7F98">
        <w:rPr>
          <w:sz w:val="28"/>
          <w:szCs w:val="28"/>
        </w:rPr>
        <w:t>Агро</w:t>
      </w:r>
      <w:proofErr w:type="spellEnd"/>
      <w:r w:rsidRPr="00BD7F98">
        <w:rPr>
          <w:sz w:val="28"/>
          <w:szCs w:val="28"/>
        </w:rPr>
        <w:t xml:space="preserve">» проведены работы по ремонту здания РММ и косметический ремонт фасада зданий МТФ </w:t>
      </w:r>
      <w:proofErr w:type="spellStart"/>
      <w:r w:rsidRPr="00BD7F98">
        <w:rPr>
          <w:sz w:val="28"/>
          <w:szCs w:val="28"/>
        </w:rPr>
        <w:t>аг</w:t>
      </w:r>
      <w:proofErr w:type="gramStart"/>
      <w:r w:rsidRPr="00BD7F98">
        <w:rPr>
          <w:sz w:val="28"/>
          <w:szCs w:val="28"/>
        </w:rPr>
        <w:t>.Л</w:t>
      </w:r>
      <w:proofErr w:type="gramEnd"/>
      <w:r w:rsidRPr="00BD7F98">
        <w:rPr>
          <w:sz w:val="28"/>
          <w:szCs w:val="28"/>
        </w:rPr>
        <w:t>есная</w:t>
      </w:r>
      <w:proofErr w:type="spellEnd"/>
      <w:r w:rsidRPr="00BD7F98">
        <w:rPr>
          <w:sz w:val="28"/>
          <w:szCs w:val="28"/>
        </w:rPr>
        <w:t xml:space="preserve">. В ОАО «Славгородрайагропромтехника» выделено помещение для гардеробной. </w:t>
      </w:r>
      <w:proofErr w:type="gramStart"/>
      <w:r w:rsidRPr="00BD7F98">
        <w:rPr>
          <w:sz w:val="28"/>
          <w:szCs w:val="28"/>
        </w:rPr>
        <w:t>В ОАО «</w:t>
      </w:r>
      <w:proofErr w:type="spellStart"/>
      <w:r w:rsidRPr="00BD7F98">
        <w:rPr>
          <w:sz w:val="28"/>
          <w:szCs w:val="28"/>
        </w:rPr>
        <w:t>Железинский</w:t>
      </w:r>
      <w:proofErr w:type="spellEnd"/>
      <w:r w:rsidRPr="00BD7F98">
        <w:rPr>
          <w:sz w:val="28"/>
          <w:szCs w:val="28"/>
        </w:rPr>
        <w:t xml:space="preserve"> АГРО»  приобретены часть шкафчиков для оснащения гардеробной.</w:t>
      </w:r>
      <w:proofErr w:type="gramEnd"/>
    </w:p>
    <w:p w:rsidR="00E10ECA" w:rsidRPr="00BD7F98" w:rsidRDefault="00E10ECA" w:rsidP="00D45AF8">
      <w:pPr>
        <w:pStyle w:val="ac"/>
        <w:ind w:firstLine="567"/>
        <w:jc w:val="both"/>
        <w:rPr>
          <w:sz w:val="28"/>
          <w:szCs w:val="28"/>
        </w:rPr>
      </w:pPr>
      <w:r w:rsidRPr="00BD7F98">
        <w:rPr>
          <w:sz w:val="28"/>
          <w:szCs w:val="28"/>
        </w:rPr>
        <w:t>При осуществлении надзора по гигиене труда особое внимание уделялось:</w:t>
      </w:r>
    </w:p>
    <w:p w:rsidR="00E10ECA" w:rsidRPr="00BD7F98" w:rsidRDefault="00E10ECA" w:rsidP="00D45AF8">
      <w:pPr>
        <w:pStyle w:val="ac"/>
        <w:jc w:val="both"/>
        <w:rPr>
          <w:sz w:val="28"/>
          <w:szCs w:val="28"/>
        </w:rPr>
      </w:pPr>
      <w:r w:rsidRPr="00BD7F98">
        <w:rPr>
          <w:sz w:val="28"/>
          <w:szCs w:val="28"/>
        </w:rPr>
        <w:t>- обеспечению надлежащих условий труда работников поднадзорных объектов, в том числе санитарно-бытового обеспечения,</w:t>
      </w:r>
    </w:p>
    <w:p w:rsidR="00E10ECA" w:rsidRPr="00BD7F98" w:rsidRDefault="00E10ECA" w:rsidP="00D45AF8">
      <w:pPr>
        <w:pStyle w:val="ac"/>
        <w:jc w:val="both"/>
        <w:rPr>
          <w:bCs/>
          <w:sz w:val="28"/>
          <w:szCs w:val="28"/>
        </w:rPr>
      </w:pPr>
      <w:r w:rsidRPr="00BD7F98">
        <w:rPr>
          <w:sz w:val="28"/>
          <w:szCs w:val="28"/>
        </w:rPr>
        <w:t>- выполнению районного «</w:t>
      </w:r>
      <w:r w:rsidRPr="00BD7F98">
        <w:rPr>
          <w:bCs/>
          <w:sz w:val="28"/>
          <w:szCs w:val="28"/>
        </w:rPr>
        <w:t xml:space="preserve">Комплекса мероприятий по улучшению условий и повышению безопасности труда, санитарно-бытового обеспечения работников сельскохозяйственных организаций Славгородского района на 2018-2020 годы», </w:t>
      </w:r>
    </w:p>
    <w:p w:rsidR="00E10ECA" w:rsidRPr="00BD7F98" w:rsidRDefault="00E10ECA" w:rsidP="00D45AF8">
      <w:pPr>
        <w:pStyle w:val="ac"/>
        <w:jc w:val="both"/>
        <w:rPr>
          <w:sz w:val="28"/>
          <w:szCs w:val="28"/>
        </w:rPr>
      </w:pPr>
      <w:r w:rsidRPr="00BD7F98">
        <w:rPr>
          <w:sz w:val="28"/>
          <w:szCs w:val="28"/>
        </w:rPr>
        <w:t xml:space="preserve">- проведению производственного контроля, </w:t>
      </w:r>
    </w:p>
    <w:p w:rsidR="00E10ECA" w:rsidRPr="00BD7F98" w:rsidRDefault="00E10ECA" w:rsidP="00D45AF8">
      <w:pPr>
        <w:pStyle w:val="ac"/>
        <w:jc w:val="both"/>
        <w:rPr>
          <w:sz w:val="28"/>
          <w:szCs w:val="28"/>
        </w:rPr>
      </w:pPr>
      <w:r w:rsidRPr="00BD7F98">
        <w:rPr>
          <w:sz w:val="28"/>
          <w:szCs w:val="28"/>
        </w:rPr>
        <w:t xml:space="preserve">- исполнению Постановления заместителя  Министра Главного  государственного санитарного врача РБ 10.02.2016  №18 и соответствующего приказа УЗ «Могилевский </w:t>
      </w:r>
      <w:proofErr w:type="spellStart"/>
      <w:r w:rsidRPr="00BD7F98">
        <w:rPr>
          <w:sz w:val="28"/>
          <w:szCs w:val="28"/>
        </w:rPr>
        <w:t>облЦГЭиОЗ</w:t>
      </w:r>
      <w:proofErr w:type="spellEnd"/>
      <w:r w:rsidRPr="00BD7F98">
        <w:rPr>
          <w:sz w:val="28"/>
          <w:szCs w:val="28"/>
        </w:rPr>
        <w:t>» от 15.02.2016г. №30 «О проведении надзорных мероприятий за промышленными предприятиями и организациями сельского хозяйства повышенным профессиональным риском для здоровья работающих».</w:t>
      </w:r>
    </w:p>
    <w:p w:rsidR="00E10ECA" w:rsidRPr="00BD7F98" w:rsidRDefault="00E10ECA" w:rsidP="00D45AF8">
      <w:pPr>
        <w:pStyle w:val="ac"/>
        <w:ind w:firstLine="708"/>
        <w:jc w:val="both"/>
        <w:rPr>
          <w:sz w:val="28"/>
          <w:szCs w:val="28"/>
        </w:rPr>
      </w:pPr>
      <w:r w:rsidRPr="00BD7F98">
        <w:rPr>
          <w:sz w:val="28"/>
          <w:szCs w:val="28"/>
          <w:lang w:val="be-BY"/>
        </w:rPr>
        <w:t xml:space="preserve">Таким образом,  сельскохозяйственные оргнизации, предприятия </w:t>
      </w:r>
      <w:r w:rsidRPr="00BD7F98">
        <w:rPr>
          <w:sz w:val="28"/>
          <w:szCs w:val="28"/>
        </w:rPr>
        <w:t>деревообработки, строительные объекты (стройплощадки)</w:t>
      </w:r>
      <w:r w:rsidRPr="00BD7F98">
        <w:rPr>
          <w:sz w:val="28"/>
          <w:szCs w:val="28"/>
          <w:lang w:val="be-BY"/>
        </w:rPr>
        <w:t xml:space="preserve"> находились на постоянном контроле.    </w:t>
      </w:r>
      <w:r w:rsidRPr="00BD7F98">
        <w:rPr>
          <w:sz w:val="28"/>
          <w:szCs w:val="28"/>
        </w:rPr>
        <w:t>Комплекс профилактических мероприятий позволил привести условия труда в соответствие с гигиеническими нормативами для 2 работников.</w:t>
      </w:r>
    </w:p>
    <w:p w:rsidR="00E10ECA" w:rsidRPr="00BD7F98" w:rsidRDefault="00E10ECA" w:rsidP="00C27B18">
      <w:pPr>
        <w:pStyle w:val="ac"/>
        <w:ind w:firstLine="708"/>
        <w:jc w:val="both"/>
        <w:rPr>
          <w:sz w:val="28"/>
          <w:szCs w:val="28"/>
        </w:rPr>
      </w:pPr>
      <w:r w:rsidRPr="00BD7F98">
        <w:rPr>
          <w:sz w:val="28"/>
          <w:szCs w:val="28"/>
        </w:rPr>
        <w:t>В 2019 году проведены мероприятия по улучшению условий труда: оборудованы гардеробные с индивидуальными шкафчиками в ОАО «</w:t>
      </w:r>
      <w:proofErr w:type="spellStart"/>
      <w:r w:rsidRPr="00BD7F98">
        <w:rPr>
          <w:sz w:val="28"/>
          <w:szCs w:val="28"/>
        </w:rPr>
        <w:t>Зимница</w:t>
      </w:r>
      <w:proofErr w:type="spellEnd"/>
      <w:r w:rsidRPr="00BD7F98">
        <w:rPr>
          <w:sz w:val="28"/>
          <w:szCs w:val="28"/>
        </w:rPr>
        <w:t xml:space="preserve">» и </w:t>
      </w:r>
      <w:r w:rsidRPr="00BD7F98">
        <w:rPr>
          <w:sz w:val="28"/>
          <w:szCs w:val="28"/>
        </w:rPr>
        <w:lastRenderedPageBreak/>
        <w:t>КСУП «</w:t>
      </w:r>
      <w:proofErr w:type="spellStart"/>
      <w:r w:rsidRPr="00BD7F98">
        <w:rPr>
          <w:sz w:val="28"/>
          <w:szCs w:val="28"/>
        </w:rPr>
        <w:t>Зарянский</w:t>
      </w:r>
      <w:proofErr w:type="spellEnd"/>
      <w:r w:rsidRPr="00BD7F98">
        <w:rPr>
          <w:sz w:val="28"/>
          <w:szCs w:val="28"/>
        </w:rPr>
        <w:t>». Благоустроена и спланирована территория склада для хранения минеральных удобрений в КСУП «Наша Родина». В ОАО «</w:t>
      </w:r>
      <w:proofErr w:type="spellStart"/>
      <w:r w:rsidRPr="00BD7F98">
        <w:rPr>
          <w:sz w:val="28"/>
          <w:szCs w:val="28"/>
        </w:rPr>
        <w:t>Уречанский</w:t>
      </w:r>
      <w:proofErr w:type="spellEnd"/>
      <w:r w:rsidRPr="00BD7F98">
        <w:rPr>
          <w:sz w:val="28"/>
          <w:szCs w:val="28"/>
        </w:rPr>
        <w:t xml:space="preserve">» на машинном дворе оборудована контейнерная площадка. Заменена входная группа в административном здании в филиале «Славгородский </w:t>
      </w:r>
      <w:proofErr w:type="spellStart"/>
      <w:r w:rsidRPr="00BD7F98">
        <w:rPr>
          <w:sz w:val="28"/>
          <w:szCs w:val="28"/>
        </w:rPr>
        <w:t>райтопсбыт</w:t>
      </w:r>
      <w:proofErr w:type="spellEnd"/>
      <w:r w:rsidRPr="00BD7F98">
        <w:rPr>
          <w:sz w:val="28"/>
          <w:szCs w:val="28"/>
        </w:rPr>
        <w:t xml:space="preserve">». </w:t>
      </w:r>
    </w:p>
    <w:p w:rsidR="00E10ECA" w:rsidRPr="00BD7F98" w:rsidRDefault="00E10ECA" w:rsidP="00C27B18">
      <w:pPr>
        <w:pStyle w:val="ac"/>
        <w:ind w:firstLine="708"/>
        <w:jc w:val="both"/>
        <w:rPr>
          <w:sz w:val="28"/>
          <w:szCs w:val="28"/>
        </w:rPr>
      </w:pPr>
      <w:r w:rsidRPr="00BD7F98">
        <w:rPr>
          <w:sz w:val="28"/>
          <w:szCs w:val="28"/>
        </w:rPr>
        <w:t xml:space="preserve">В ДРСУ №129  оборудован тренажерный зал с  душевой, ведется ремонт душевой и санузла в здании РММ. </w:t>
      </w:r>
    </w:p>
    <w:p w:rsidR="00E10ECA" w:rsidRPr="00BD7F98" w:rsidRDefault="00E10ECA" w:rsidP="00C27B18">
      <w:pPr>
        <w:pStyle w:val="ac"/>
        <w:ind w:firstLine="708"/>
        <w:jc w:val="both"/>
        <w:rPr>
          <w:sz w:val="28"/>
          <w:szCs w:val="28"/>
        </w:rPr>
      </w:pPr>
      <w:r w:rsidRPr="00BD7F98">
        <w:rPr>
          <w:sz w:val="28"/>
          <w:szCs w:val="28"/>
        </w:rPr>
        <w:t>В ООО «</w:t>
      </w:r>
      <w:proofErr w:type="spellStart"/>
      <w:r w:rsidRPr="00BD7F98">
        <w:rPr>
          <w:sz w:val="28"/>
          <w:szCs w:val="28"/>
        </w:rPr>
        <w:t>Кронотекс-Вуд</w:t>
      </w:r>
      <w:proofErr w:type="spellEnd"/>
      <w:r w:rsidRPr="00BD7F98">
        <w:rPr>
          <w:sz w:val="28"/>
          <w:szCs w:val="28"/>
        </w:rPr>
        <w:t>» проведены работы по ремонту полов и замене окон в производственных цехах. Ведутся работы по оборудованию третьей бытовой комнаты с душевой, для организации централизованной стирки приобретена стиральная машина.</w:t>
      </w:r>
    </w:p>
    <w:p w:rsidR="00E10ECA" w:rsidRPr="00BD7F98" w:rsidRDefault="00E10ECA" w:rsidP="00C27B18">
      <w:pPr>
        <w:pStyle w:val="ac"/>
        <w:ind w:firstLine="708"/>
        <w:jc w:val="both"/>
        <w:rPr>
          <w:sz w:val="28"/>
          <w:szCs w:val="28"/>
        </w:rPr>
      </w:pPr>
    </w:p>
    <w:p w:rsidR="00E10ECA" w:rsidRPr="00BD7F98" w:rsidRDefault="00E10ECA" w:rsidP="00D45AF8">
      <w:pPr>
        <w:pStyle w:val="ac"/>
        <w:ind w:firstLine="567"/>
        <w:jc w:val="both"/>
        <w:rPr>
          <w:b/>
          <w:sz w:val="28"/>
          <w:szCs w:val="28"/>
        </w:rPr>
      </w:pPr>
      <w:r w:rsidRPr="00BD7F98">
        <w:rPr>
          <w:b/>
          <w:sz w:val="28"/>
          <w:szCs w:val="28"/>
        </w:rPr>
        <w:t xml:space="preserve">     Основными задачами по данному разделу гигиены являются:</w:t>
      </w:r>
    </w:p>
    <w:p w:rsidR="00E10ECA" w:rsidRPr="00BD7F98" w:rsidRDefault="00E10ECA" w:rsidP="00D45AF8">
      <w:pPr>
        <w:pStyle w:val="ac"/>
        <w:ind w:firstLine="567"/>
        <w:jc w:val="both"/>
        <w:rPr>
          <w:bCs/>
          <w:sz w:val="28"/>
          <w:szCs w:val="28"/>
        </w:rPr>
      </w:pPr>
      <w:r w:rsidRPr="00BD7F98">
        <w:rPr>
          <w:sz w:val="28"/>
          <w:szCs w:val="28"/>
        </w:rPr>
        <w:t xml:space="preserve">- проведение дальнейшей работы с </w:t>
      </w:r>
      <w:r w:rsidRPr="00BD7F98">
        <w:rPr>
          <w:bCs/>
          <w:sz w:val="28"/>
          <w:szCs w:val="28"/>
        </w:rPr>
        <w:t xml:space="preserve">органами власти и </w:t>
      </w:r>
      <w:r w:rsidRPr="00BD7F98">
        <w:rPr>
          <w:sz w:val="28"/>
          <w:szCs w:val="28"/>
        </w:rPr>
        <w:t>сельскохозяйственными организациями по выполнению районного «</w:t>
      </w:r>
      <w:r w:rsidRPr="00BD7F98">
        <w:rPr>
          <w:bCs/>
          <w:sz w:val="28"/>
          <w:szCs w:val="28"/>
        </w:rPr>
        <w:t xml:space="preserve">Комплекса мероприятий по улучшению условий и повышению безопасности труда, санитарно-бытового обеспечения работников сельскохозяйственных организаций Славгородского района на 2018-2020 годы».  </w:t>
      </w:r>
    </w:p>
    <w:p w:rsidR="00E10ECA" w:rsidRPr="00BD7F98" w:rsidRDefault="00E10ECA" w:rsidP="00D45AF8">
      <w:pPr>
        <w:pStyle w:val="ac"/>
        <w:ind w:firstLine="567"/>
        <w:jc w:val="both"/>
        <w:rPr>
          <w:sz w:val="28"/>
          <w:szCs w:val="28"/>
        </w:rPr>
      </w:pPr>
      <w:r w:rsidRPr="00BD7F98">
        <w:rPr>
          <w:sz w:val="28"/>
          <w:szCs w:val="28"/>
        </w:rPr>
        <w:t xml:space="preserve">- взаимодействие с лечебной сетью  райисполкомом в части организации и проведения обязательных медицинских осмотров работающих, рассмотрения вопроса на </w:t>
      </w:r>
      <w:proofErr w:type="spellStart"/>
      <w:r w:rsidRPr="00BD7F98">
        <w:rPr>
          <w:sz w:val="28"/>
          <w:szCs w:val="28"/>
        </w:rPr>
        <w:t>медсоветах</w:t>
      </w:r>
      <w:proofErr w:type="spellEnd"/>
      <w:r w:rsidRPr="00BD7F98">
        <w:rPr>
          <w:sz w:val="28"/>
          <w:szCs w:val="28"/>
        </w:rPr>
        <w:t xml:space="preserve"> и исполнению утвержденного «Алгоритма  работы межведомственной группы по вопросам организации, проведения и </w:t>
      </w:r>
      <w:proofErr w:type="gramStart"/>
      <w:r w:rsidRPr="00BD7F98">
        <w:rPr>
          <w:sz w:val="28"/>
          <w:szCs w:val="28"/>
        </w:rPr>
        <w:t>контроля за</w:t>
      </w:r>
      <w:proofErr w:type="gramEnd"/>
      <w:r w:rsidRPr="00BD7F98">
        <w:rPr>
          <w:sz w:val="28"/>
          <w:szCs w:val="28"/>
        </w:rPr>
        <w:t xml:space="preserve"> прохождением работниками предприятий и организаций  Славгородского района обязательных медицинских осмотров работающих». </w:t>
      </w:r>
    </w:p>
    <w:p w:rsidR="00E10ECA" w:rsidRPr="00BD7F98" w:rsidRDefault="00E10ECA" w:rsidP="00D45AF8">
      <w:pPr>
        <w:pStyle w:val="ac"/>
        <w:ind w:firstLine="567"/>
        <w:jc w:val="both"/>
        <w:rPr>
          <w:sz w:val="28"/>
          <w:szCs w:val="28"/>
        </w:rPr>
      </w:pPr>
      <w:r w:rsidRPr="00BD7F98">
        <w:rPr>
          <w:sz w:val="28"/>
          <w:szCs w:val="28"/>
        </w:rPr>
        <w:t>Задачи:</w:t>
      </w:r>
    </w:p>
    <w:p w:rsidR="00E10ECA" w:rsidRPr="00BD7F98" w:rsidRDefault="00E10ECA" w:rsidP="00454C56">
      <w:pPr>
        <w:pStyle w:val="ac"/>
        <w:numPr>
          <w:ilvl w:val="0"/>
          <w:numId w:val="7"/>
        </w:numPr>
        <w:ind w:left="0" w:firstLine="567"/>
        <w:jc w:val="both"/>
        <w:rPr>
          <w:bCs/>
          <w:sz w:val="28"/>
          <w:szCs w:val="28"/>
        </w:rPr>
      </w:pPr>
      <w:r w:rsidRPr="00BD7F98">
        <w:rPr>
          <w:sz w:val="28"/>
          <w:szCs w:val="28"/>
        </w:rPr>
        <w:t>руководителям сельхозпредприятий обеспечить выполнение «</w:t>
      </w:r>
      <w:r w:rsidRPr="00BD7F98">
        <w:rPr>
          <w:bCs/>
          <w:sz w:val="28"/>
          <w:szCs w:val="28"/>
        </w:rPr>
        <w:t>Комплекса мероприятий по улучшению условий и повышению безопасности труда, санитарно-бытового обеспечения работников сельскохозяйственных организаций Славгородского района на 2018-2020 годы», в том числе производственного контроля;</w:t>
      </w:r>
    </w:p>
    <w:p w:rsidR="00E10ECA" w:rsidRPr="00BD7F98" w:rsidRDefault="00E10ECA" w:rsidP="00D45AF8">
      <w:pPr>
        <w:pStyle w:val="ac"/>
        <w:ind w:firstLine="567"/>
        <w:jc w:val="both"/>
        <w:rPr>
          <w:sz w:val="28"/>
          <w:szCs w:val="28"/>
        </w:rPr>
      </w:pPr>
      <w:r w:rsidRPr="00BD7F98">
        <w:rPr>
          <w:iCs/>
          <w:sz w:val="28"/>
          <w:szCs w:val="28"/>
        </w:rPr>
        <w:t>2. по результатам аттестации рабочих мест по условиям труда, принять меры по выполнению мероприятий по охране и оздоровлению условий труда работающих, доведению параметров вредных производственных факторов до гигиенических нормативов;</w:t>
      </w:r>
    </w:p>
    <w:p w:rsidR="00E10ECA" w:rsidRPr="00BD7F98" w:rsidRDefault="00E10ECA" w:rsidP="00D45AF8">
      <w:pPr>
        <w:pStyle w:val="ac"/>
        <w:ind w:firstLine="567"/>
        <w:jc w:val="both"/>
        <w:rPr>
          <w:sz w:val="28"/>
          <w:szCs w:val="28"/>
        </w:rPr>
      </w:pPr>
      <w:r w:rsidRPr="00BD7F98">
        <w:rPr>
          <w:iCs/>
          <w:sz w:val="28"/>
          <w:szCs w:val="28"/>
        </w:rPr>
        <w:t xml:space="preserve">3. продолжить </w:t>
      </w:r>
      <w:proofErr w:type="gramStart"/>
      <w:r w:rsidRPr="00BD7F98">
        <w:rPr>
          <w:iCs/>
          <w:sz w:val="28"/>
          <w:szCs w:val="28"/>
        </w:rPr>
        <w:t>контроль за</w:t>
      </w:r>
      <w:proofErr w:type="gramEnd"/>
      <w:r w:rsidRPr="00BD7F98">
        <w:rPr>
          <w:iCs/>
          <w:sz w:val="28"/>
          <w:szCs w:val="28"/>
        </w:rPr>
        <w:t xml:space="preserve"> организацией медицинских осмотров и проводить анализ их результатов; </w:t>
      </w:r>
    </w:p>
    <w:p w:rsidR="00E10ECA" w:rsidRPr="00BD7F98" w:rsidRDefault="00E10ECA" w:rsidP="00D45AF8">
      <w:pPr>
        <w:pStyle w:val="ac"/>
        <w:ind w:firstLine="567"/>
        <w:jc w:val="both"/>
        <w:rPr>
          <w:iCs/>
          <w:sz w:val="28"/>
          <w:szCs w:val="28"/>
        </w:rPr>
      </w:pPr>
      <w:r w:rsidRPr="00BD7F98">
        <w:rPr>
          <w:iCs/>
          <w:sz w:val="28"/>
          <w:szCs w:val="28"/>
        </w:rPr>
        <w:t xml:space="preserve">4. совместно с профсоюзными комитетами проводить анализ причин заболеваемости работающих с принятием соответствующих мер, в том числе проведением оздоровительных и профилактических мероприятий. </w:t>
      </w:r>
    </w:p>
    <w:p w:rsidR="00E10ECA" w:rsidRPr="00BD7F98" w:rsidRDefault="00E10ECA" w:rsidP="00B63D8E">
      <w:pPr>
        <w:widowControl w:val="0"/>
        <w:autoSpaceDE w:val="0"/>
        <w:autoSpaceDN w:val="0"/>
        <w:adjustRightInd w:val="0"/>
        <w:spacing w:after="60"/>
        <w:jc w:val="both"/>
        <w:rPr>
          <w:b/>
          <w:bCs/>
          <w:sz w:val="28"/>
          <w:szCs w:val="28"/>
        </w:rPr>
      </w:pPr>
    </w:p>
    <w:p w:rsidR="00E10ECA" w:rsidRPr="00CC3F2B" w:rsidRDefault="00E10ECA" w:rsidP="00BD7F98">
      <w:pPr>
        <w:pStyle w:val="ac"/>
        <w:jc w:val="center"/>
        <w:rPr>
          <w:b/>
          <w:sz w:val="40"/>
          <w:szCs w:val="40"/>
        </w:rPr>
      </w:pPr>
      <w:r>
        <w:rPr>
          <w:b/>
          <w:sz w:val="40"/>
          <w:szCs w:val="40"/>
        </w:rPr>
        <w:t>Радиационная обстановка</w:t>
      </w:r>
    </w:p>
    <w:p w:rsidR="00E10ECA" w:rsidRPr="00BD7F98" w:rsidRDefault="00E10ECA" w:rsidP="00B63D8E">
      <w:pPr>
        <w:pStyle w:val="ac"/>
        <w:ind w:firstLine="708"/>
        <w:jc w:val="both"/>
        <w:rPr>
          <w:sz w:val="28"/>
          <w:szCs w:val="28"/>
        </w:rPr>
      </w:pPr>
      <w:proofErr w:type="spellStart"/>
      <w:r w:rsidRPr="00BD7F98">
        <w:rPr>
          <w:sz w:val="28"/>
          <w:szCs w:val="28"/>
        </w:rPr>
        <w:t>Славгородским</w:t>
      </w:r>
      <w:proofErr w:type="spellEnd"/>
      <w:r w:rsidRPr="00BD7F98">
        <w:rPr>
          <w:sz w:val="28"/>
          <w:szCs w:val="28"/>
        </w:rPr>
        <w:t xml:space="preserve"> районным центром гигиены и эпидемиологии осуществляется государственный санитарный надзор по обеспечению </w:t>
      </w:r>
      <w:r w:rsidRPr="00BD7F98">
        <w:rPr>
          <w:sz w:val="28"/>
          <w:szCs w:val="28"/>
        </w:rPr>
        <w:lastRenderedPageBreak/>
        <w:t>радиационной безопасности, как составной части санитарно-эпидемического благополучия населения, на основании Законов Республики Беларусь «О санитарно-эпидемиологическом благополучии населения», «О радиационной безопасности», требований санитарных норм,  правил и других нормативных документов.</w:t>
      </w:r>
    </w:p>
    <w:p w:rsidR="00E10ECA" w:rsidRPr="00BD7F98" w:rsidRDefault="00E10ECA" w:rsidP="00B63D8E">
      <w:pPr>
        <w:pStyle w:val="ac"/>
        <w:ind w:firstLine="708"/>
        <w:jc w:val="both"/>
        <w:rPr>
          <w:sz w:val="28"/>
          <w:szCs w:val="28"/>
        </w:rPr>
      </w:pPr>
      <w:r w:rsidRPr="00BD7F98">
        <w:rPr>
          <w:sz w:val="28"/>
          <w:szCs w:val="28"/>
        </w:rPr>
        <w:t xml:space="preserve">Одной из основных задач, стоящих перед органами государственного санитарного надзора по обеспечению радиационной безопасности населения, является снижение дозовых нагрузок от радионуклидов чернобыльского происхождения. С этой целью специалисты </w:t>
      </w:r>
      <w:proofErr w:type="spellStart"/>
      <w:r w:rsidRPr="00BD7F98">
        <w:rPr>
          <w:sz w:val="28"/>
          <w:szCs w:val="28"/>
        </w:rPr>
        <w:t>райЦГЭ</w:t>
      </w:r>
      <w:proofErr w:type="spellEnd"/>
      <w:r w:rsidRPr="00BD7F98">
        <w:rPr>
          <w:sz w:val="28"/>
          <w:szCs w:val="28"/>
        </w:rPr>
        <w:t xml:space="preserve"> участвуют в  реализации «Государственной программы по преодолению последствий катастрофы на Чернобыльской АЭС на 2011-2015 годы и на период до 2020 года».</w:t>
      </w:r>
    </w:p>
    <w:p w:rsidR="00E10ECA" w:rsidRPr="00BD7F98" w:rsidRDefault="00E10ECA" w:rsidP="00B63D8E">
      <w:pPr>
        <w:pStyle w:val="ac"/>
        <w:ind w:firstLine="708"/>
        <w:jc w:val="both"/>
        <w:rPr>
          <w:sz w:val="28"/>
          <w:szCs w:val="28"/>
        </w:rPr>
      </w:pPr>
      <w:r w:rsidRPr="00BD7F98">
        <w:rPr>
          <w:sz w:val="28"/>
          <w:szCs w:val="28"/>
        </w:rPr>
        <w:t>В настоящее время наблюдается стабилизация радиационной обстановки на территории района, которая обусловлена аварийными, техногенными и природными источниками ионизирующего облучения и определяется в целом долгоживущими радионуклидами цезия и стронция. В зоне радиоактивного загрязнения Чернобыльскими выпадениями в Славгородском районе находятся все 73 населенных пункта, из них в зоне периодического радиационного контроля (1-5 К</w:t>
      </w:r>
      <w:r w:rsidRPr="00BD7F98">
        <w:rPr>
          <w:sz w:val="28"/>
          <w:szCs w:val="28"/>
          <w:lang w:val="en-US"/>
        </w:rPr>
        <w:t>u</w:t>
      </w:r>
      <w:r w:rsidRPr="00BD7F98">
        <w:rPr>
          <w:sz w:val="28"/>
          <w:szCs w:val="28"/>
        </w:rPr>
        <w:t>/</w:t>
      </w:r>
      <w:proofErr w:type="spellStart"/>
      <w:r w:rsidRPr="00BD7F98">
        <w:rPr>
          <w:sz w:val="28"/>
          <w:szCs w:val="28"/>
        </w:rPr>
        <w:t>км</w:t>
      </w:r>
      <w:proofErr w:type="gramStart"/>
      <w:r w:rsidRPr="00BD7F98">
        <w:rPr>
          <w:sz w:val="28"/>
          <w:szCs w:val="28"/>
        </w:rPr>
        <w:t>.к</w:t>
      </w:r>
      <w:proofErr w:type="gramEnd"/>
      <w:r w:rsidRPr="00BD7F98">
        <w:rPr>
          <w:sz w:val="28"/>
          <w:szCs w:val="28"/>
        </w:rPr>
        <w:t>в</w:t>
      </w:r>
      <w:proofErr w:type="spellEnd"/>
      <w:r w:rsidRPr="00BD7F98">
        <w:rPr>
          <w:sz w:val="28"/>
          <w:szCs w:val="28"/>
        </w:rPr>
        <w:t>.)  - 32 населенных пункта, в зоне с правом на отселение (более 5 К</w:t>
      </w:r>
      <w:r w:rsidRPr="00BD7F98">
        <w:rPr>
          <w:sz w:val="28"/>
          <w:szCs w:val="28"/>
          <w:lang w:val="en-US"/>
        </w:rPr>
        <w:t>u</w:t>
      </w:r>
      <w:r w:rsidRPr="00BD7F98">
        <w:rPr>
          <w:sz w:val="28"/>
          <w:szCs w:val="28"/>
        </w:rPr>
        <w:t>/</w:t>
      </w:r>
      <w:proofErr w:type="spellStart"/>
      <w:r w:rsidRPr="00BD7F98">
        <w:rPr>
          <w:sz w:val="28"/>
          <w:szCs w:val="28"/>
        </w:rPr>
        <w:t>км.кв</w:t>
      </w:r>
      <w:proofErr w:type="spellEnd"/>
      <w:r w:rsidRPr="00BD7F98">
        <w:rPr>
          <w:sz w:val="28"/>
          <w:szCs w:val="28"/>
        </w:rPr>
        <w:t>.) 41 населенный пункт. Основная часть населения проживает на территории с плотностью радиоактивного загрязнения  5 – 15  К</w:t>
      </w:r>
      <w:r w:rsidRPr="00BD7F98">
        <w:rPr>
          <w:sz w:val="28"/>
          <w:szCs w:val="28"/>
          <w:lang w:val="en-US"/>
        </w:rPr>
        <w:t>u</w:t>
      </w:r>
      <w:r w:rsidRPr="00BD7F98">
        <w:rPr>
          <w:sz w:val="28"/>
          <w:szCs w:val="28"/>
        </w:rPr>
        <w:t xml:space="preserve">/ </w:t>
      </w:r>
      <w:proofErr w:type="spellStart"/>
      <w:r w:rsidRPr="00BD7F98">
        <w:rPr>
          <w:sz w:val="28"/>
          <w:szCs w:val="28"/>
        </w:rPr>
        <w:t>км</w:t>
      </w:r>
      <w:proofErr w:type="gramStart"/>
      <w:r w:rsidRPr="00BD7F98">
        <w:rPr>
          <w:sz w:val="28"/>
          <w:szCs w:val="28"/>
        </w:rPr>
        <w:t>.к</w:t>
      </w:r>
      <w:proofErr w:type="gramEnd"/>
      <w:r w:rsidRPr="00BD7F98">
        <w:rPr>
          <w:sz w:val="28"/>
          <w:szCs w:val="28"/>
        </w:rPr>
        <w:t>в</w:t>
      </w:r>
      <w:proofErr w:type="spellEnd"/>
      <w:r w:rsidRPr="00BD7F98">
        <w:rPr>
          <w:sz w:val="28"/>
          <w:szCs w:val="28"/>
        </w:rPr>
        <w:t>.</w:t>
      </w:r>
    </w:p>
    <w:p w:rsidR="00E10ECA" w:rsidRPr="00BD7F98" w:rsidRDefault="00E10ECA" w:rsidP="00B63D8E">
      <w:pPr>
        <w:pStyle w:val="ac"/>
        <w:ind w:firstLine="708"/>
        <w:jc w:val="both"/>
        <w:rPr>
          <w:sz w:val="28"/>
          <w:szCs w:val="28"/>
        </w:rPr>
      </w:pPr>
      <w:r w:rsidRPr="00BD7F98">
        <w:rPr>
          <w:sz w:val="28"/>
          <w:szCs w:val="28"/>
        </w:rPr>
        <w:t>Радиационная обстановка в Славгородском районе и её изменение по сравнению с 1986 годом</w:t>
      </w:r>
    </w:p>
    <w:p w:rsidR="00E10ECA" w:rsidRPr="00AD20F2" w:rsidRDefault="00AD20F2" w:rsidP="00AD20F2">
      <w:pPr>
        <w:pStyle w:val="ac"/>
        <w:ind w:left="6372" w:firstLine="708"/>
        <w:rPr>
          <w:b/>
          <w:sz w:val="28"/>
          <w:szCs w:val="28"/>
        </w:rPr>
      </w:pPr>
      <w:r w:rsidRPr="00EF3213">
        <w:rPr>
          <w:b/>
          <w:sz w:val="28"/>
          <w:szCs w:val="28"/>
        </w:rPr>
        <w:t xml:space="preserve">Таблица № </w:t>
      </w:r>
      <w:r>
        <w:rPr>
          <w:b/>
          <w:sz w:val="28"/>
          <w:szCs w:val="28"/>
        </w:rPr>
        <w:t>59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
        <w:gridCol w:w="5670"/>
        <w:gridCol w:w="1701"/>
        <w:gridCol w:w="1525"/>
      </w:tblGrid>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 xml:space="preserve">№ </w:t>
            </w:r>
            <w:proofErr w:type="spellStart"/>
            <w:proofErr w:type="gramStart"/>
            <w:r w:rsidRPr="00BD7F98">
              <w:rPr>
                <w:sz w:val="28"/>
                <w:szCs w:val="28"/>
              </w:rPr>
              <w:t>п</w:t>
            </w:r>
            <w:proofErr w:type="spellEnd"/>
            <w:proofErr w:type="gramEnd"/>
            <w:r w:rsidRPr="00BD7F98">
              <w:rPr>
                <w:sz w:val="28"/>
                <w:szCs w:val="28"/>
              </w:rPr>
              <w:t>/</w:t>
            </w:r>
            <w:proofErr w:type="spellStart"/>
            <w:r w:rsidRPr="00BD7F98">
              <w:rPr>
                <w:sz w:val="28"/>
                <w:szCs w:val="28"/>
              </w:rPr>
              <w:t>п</w:t>
            </w:r>
            <w:proofErr w:type="spellEnd"/>
          </w:p>
        </w:tc>
        <w:tc>
          <w:tcPr>
            <w:tcW w:w="5670" w:type="dxa"/>
          </w:tcPr>
          <w:p w:rsidR="00E10ECA" w:rsidRPr="00BD7F98" w:rsidRDefault="00E10ECA" w:rsidP="00B63D8E">
            <w:pPr>
              <w:pStyle w:val="ac"/>
              <w:jc w:val="both"/>
              <w:rPr>
                <w:sz w:val="28"/>
                <w:szCs w:val="28"/>
              </w:rPr>
            </w:pPr>
            <w:r w:rsidRPr="00BD7F98">
              <w:rPr>
                <w:sz w:val="28"/>
                <w:szCs w:val="28"/>
              </w:rPr>
              <w:t>Характеристика района</w:t>
            </w:r>
          </w:p>
        </w:tc>
        <w:tc>
          <w:tcPr>
            <w:tcW w:w="1701" w:type="dxa"/>
          </w:tcPr>
          <w:p w:rsidR="00E10ECA" w:rsidRPr="00BD7F98" w:rsidRDefault="00E10ECA" w:rsidP="00B63D8E">
            <w:pPr>
              <w:pStyle w:val="ac"/>
              <w:jc w:val="both"/>
              <w:rPr>
                <w:sz w:val="28"/>
                <w:szCs w:val="28"/>
              </w:rPr>
            </w:pPr>
            <w:r w:rsidRPr="00BD7F98">
              <w:rPr>
                <w:sz w:val="28"/>
                <w:szCs w:val="28"/>
              </w:rPr>
              <w:t>На 01.01.1986 г</w:t>
            </w:r>
          </w:p>
        </w:tc>
        <w:tc>
          <w:tcPr>
            <w:tcW w:w="1525" w:type="dxa"/>
          </w:tcPr>
          <w:p w:rsidR="00E10ECA" w:rsidRPr="00BD7F98" w:rsidRDefault="00E10ECA" w:rsidP="00B63D8E">
            <w:pPr>
              <w:pStyle w:val="ac"/>
              <w:jc w:val="both"/>
              <w:rPr>
                <w:sz w:val="28"/>
                <w:szCs w:val="28"/>
              </w:rPr>
            </w:pPr>
            <w:r w:rsidRPr="00BD7F98">
              <w:rPr>
                <w:sz w:val="28"/>
                <w:szCs w:val="28"/>
              </w:rPr>
              <w:t>На 01.01.2014 г.</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1</w:t>
            </w:r>
          </w:p>
        </w:tc>
        <w:tc>
          <w:tcPr>
            <w:tcW w:w="5670" w:type="dxa"/>
          </w:tcPr>
          <w:p w:rsidR="00E10ECA" w:rsidRPr="00BD7F98" w:rsidRDefault="00E10ECA" w:rsidP="00B63D8E">
            <w:pPr>
              <w:pStyle w:val="ac"/>
              <w:jc w:val="both"/>
              <w:rPr>
                <w:sz w:val="28"/>
                <w:szCs w:val="28"/>
              </w:rPr>
            </w:pPr>
            <w:r w:rsidRPr="00BD7F98">
              <w:rPr>
                <w:sz w:val="28"/>
                <w:szCs w:val="28"/>
              </w:rPr>
              <w:t>Площадь территорий района, из них</w:t>
            </w:r>
          </w:p>
        </w:tc>
        <w:tc>
          <w:tcPr>
            <w:tcW w:w="1701" w:type="dxa"/>
          </w:tcPr>
          <w:p w:rsidR="00E10ECA" w:rsidRPr="00BD7F98" w:rsidRDefault="00E10ECA" w:rsidP="00B63D8E">
            <w:pPr>
              <w:pStyle w:val="ac"/>
              <w:jc w:val="both"/>
              <w:rPr>
                <w:sz w:val="28"/>
                <w:szCs w:val="28"/>
              </w:rPr>
            </w:pPr>
            <w:r w:rsidRPr="00BD7F98">
              <w:rPr>
                <w:sz w:val="28"/>
                <w:szCs w:val="28"/>
              </w:rPr>
              <w:t>133822 га</w:t>
            </w:r>
          </w:p>
        </w:tc>
        <w:tc>
          <w:tcPr>
            <w:tcW w:w="1525" w:type="dxa"/>
          </w:tcPr>
          <w:p w:rsidR="00E10ECA" w:rsidRPr="00BD7F98" w:rsidRDefault="00E10ECA" w:rsidP="00B63D8E">
            <w:pPr>
              <w:pStyle w:val="ac"/>
              <w:jc w:val="both"/>
              <w:rPr>
                <w:sz w:val="28"/>
                <w:szCs w:val="28"/>
              </w:rPr>
            </w:pPr>
            <w:r w:rsidRPr="00BD7F98">
              <w:rPr>
                <w:sz w:val="28"/>
                <w:szCs w:val="28"/>
              </w:rPr>
              <w:t>131782 га</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1.1</w:t>
            </w:r>
          </w:p>
        </w:tc>
        <w:tc>
          <w:tcPr>
            <w:tcW w:w="5670" w:type="dxa"/>
          </w:tcPr>
          <w:p w:rsidR="00E10ECA" w:rsidRPr="00BD7F98" w:rsidRDefault="00E10ECA" w:rsidP="00B63D8E">
            <w:pPr>
              <w:pStyle w:val="ac"/>
              <w:jc w:val="both"/>
              <w:rPr>
                <w:sz w:val="28"/>
                <w:szCs w:val="28"/>
              </w:rPr>
            </w:pPr>
            <w:r w:rsidRPr="00BD7F98">
              <w:rPr>
                <w:sz w:val="28"/>
                <w:szCs w:val="28"/>
              </w:rPr>
              <w:t>Сельскохозяйственных угодий, в том числе:</w:t>
            </w:r>
          </w:p>
        </w:tc>
        <w:tc>
          <w:tcPr>
            <w:tcW w:w="1701" w:type="dxa"/>
          </w:tcPr>
          <w:p w:rsidR="00E10ECA" w:rsidRPr="00BD7F98" w:rsidRDefault="00E10ECA" w:rsidP="00B63D8E">
            <w:pPr>
              <w:pStyle w:val="ac"/>
              <w:jc w:val="both"/>
              <w:rPr>
                <w:sz w:val="28"/>
                <w:szCs w:val="28"/>
              </w:rPr>
            </w:pPr>
            <w:r w:rsidRPr="00BD7F98">
              <w:rPr>
                <w:sz w:val="28"/>
                <w:szCs w:val="28"/>
              </w:rPr>
              <w:t>67886 га</w:t>
            </w:r>
          </w:p>
        </w:tc>
        <w:tc>
          <w:tcPr>
            <w:tcW w:w="1525" w:type="dxa"/>
          </w:tcPr>
          <w:p w:rsidR="00E10ECA" w:rsidRPr="00BD7F98" w:rsidRDefault="00E10ECA" w:rsidP="00B63D8E">
            <w:pPr>
              <w:pStyle w:val="ac"/>
              <w:jc w:val="both"/>
              <w:rPr>
                <w:sz w:val="28"/>
                <w:szCs w:val="28"/>
              </w:rPr>
            </w:pPr>
            <w:r w:rsidRPr="00BD7F98">
              <w:rPr>
                <w:sz w:val="28"/>
                <w:szCs w:val="28"/>
              </w:rPr>
              <w:t>55112 га</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Пашни</w:t>
            </w:r>
          </w:p>
        </w:tc>
        <w:tc>
          <w:tcPr>
            <w:tcW w:w="1701" w:type="dxa"/>
          </w:tcPr>
          <w:p w:rsidR="00E10ECA" w:rsidRPr="00BD7F98" w:rsidRDefault="00E10ECA" w:rsidP="00B63D8E">
            <w:pPr>
              <w:pStyle w:val="ac"/>
              <w:jc w:val="both"/>
              <w:rPr>
                <w:sz w:val="28"/>
                <w:szCs w:val="28"/>
              </w:rPr>
            </w:pPr>
            <w:r w:rsidRPr="00BD7F98">
              <w:rPr>
                <w:sz w:val="28"/>
                <w:szCs w:val="28"/>
              </w:rPr>
              <w:t>41150 га</w:t>
            </w:r>
          </w:p>
        </w:tc>
        <w:tc>
          <w:tcPr>
            <w:tcW w:w="1525" w:type="dxa"/>
          </w:tcPr>
          <w:p w:rsidR="00E10ECA" w:rsidRPr="00BD7F98" w:rsidRDefault="00E10ECA" w:rsidP="00B63D8E">
            <w:pPr>
              <w:pStyle w:val="ac"/>
              <w:jc w:val="both"/>
              <w:rPr>
                <w:sz w:val="28"/>
                <w:szCs w:val="28"/>
              </w:rPr>
            </w:pPr>
            <w:r w:rsidRPr="00BD7F98">
              <w:rPr>
                <w:sz w:val="28"/>
                <w:szCs w:val="28"/>
              </w:rPr>
              <w:t>30741 га</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Лесных угодий</w:t>
            </w:r>
          </w:p>
        </w:tc>
        <w:tc>
          <w:tcPr>
            <w:tcW w:w="1701" w:type="dxa"/>
          </w:tcPr>
          <w:p w:rsidR="00E10ECA" w:rsidRPr="00BD7F98" w:rsidRDefault="00E10ECA" w:rsidP="00B63D8E">
            <w:pPr>
              <w:pStyle w:val="ac"/>
              <w:jc w:val="both"/>
              <w:rPr>
                <w:sz w:val="28"/>
                <w:szCs w:val="28"/>
              </w:rPr>
            </w:pPr>
            <w:r w:rsidRPr="00BD7F98">
              <w:rPr>
                <w:sz w:val="28"/>
                <w:szCs w:val="28"/>
              </w:rPr>
              <w:t>47730 га</w:t>
            </w:r>
          </w:p>
        </w:tc>
        <w:tc>
          <w:tcPr>
            <w:tcW w:w="1525" w:type="dxa"/>
          </w:tcPr>
          <w:p w:rsidR="00E10ECA" w:rsidRPr="00BD7F98" w:rsidRDefault="00E10ECA" w:rsidP="00B63D8E">
            <w:pPr>
              <w:pStyle w:val="ac"/>
              <w:jc w:val="both"/>
              <w:rPr>
                <w:sz w:val="28"/>
                <w:szCs w:val="28"/>
              </w:rPr>
            </w:pPr>
            <w:r w:rsidRPr="00BD7F98">
              <w:rPr>
                <w:sz w:val="28"/>
                <w:szCs w:val="28"/>
              </w:rPr>
              <w:t>58667 га</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2</w:t>
            </w:r>
          </w:p>
        </w:tc>
        <w:tc>
          <w:tcPr>
            <w:tcW w:w="5670" w:type="dxa"/>
          </w:tcPr>
          <w:p w:rsidR="00E10ECA" w:rsidRPr="00BD7F98" w:rsidRDefault="00E10ECA" w:rsidP="00B63D8E">
            <w:pPr>
              <w:pStyle w:val="ac"/>
              <w:jc w:val="both"/>
              <w:rPr>
                <w:sz w:val="28"/>
                <w:szCs w:val="28"/>
              </w:rPr>
            </w:pPr>
            <w:r w:rsidRPr="00BD7F98">
              <w:rPr>
                <w:sz w:val="28"/>
                <w:szCs w:val="28"/>
              </w:rPr>
              <w:t>Численность населения, человек</w:t>
            </w:r>
          </w:p>
          <w:p w:rsidR="00E10ECA" w:rsidRPr="00BD7F98" w:rsidRDefault="00E10ECA" w:rsidP="00B63D8E">
            <w:pPr>
              <w:pStyle w:val="ac"/>
              <w:jc w:val="both"/>
              <w:rPr>
                <w:sz w:val="28"/>
                <w:szCs w:val="28"/>
              </w:rPr>
            </w:pPr>
            <w:r w:rsidRPr="00BD7F98">
              <w:rPr>
                <w:sz w:val="28"/>
                <w:szCs w:val="28"/>
              </w:rPr>
              <w:t>В том числе:</w:t>
            </w:r>
          </w:p>
        </w:tc>
        <w:tc>
          <w:tcPr>
            <w:tcW w:w="1701" w:type="dxa"/>
          </w:tcPr>
          <w:p w:rsidR="00E10ECA" w:rsidRPr="00BD7F98" w:rsidRDefault="00E10ECA" w:rsidP="00B63D8E">
            <w:pPr>
              <w:pStyle w:val="ac"/>
              <w:jc w:val="both"/>
              <w:rPr>
                <w:sz w:val="28"/>
                <w:szCs w:val="28"/>
              </w:rPr>
            </w:pPr>
            <w:r w:rsidRPr="00BD7F98">
              <w:rPr>
                <w:sz w:val="28"/>
                <w:szCs w:val="28"/>
              </w:rPr>
              <w:t>24017</w:t>
            </w:r>
          </w:p>
        </w:tc>
        <w:tc>
          <w:tcPr>
            <w:tcW w:w="1525" w:type="dxa"/>
          </w:tcPr>
          <w:p w:rsidR="00E10ECA" w:rsidRPr="00BD7F98" w:rsidRDefault="00E10ECA" w:rsidP="00B63D8E">
            <w:pPr>
              <w:pStyle w:val="ac"/>
              <w:jc w:val="both"/>
              <w:rPr>
                <w:sz w:val="28"/>
                <w:szCs w:val="28"/>
              </w:rPr>
            </w:pPr>
            <w:r w:rsidRPr="00BD7F98">
              <w:rPr>
                <w:sz w:val="28"/>
                <w:szCs w:val="28"/>
              </w:rPr>
              <w:t>14536</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Сельское</w:t>
            </w:r>
          </w:p>
        </w:tc>
        <w:tc>
          <w:tcPr>
            <w:tcW w:w="1701" w:type="dxa"/>
          </w:tcPr>
          <w:p w:rsidR="00E10ECA" w:rsidRPr="00BD7F98" w:rsidRDefault="00E10ECA" w:rsidP="00B63D8E">
            <w:pPr>
              <w:pStyle w:val="ac"/>
              <w:jc w:val="both"/>
              <w:rPr>
                <w:sz w:val="28"/>
                <w:szCs w:val="28"/>
              </w:rPr>
            </w:pPr>
            <w:r w:rsidRPr="00BD7F98">
              <w:rPr>
                <w:sz w:val="28"/>
                <w:szCs w:val="28"/>
              </w:rPr>
              <w:t>16417</w:t>
            </w:r>
          </w:p>
        </w:tc>
        <w:tc>
          <w:tcPr>
            <w:tcW w:w="1525" w:type="dxa"/>
          </w:tcPr>
          <w:p w:rsidR="00E10ECA" w:rsidRPr="00BD7F98" w:rsidRDefault="00E10ECA" w:rsidP="00B63D8E">
            <w:pPr>
              <w:pStyle w:val="ac"/>
              <w:jc w:val="both"/>
              <w:rPr>
                <w:sz w:val="28"/>
                <w:szCs w:val="28"/>
              </w:rPr>
            </w:pPr>
            <w:r w:rsidRPr="00BD7F98">
              <w:rPr>
                <w:sz w:val="28"/>
                <w:szCs w:val="28"/>
              </w:rPr>
              <w:t>6682</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городское</w:t>
            </w:r>
          </w:p>
        </w:tc>
        <w:tc>
          <w:tcPr>
            <w:tcW w:w="1701" w:type="dxa"/>
          </w:tcPr>
          <w:p w:rsidR="00E10ECA" w:rsidRPr="00BD7F98" w:rsidRDefault="00E10ECA" w:rsidP="00B63D8E">
            <w:pPr>
              <w:pStyle w:val="ac"/>
              <w:jc w:val="both"/>
              <w:rPr>
                <w:sz w:val="28"/>
                <w:szCs w:val="28"/>
              </w:rPr>
            </w:pPr>
            <w:r w:rsidRPr="00BD7F98">
              <w:rPr>
                <w:sz w:val="28"/>
                <w:szCs w:val="28"/>
              </w:rPr>
              <w:t>7600</w:t>
            </w:r>
          </w:p>
        </w:tc>
        <w:tc>
          <w:tcPr>
            <w:tcW w:w="1525" w:type="dxa"/>
          </w:tcPr>
          <w:p w:rsidR="00E10ECA" w:rsidRPr="00BD7F98" w:rsidRDefault="00E10ECA" w:rsidP="00B63D8E">
            <w:pPr>
              <w:pStyle w:val="ac"/>
              <w:jc w:val="both"/>
              <w:rPr>
                <w:sz w:val="28"/>
                <w:szCs w:val="28"/>
              </w:rPr>
            </w:pPr>
            <w:r w:rsidRPr="00BD7F98">
              <w:rPr>
                <w:sz w:val="28"/>
                <w:szCs w:val="28"/>
              </w:rPr>
              <w:t>7854</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2.1.</w:t>
            </w:r>
          </w:p>
        </w:tc>
        <w:tc>
          <w:tcPr>
            <w:tcW w:w="5670" w:type="dxa"/>
          </w:tcPr>
          <w:p w:rsidR="00E10ECA" w:rsidRPr="00BD7F98" w:rsidRDefault="00E10ECA" w:rsidP="00B63D8E">
            <w:pPr>
              <w:pStyle w:val="ac"/>
              <w:jc w:val="both"/>
              <w:rPr>
                <w:sz w:val="28"/>
                <w:szCs w:val="28"/>
              </w:rPr>
            </w:pPr>
            <w:r w:rsidRPr="00BD7F98">
              <w:rPr>
                <w:sz w:val="28"/>
                <w:szCs w:val="28"/>
              </w:rPr>
              <w:t>Проживает на загрязненных территориях, человек:</w:t>
            </w:r>
          </w:p>
          <w:p w:rsidR="00E10ECA" w:rsidRPr="00BD7F98" w:rsidRDefault="00E10ECA" w:rsidP="00B63D8E">
            <w:pPr>
              <w:pStyle w:val="ac"/>
              <w:jc w:val="both"/>
              <w:rPr>
                <w:sz w:val="28"/>
                <w:szCs w:val="28"/>
              </w:rPr>
            </w:pPr>
            <w:r w:rsidRPr="00BD7F98">
              <w:rPr>
                <w:sz w:val="28"/>
                <w:szCs w:val="28"/>
              </w:rPr>
              <w:t>зона проживания с периодическим радиационным контролем</w:t>
            </w:r>
          </w:p>
        </w:tc>
        <w:tc>
          <w:tcPr>
            <w:tcW w:w="1701" w:type="dxa"/>
          </w:tcPr>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r w:rsidRPr="00BD7F98">
              <w:rPr>
                <w:sz w:val="28"/>
                <w:szCs w:val="28"/>
              </w:rPr>
              <w:t>-</w:t>
            </w:r>
          </w:p>
        </w:tc>
        <w:tc>
          <w:tcPr>
            <w:tcW w:w="1525" w:type="dxa"/>
          </w:tcPr>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r w:rsidRPr="00BD7F98">
              <w:rPr>
                <w:sz w:val="28"/>
                <w:szCs w:val="28"/>
              </w:rPr>
              <w:t>15134</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Зона с правом на отселение</w:t>
            </w:r>
          </w:p>
        </w:tc>
        <w:tc>
          <w:tcPr>
            <w:tcW w:w="1701" w:type="dxa"/>
          </w:tcPr>
          <w:p w:rsidR="00E10ECA" w:rsidRPr="00BD7F98" w:rsidRDefault="00E10ECA" w:rsidP="00B63D8E">
            <w:pPr>
              <w:pStyle w:val="ac"/>
              <w:jc w:val="both"/>
              <w:rPr>
                <w:sz w:val="28"/>
                <w:szCs w:val="28"/>
              </w:rPr>
            </w:pPr>
            <w:r w:rsidRPr="00BD7F98">
              <w:rPr>
                <w:sz w:val="28"/>
                <w:szCs w:val="28"/>
              </w:rPr>
              <w:t>-</w:t>
            </w:r>
          </w:p>
        </w:tc>
        <w:tc>
          <w:tcPr>
            <w:tcW w:w="1525" w:type="dxa"/>
          </w:tcPr>
          <w:p w:rsidR="00E10ECA" w:rsidRPr="00BD7F98" w:rsidRDefault="00E10ECA" w:rsidP="00B63D8E">
            <w:pPr>
              <w:pStyle w:val="ac"/>
              <w:jc w:val="both"/>
              <w:rPr>
                <w:sz w:val="28"/>
                <w:szCs w:val="28"/>
              </w:rPr>
            </w:pPr>
            <w:r w:rsidRPr="00BD7F98">
              <w:rPr>
                <w:sz w:val="28"/>
                <w:szCs w:val="28"/>
              </w:rPr>
              <w:t>2647</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Зона последующего отселения</w:t>
            </w:r>
          </w:p>
        </w:tc>
        <w:tc>
          <w:tcPr>
            <w:tcW w:w="1701" w:type="dxa"/>
          </w:tcPr>
          <w:p w:rsidR="00E10ECA" w:rsidRPr="00BD7F98" w:rsidRDefault="00E10ECA" w:rsidP="00B63D8E">
            <w:pPr>
              <w:pStyle w:val="ac"/>
              <w:jc w:val="both"/>
              <w:rPr>
                <w:sz w:val="28"/>
                <w:szCs w:val="28"/>
              </w:rPr>
            </w:pPr>
            <w:r w:rsidRPr="00BD7F98">
              <w:rPr>
                <w:sz w:val="28"/>
                <w:szCs w:val="28"/>
              </w:rPr>
              <w:t>-</w:t>
            </w:r>
          </w:p>
        </w:tc>
        <w:tc>
          <w:tcPr>
            <w:tcW w:w="1525" w:type="dxa"/>
          </w:tcPr>
          <w:p w:rsidR="00E10ECA" w:rsidRPr="00BD7F98" w:rsidRDefault="00E10ECA" w:rsidP="00B63D8E">
            <w:pPr>
              <w:pStyle w:val="ac"/>
              <w:jc w:val="both"/>
              <w:rPr>
                <w:sz w:val="28"/>
                <w:szCs w:val="28"/>
              </w:rPr>
            </w:pPr>
            <w:r w:rsidRPr="00BD7F98">
              <w:rPr>
                <w:sz w:val="28"/>
                <w:szCs w:val="28"/>
              </w:rPr>
              <w:t>12487</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3</w:t>
            </w:r>
          </w:p>
        </w:tc>
        <w:tc>
          <w:tcPr>
            <w:tcW w:w="5670" w:type="dxa"/>
          </w:tcPr>
          <w:p w:rsidR="00E10ECA" w:rsidRPr="00BD7F98" w:rsidRDefault="00E10ECA" w:rsidP="00B63D8E">
            <w:pPr>
              <w:pStyle w:val="ac"/>
              <w:jc w:val="both"/>
              <w:rPr>
                <w:sz w:val="28"/>
                <w:szCs w:val="28"/>
              </w:rPr>
            </w:pPr>
            <w:r w:rsidRPr="00BD7F98">
              <w:rPr>
                <w:sz w:val="28"/>
                <w:szCs w:val="28"/>
              </w:rPr>
              <w:t>Населенных пунктов, из них</w:t>
            </w:r>
          </w:p>
        </w:tc>
        <w:tc>
          <w:tcPr>
            <w:tcW w:w="1701" w:type="dxa"/>
          </w:tcPr>
          <w:p w:rsidR="00E10ECA" w:rsidRPr="00BD7F98" w:rsidRDefault="00E10ECA" w:rsidP="00B63D8E">
            <w:pPr>
              <w:pStyle w:val="ac"/>
              <w:jc w:val="both"/>
              <w:rPr>
                <w:sz w:val="28"/>
                <w:szCs w:val="28"/>
              </w:rPr>
            </w:pPr>
            <w:r w:rsidRPr="00BD7F98">
              <w:rPr>
                <w:sz w:val="28"/>
                <w:szCs w:val="28"/>
              </w:rPr>
              <w:t>111</w:t>
            </w:r>
          </w:p>
        </w:tc>
        <w:tc>
          <w:tcPr>
            <w:tcW w:w="1525" w:type="dxa"/>
          </w:tcPr>
          <w:p w:rsidR="00E10ECA" w:rsidRPr="00BD7F98" w:rsidRDefault="00E10ECA" w:rsidP="00B63D8E">
            <w:pPr>
              <w:pStyle w:val="ac"/>
              <w:jc w:val="both"/>
              <w:rPr>
                <w:sz w:val="28"/>
                <w:szCs w:val="28"/>
              </w:rPr>
            </w:pPr>
            <w:r w:rsidRPr="00BD7F98">
              <w:rPr>
                <w:sz w:val="28"/>
                <w:szCs w:val="28"/>
              </w:rPr>
              <w:t>75</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городов и п.г.</w:t>
            </w:r>
            <w:proofErr w:type="gramStart"/>
            <w:r w:rsidRPr="00BD7F98">
              <w:rPr>
                <w:sz w:val="28"/>
                <w:szCs w:val="28"/>
              </w:rPr>
              <w:t>т</w:t>
            </w:r>
            <w:proofErr w:type="gramEnd"/>
            <w:r w:rsidRPr="00BD7F98">
              <w:rPr>
                <w:sz w:val="28"/>
                <w:szCs w:val="28"/>
              </w:rPr>
              <w:t>.</w:t>
            </w:r>
          </w:p>
        </w:tc>
        <w:tc>
          <w:tcPr>
            <w:tcW w:w="1701" w:type="dxa"/>
          </w:tcPr>
          <w:p w:rsidR="00E10ECA" w:rsidRPr="00BD7F98" w:rsidRDefault="00E10ECA" w:rsidP="00B63D8E">
            <w:pPr>
              <w:pStyle w:val="ac"/>
              <w:jc w:val="both"/>
              <w:rPr>
                <w:sz w:val="28"/>
                <w:szCs w:val="28"/>
              </w:rPr>
            </w:pPr>
            <w:r w:rsidRPr="00BD7F98">
              <w:rPr>
                <w:sz w:val="28"/>
                <w:szCs w:val="28"/>
              </w:rPr>
              <w:t>1</w:t>
            </w:r>
          </w:p>
        </w:tc>
        <w:tc>
          <w:tcPr>
            <w:tcW w:w="1525" w:type="dxa"/>
          </w:tcPr>
          <w:p w:rsidR="00E10ECA" w:rsidRPr="00BD7F98" w:rsidRDefault="00E10ECA" w:rsidP="00B63D8E">
            <w:pPr>
              <w:pStyle w:val="ac"/>
              <w:jc w:val="both"/>
              <w:rPr>
                <w:sz w:val="28"/>
                <w:szCs w:val="28"/>
              </w:rPr>
            </w:pPr>
            <w:r w:rsidRPr="00BD7F98">
              <w:rPr>
                <w:sz w:val="28"/>
                <w:szCs w:val="28"/>
              </w:rPr>
              <w:t>1</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сельских населенных пунктов</w:t>
            </w:r>
          </w:p>
        </w:tc>
        <w:tc>
          <w:tcPr>
            <w:tcW w:w="1701" w:type="dxa"/>
          </w:tcPr>
          <w:p w:rsidR="00E10ECA" w:rsidRPr="00BD7F98" w:rsidRDefault="00E10ECA" w:rsidP="00B63D8E">
            <w:pPr>
              <w:pStyle w:val="ac"/>
              <w:jc w:val="both"/>
              <w:rPr>
                <w:sz w:val="28"/>
                <w:szCs w:val="28"/>
              </w:rPr>
            </w:pPr>
            <w:r w:rsidRPr="00BD7F98">
              <w:rPr>
                <w:sz w:val="28"/>
                <w:szCs w:val="28"/>
              </w:rPr>
              <w:t>110</w:t>
            </w:r>
          </w:p>
        </w:tc>
        <w:tc>
          <w:tcPr>
            <w:tcW w:w="1525" w:type="dxa"/>
          </w:tcPr>
          <w:p w:rsidR="00E10ECA" w:rsidRPr="00BD7F98" w:rsidRDefault="00E10ECA" w:rsidP="00B63D8E">
            <w:pPr>
              <w:pStyle w:val="ac"/>
              <w:jc w:val="both"/>
              <w:rPr>
                <w:sz w:val="28"/>
                <w:szCs w:val="28"/>
              </w:rPr>
            </w:pPr>
            <w:r w:rsidRPr="00BD7F98">
              <w:rPr>
                <w:sz w:val="28"/>
                <w:szCs w:val="28"/>
              </w:rPr>
              <w:t>74</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lastRenderedPageBreak/>
              <w:t>4</w:t>
            </w:r>
          </w:p>
        </w:tc>
        <w:tc>
          <w:tcPr>
            <w:tcW w:w="5670" w:type="dxa"/>
          </w:tcPr>
          <w:p w:rsidR="00E10ECA" w:rsidRPr="00BD7F98" w:rsidRDefault="00E10ECA" w:rsidP="00B63D8E">
            <w:pPr>
              <w:pStyle w:val="ac"/>
              <w:jc w:val="both"/>
              <w:rPr>
                <w:sz w:val="28"/>
                <w:szCs w:val="28"/>
              </w:rPr>
            </w:pPr>
            <w:r w:rsidRPr="00BD7F98">
              <w:rPr>
                <w:sz w:val="28"/>
                <w:szCs w:val="28"/>
              </w:rPr>
              <w:t>Сельских и поселковых Советов</w:t>
            </w:r>
          </w:p>
        </w:tc>
        <w:tc>
          <w:tcPr>
            <w:tcW w:w="1701" w:type="dxa"/>
          </w:tcPr>
          <w:p w:rsidR="00E10ECA" w:rsidRPr="00BD7F98" w:rsidRDefault="00E10ECA" w:rsidP="00B63D8E">
            <w:pPr>
              <w:pStyle w:val="ac"/>
              <w:jc w:val="both"/>
              <w:rPr>
                <w:sz w:val="28"/>
                <w:szCs w:val="28"/>
              </w:rPr>
            </w:pPr>
            <w:r w:rsidRPr="00BD7F98">
              <w:rPr>
                <w:sz w:val="28"/>
                <w:szCs w:val="28"/>
              </w:rPr>
              <w:t>9</w:t>
            </w:r>
          </w:p>
        </w:tc>
        <w:tc>
          <w:tcPr>
            <w:tcW w:w="1525" w:type="dxa"/>
          </w:tcPr>
          <w:p w:rsidR="00E10ECA" w:rsidRPr="00BD7F98" w:rsidRDefault="00E10ECA" w:rsidP="00B63D8E">
            <w:pPr>
              <w:pStyle w:val="ac"/>
              <w:jc w:val="both"/>
              <w:rPr>
                <w:sz w:val="28"/>
                <w:szCs w:val="28"/>
              </w:rPr>
            </w:pPr>
            <w:r w:rsidRPr="00BD7F98">
              <w:rPr>
                <w:sz w:val="28"/>
                <w:szCs w:val="28"/>
              </w:rPr>
              <w:t>5</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5</w:t>
            </w:r>
          </w:p>
        </w:tc>
        <w:tc>
          <w:tcPr>
            <w:tcW w:w="5670" w:type="dxa"/>
          </w:tcPr>
          <w:p w:rsidR="00E10ECA" w:rsidRPr="00BD7F98" w:rsidRDefault="00E10ECA" w:rsidP="00B63D8E">
            <w:pPr>
              <w:pStyle w:val="ac"/>
              <w:jc w:val="both"/>
              <w:rPr>
                <w:sz w:val="28"/>
                <w:szCs w:val="28"/>
              </w:rPr>
            </w:pPr>
            <w:r w:rsidRPr="00BD7F98">
              <w:rPr>
                <w:sz w:val="28"/>
                <w:szCs w:val="28"/>
              </w:rPr>
              <w:t>Сельскохозяйственных предприятий, из них государственной собственности</w:t>
            </w:r>
          </w:p>
          <w:p w:rsidR="00E10ECA" w:rsidRPr="00BD7F98" w:rsidRDefault="00E10ECA" w:rsidP="00B63D8E">
            <w:pPr>
              <w:pStyle w:val="ac"/>
              <w:jc w:val="both"/>
              <w:rPr>
                <w:sz w:val="28"/>
                <w:szCs w:val="28"/>
              </w:rPr>
            </w:pPr>
            <w:r w:rsidRPr="00BD7F98">
              <w:rPr>
                <w:sz w:val="28"/>
                <w:szCs w:val="28"/>
              </w:rPr>
              <w:t xml:space="preserve"> частной собственности </w:t>
            </w:r>
            <w:proofErr w:type="gramStart"/>
            <w:r w:rsidRPr="00BD7F98">
              <w:rPr>
                <w:sz w:val="28"/>
                <w:szCs w:val="28"/>
              </w:rPr>
              <w:t xml:space="preserve">( </w:t>
            </w:r>
            <w:proofErr w:type="gramEnd"/>
            <w:r w:rsidRPr="00BD7F98">
              <w:rPr>
                <w:sz w:val="28"/>
                <w:szCs w:val="28"/>
              </w:rPr>
              <w:t>в т.ч. фермеры)</w:t>
            </w:r>
          </w:p>
        </w:tc>
        <w:tc>
          <w:tcPr>
            <w:tcW w:w="1701" w:type="dxa"/>
          </w:tcPr>
          <w:p w:rsidR="00E10ECA" w:rsidRPr="00BD7F98" w:rsidRDefault="00E10ECA" w:rsidP="00B63D8E">
            <w:pPr>
              <w:pStyle w:val="ac"/>
              <w:jc w:val="both"/>
              <w:rPr>
                <w:sz w:val="28"/>
                <w:szCs w:val="28"/>
              </w:rPr>
            </w:pPr>
            <w:r w:rsidRPr="00BD7F98">
              <w:rPr>
                <w:sz w:val="28"/>
                <w:szCs w:val="28"/>
              </w:rPr>
              <w:t>19</w:t>
            </w:r>
          </w:p>
          <w:p w:rsidR="00E10ECA" w:rsidRPr="00BD7F98" w:rsidRDefault="00E10ECA" w:rsidP="00B63D8E">
            <w:pPr>
              <w:pStyle w:val="ac"/>
              <w:jc w:val="both"/>
              <w:rPr>
                <w:sz w:val="28"/>
                <w:szCs w:val="28"/>
              </w:rPr>
            </w:pPr>
            <w:r w:rsidRPr="00BD7F98">
              <w:rPr>
                <w:sz w:val="28"/>
                <w:szCs w:val="28"/>
              </w:rPr>
              <w:t>17</w:t>
            </w:r>
          </w:p>
          <w:p w:rsidR="00E10ECA" w:rsidRPr="00BD7F98" w:rsidRDefault="00E10ECA" w:rsidP="00B63D8E">
            <w:pPr>
              <w:pStyle w:val="ac"/>
              <w:jc w:val="both"/>
              <w:rPr>
                <w:sz w:val="28"/>
                <w:szCs w:val="28"/>
              </w:rPr>
            </w:pPr>
            <w:r w:rsidRPr="00BD7F98">
              <w:rPr>
                <w:sz w:val="28"/>
                <w:szCs w:val="28"/>
              </w:rPr>
              <w:t>1</w:t>
            </w:r>
          </w:p>
        </w:tc>
        <w:tc>
          <w:tcPr>
            <w:tcW w:w="1525" w:type="dxa"/>
          </w:tcPr>
          <w:p w:rsidR="00E10ECA" w:rsidRPr="00BD7F98" w:rsidRDefault="00E10ECA" w:rsidP="00B63D8E">
            <w:pPr>
              <w:pStyle w:val="ac"/>
              <w:jc w:val="both"/>
              <w:rPr>
                <w:sz w:val="28"/>
                <w:szCs w:val="28"/>
              </w:rPr>
            </w:pPr>
            <w:r w:rsidRPr="00BD7F98">
              <w:rPr>
                <w:sz w:val="28"/>
                <w:szCs w:val="28"/>
              </w:rPr>
              <w:t>14</w:t>
            </w:r>
          </w:p>
          <w:p w:rsidR="00E10ECA" w:rsidRPr="00BD7F98" w:rsidRDefault="00E10ECA" w:rsidP="00B63D8E">
            <w:pPr>
              <w:pStyle w:val="ac"/>
              <w:jc w:val="both"/>
              <w:rPr>
                <w:sz w:val="28"/>
                <w:szCs w:val="28"/>
              </w:rPr>
            </w:pPr>
            <w:r w:rsidRPr="00BD7F98">
              <w:rPr>
                <w:sz w:val="28"/>
                <w:szCs w:val="28"/>
              </w:rPr>
              <w:t>1</w:t>
            </w:r>
          </w:p>
          <w:p w:rsidR="00E10ECA" w:rsidRPr="00BD7F98" w:rsidRDefault="00E10ECA" w:rsidP="00B63D8E">
            <w:pPr>
              <w:pStyle w:val="ac"/>
              <w:jc w:val="both"/>
              <w:rPr>
                <w:sz w:val="28"/>
                <w:szCs w:val="28"/>
              </w:rPr>
            </w:pPr>
            <w:r w:rsidRPr="00BD7F98">
              <w:rPr>
                <w:sz w:val="28"/>
                <w:szCs w:val="28"/>
              </w:rPr>
              <w:t>13 (3)</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прочих</w:t>
            </w:r>
          </w:p>
        </w:tc>
        <w:tc>
          <w:tcPr>
            <w:tcW w:w="1701" w:type="dxa"/>
          </w:tcPr>
          <w:p w:rsidR="00E10ECA" w:rsidRPr="00BD7F98" w:rsidRDefault="00E10ECA" w:rsidP="00B63D8E">
            <w:pPr>
              <w:pStyle w:val="ac"/>
              <w:jc w:val="both"/>
              <w:rPr>
                <w:sz w:val="28"/>
                <w:szCs w:val="28"/>
              </w:rPr>
            </w:pPr>
            <w:r w:rsidRPr="00BD7F98">
              <w:rPr>
                <w:sz w:val="28"/>
                <w:szCs w:val="28"/>
              </w:rPr>
              <w:t>1</w:t>
            </w:r>
          </w:p>
        </w:tc>
        <w:tc>
          <w:tcPr>
            <w:tcW w:w="1525" w:type="dxa"/>
          </w:tcPr>
          <w:p w:rsidR="00E10ECA" w:rsidRPr="00BD7F98" w:rsidRDefault="00E10ECA" w:rsidP="00B63D8E">
            <w:pPr>
              <w:pStyle w:val="ac"/>
              <w:jc w:val="both"/>
              <w:rPr>
                <w:sz w:val="28"/>
                <w:szCs w:val="28"/>
              </w:rPr>
            </w:pPr>
            <w:r w:rsidRPr="00BD7F98">
              <w:rPr>
                <w:sz w:val="28"/>
                <w:szCs w:val="28"/>
              </w:rPr>
              <w:t>-</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6</w:t>
            </w:r>
          </w:p>
        </w:tc>
        <w:tc>
          <w:tcPr>
            <w:tcW w:w="5670" w:type="dxa"/>
          </w:tcPr>
          <w:p w:rsidR="00E10ECA" w:rsidRPr="00BD7F98" w:rsidRDefault="00E10ECA" w:rsidP="00B63D8E">
            <w:pPr>
              <w:pStyle w:val="ac"/>
              <w:jc w:val="both"/>
              <w:rPr>
                <w:sz w:val="28"/>
                <w:szCs w:val="28"/>
              </w:rPr>
            </w:pPr>
            <w:r w:rsidRPr="00BD7F98">
              <w:rPr>
                <w:sz w:val="28"/>
                <w:szCs w:val="28"/>
              </w:rPr>
              <w:t>Промышленных предприятий</w:t>
            </w:r>
          </w:p>
        </w:tc>
        <w:tc>
          <w:tcPr>
            <w:tcW w:w="1701" w:type="dxa"/>
          </w:tcPr>
          <w:p w:rsidR="00E10ECA" w:rsidRPr="00BD7F98" w:rsidRDefault="00E10ECA" w:rsidP="00B63D8E">
            <w:pPr>
              <w:pStyle w:val="ac"/>
              <w:jc w:val="both"/>
              <w:rPr>
                <w:sz w:val="28"/>
                <w:szCs w:val="28"/>
              </w:rPr>
            </w:pPr>
            <w:r w:rsidRPr="00BD7F98">
              <w:rPr>
                <w:sz w:val="28"/>
                <w:szCs w:val="28"/>
              </w:rPr>
              <w:t>3</w:t>
            </w:r>
          </w:p>
        </w:tc>
        <w:tc>
          <w:tcPr>
            <w:tcW w:w="1525" w:type="dxa"/>
          </w:tcPr>
          <w:p w:rsidR="00E10ECA" w:rsidRPr="00BD7F98" w:rsidRDefault="00E10ECA" w:rsidP="00B63D8E">
            <w:pPr>
              <w:pStyle w:val="ac"/>
              <w:jc w:val="both"/>
              <w:rPr>
                <w:sz w:val="28"/>
                <w:szCs w:val="28"/>
              </w:rPr>
            </w:pPr>
            <w:r w:rsidRPr="00BD7F98">
              <w:rPr>
                <w:sz w:val="28"/>
                <w:szCs w:val="28"/>
              </w:rPr>
              <w:t>2</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7</w:t>
            </w:r>
          </w:p>
        </w:tc>
        <w:tc>
          <w:tcPr>
            <w:tcW w:w="5670" w:type="dxa"/>
          </w:tcPr>
          <w:p w:rsidR="00E10ECA" w:rsidRPr="00BD7F98" w:rsidRDefault="00E10ECA" w:rsidP="00B63D8E">
            <w:pPr>
              <w:pStyle w:val="ac"/>
              <w:jc w:val="both"/>
              <w:rPr>
                <w:sz w:val="28"/>
                <w:szCs w:val="28"/>
              </w:rPr>
            </w:pPr>
            <w:r w:rsidRPr="00BD7F98">
              <w:rPr>
                <w:sz w:val="28"/>
                <w:szCs w:val="28"/>
              </w:rPr>
              <w:t>Школ и прочих учебных заведений, из них</w:t>
            </w:r>
          </w:p>
        </w:tc>
        <w:tc>
          <w:tcPr>
            <w:tcW w:w="1701" w:type="dxa"/>
          </w:tcPr>
          <w:p w:rsidR="00E10ECA" w:rsidRPr="00BD7F98" w:rsidRDefault="00E10ECA" w:rsidP="00B63D8E">
            <w:pPr>
              <w:pStyle w:val="ac"/>
              <w:jc w:val="both"/>
              <w:rPr>
                <w:sz w:val="28"/>
                <w:szCs w:val="28"/>
              </w:rPr>
            </w:pPr>
            <w:r w:rsidRPr="00BD7F98">
              <w:rPr>
                <w:sz w:val="28"/>
                <w:szCs w:val="28"/>
              </w:rPr>
              <w:t>44</w:t>
            </w:r>
          </w:p>
        </w:tc>
        <w:tc>
          <w:tcPr>
            <w:tcW w:w="1525" w:type="dxa"/>
          </w:tcPr>
          <w:p w:rsidR="00E10ECA" w:rsidRPr="00BD7F98" w:rsidRDefault="00E10ECA" w:rsidP="00B63D8E">
            <w:pPr>
              <w:pStyle w:val="ac"/>
              <w:jc w:val="both"/>
              <w:rPr>
                <w:sz w:val="28"/>
                <w:szCs w:val="28"/>
              </w:rPr>
            </w:pPr>
            <w:r w:rsidRPr="00BD7F98">
              <w:rPr>
                <w:sz w:val="28"/>
                <w:szCs w:val="28"/>
              </w:rPr>
              <w:t>13</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средних</w:t>
            </w:r>
          </w:p>
        </w:tc>
        <w:tc>
          <w:tcPr>
            <w:tcW w:w="1701" w:type="dxa"/>
          </w:tcPr>
          <w:p w:rsidR="00E10ECA" w:rsidRPr="00BD7F98" w:rsidRDefault="00E10ECA" w:rsidP="00B63D8E">
            <w:pPr>
              <w:pStyle w:val="ac"/>
              <w:jc w:val="both"/>
              <w:rPr>
                <w:sz w:val="28"/>
                <w:szCs w:val="28"/>
              </w:rPr>
            </w:pPr>
            <w:r w:rsidRPr="00BD7F98">
              <w:rPr>
                <w:sz w:val="28"/>
                <w:szCs w:val="28"/>
              </w:rPr>
              <w:t>10</w:t>
            </w:r>
          </w:p>
        </w:tc>
        <w:tc>
          <w:tcPr>
            <w:tcW w:w="1525" w:type="dxa"/>
          </w:tcPr>
          <w:p w:rsidR="00E10ECA" w:rsidRPr="00BD7F98" w:rsidRDefault="00E10ECA" w:rsidP="00B63D8E">
            <w:pPr>
              <w:pStyle w:val="ac"/>
              <w:jc w:val="both"/>
              <w:rPr>
                <w:sz w:val="28"/>
                <w:szCs w:val="28"/>
              </w:rPr>
            </w:pPr>
            <w:r w:rsidRPr="00BD7F98">
              <w:rPr>
                <w:sz w:val="28"/>
                <w:szCs w:val="28"/>
              </w:rPr>
              <w:t>7</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базовых</w:t>
            </w:r>
          </w:p>
        </w:tc>
        <w:tc>
          <w:tcPr>
            <w:tcW w:w="1701" w:type="dxa"/>
          </w:tcPr>
          <w:p w:rsidR="00E10ECA" w:rsidRPr="00BD7F98" w:rsidRDefault="00E10ECA" w:rsidP="00B63D8E">
            <w:pPr>
              <w:pStyle w:val="ac"/>
              <w:jc w:val="both"/>
              <w:rPr>
                <w:sz w:val="28"/>
                <w:szCs w:val="28"/>
              </w:rPr>
            </w:pPr>
            <w:r w:rsidRPr="00BD7F98">
              <w:rPr>
                <w:sz w:val="28"/>
                <w:szCs w:val="28"/>
              </w:rPr>
              <w:t>15</w:t>
            </w:r>
          </w:p>
        </w:tc>
        <w:tc>
          <w:tcPr>
            <w:tcW w:w="1525" w:type="dxa"/>
          </w:tcPr>
          <w:p w:rsidR="00E10ECA" w:rsidRPr="00BD7F98" w:rsidRDefault="00E10ECA" w:rsidP="00B63D8E">
            <w:pPr>
              <w:pStyle w:val="ac"/>
              <w:jc w:val="both"/>
              <w:rPr>
                <w:sz w:val="28"/>
                <w:szCs w:val="28"/>
              </w:rPr>
            </w:pPr>
            <w:r w:rsidRPr="00BD7F98">
              <w:rPr>
                <w:sz w:val="28"/>
                <w:szCs w:val="28"/>
              </w:rPr>
              <w:t>4</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начальных</w:t>
            </w:r>
          </w:p>
        </w:tc>
        <w:tc>
          <w:tcPr>
            <w:tcW w:w="1701" w:type="dxa"/>
          </w:tcPr>
          <w:p w:rsidR="00E10ECA" w:rsidRPr="00BD7F98" w:rsidRDefault="00E10ECA" w:rsidP="00B63D8E">
            <w:pPr>
              <w:pStyle w:val="ac"/>
              <w:jc w:val="both"/>
              <w:rPr>
                <w:sz w:val="28"/>
                <w:szCs w:val="28"/>
              </w:rPr>
            </w:pPr>
            <w:r w:rsidRPr="00BD7F98">
              <w:rPr>
                <w:sz w:val="28"/>
                <w:szCs w:val="28"/>
              </w:rPr>
              <w:t>16</w:t>
            </w:r>
          </w:p>
        </w:tc>
        <w:tc>
          <w:tcPr>
            <w:tcW w:w="1525" w:type="dxa"/>
          </w:tcPr>
          <w:p w:rsidR="00E10ECA" w:rsidRPr="00BD7F98" w:rsidRDefault="00E10ECA" w:rsidP="00B63D8E">
            <w:pPr>
              <w:pStyle w:val="ac"/>
              <w:jc w:val="both"/>
              <w:rPr>
                <w:sz w:val="28"/>
                <w:szCs w:val="28"/>
              </w:rPr>
            </w:pPr>
            <w:r w:rsidRPr="00BD7F98">
              <w:rPr>
                <w:sz w:val="28"/>
                <w:szCs w:val="28"/>
              </w:rPr>
              <w:t>2</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прочих</w:t>
            </w:r>
          </w:p>
        </w:tc>
        <w:tc>
          <w:tcPr>
            <w:tcW w:w="1701" w:type="dxa"/>
          </w:tcPr>
          <w:p w:rsidR="00E10ECA" w:rsidRPr="00BD7F98" w:rsidRDefault="00E10ECA" w:rsidP="00B63D8E">
            <w:pPr>
              <w:pStyle w:val="ac"/>
              <w:jc w:val="both"/>
              <w:rPr>
                <w:sz w:val="28"/>
                <w:szCs w:val="28"/>
              </w:rPr>
            </w:pPr>
            <w:r w:rsidRPr="00BD7F98">
              <w:rPr>
                <w:sz w:val="28"/>
                <w:szCs w:val="28"/>
              </w:rPr>
              <w:t>3</w:t>
            </w:r>
          </w:p>
        </w:tc>
        <w:tc>
          <w:tcPr>
            <w:tcW w:w="1525" w:type="dxa"/>
          </w:tcPr>
          <w:p w:rsidR="00E10ECA" w:rsidRPr="00BD7F98" w:rsidRDefault="00E10ECA" w:rsidP="00B63D8E">
            <w:pPr>
              <w:pStyle w:val="ac"/>
              <w:jc w:val="both"/>
              <w:rPr>
                <w:sz w:val="28"/>
                <w:szCs w:val="28"/>
              </w:rPr>
            </w:pPr>
            <w:r w:rsidRPr="00BD7F98">
              <w:rPr>
                <w:sz w:val="28"/>
                <w:szCs w:val="28"/>
              </w:rPr>
              <w:t>-</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8</w:t>
            </w:r>
          </w:p>
        </w:tc>
        <w:tc>
          <w:tcPr>
            <w:tcW w:w="5670" w:type="dxa"/>
          </w:tcPr>
          <w:p w:rsidR="00E10ECA" w:rsidRPr="00BD7F98" w:rsidRDefault="00E10ECA" w:rsidP="00B63D8E">
            <w:pPr>
              <w:pStyle w:val="ac"/>
              <w:jc w:val="both"/>
              <w:rPr>
                <w:sz w:val="28"/>
                <w:szCs w:val="28"/>
              </w:rPr>
            </w:pPr>
            <w:r w:rsidRPr="00BD7F98">
              <w:rPr>
                <w:sz w:val="28"/>
                <w:szCs w:val="28"/>
              </w:rPr>
              <w:t>Детских садов</w:t>
            </w:r>
          </w:p>
        </w:tc>
        <w:tc>
          <w:tcPr>
            <w:tcW w:w="1701" w:type="dxa"/>
          </w:tcPr>
          <w:p w:rsidR="00E10ECA" w:rsidRPr="00BD7F98" w:rsidRDefault="00E10ECA" w:rsidP="00B63D8E">
            <w:pPr>
              <w:pStyle w:val="ac"/>
              <w:jc w:val="both"/>
              <w:rPr>
                <w:sz w:val="28"/>
                <w:szCs w:val="28"/>
              </w:rPr>
            </w:pPr>
            <w:r w:rsidRPr="00BD7F98">
              <w:rPr>
                <w:sz w:val="28"/>
                <w:szCs w:val="28"/>
              </w:rPr>
              <w:t>16</w:t>
            </w:r>
          </w:p>
        </w:tc>
        <w:tc>
          <w:tcPr>
            <w:tcW w:w="1525" w:type="dxa"/>
          </w:tcPr>
          <w:p w:rsidR="00E10ECA" w:rsidRPr="00BD7F98" w:rsidRDefault="00E10ECA" w:rsidP="00B63D8E">
            <w:pPr>
              <w:pStyle w:val="ac"/>
              <w:jc w:val="both"/>
              <w:rPr>
                <w:sz w:val="28"/>
                <w:szCs w:val="28"/>
              </w:rPr>
            </w:pPr>
            <w:r w:rsidRPr="00BD7F98">
              <w:rPr>
                <w:sz w:val="28"/>
                <w:szCs w:val="28"/>
              </w:rPr>
              <w:t>8</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9</w:t>
            </w:r>
          </w:p>
        </w:tc>
        <w:tc>
          <w:tcPr>
            <w:tcW w:w="5670" w:type="dxa"/>
          </w:tcPr>
          <w:p w:rsidR="00E10ECA" w:rsidRPr="00BD7F98" w:rsidRDefault="00E10ECA" w:rsidP="00B63D8E">
            <w:pPr>
              <w:pStyle w:val="ac"/>
              <w:jc w:val="both"/>
              <w:rPr>
                <w:sz w:val="28"/>
                <w:szCs w:val="28"/>
              </w:rPr>
            </w:pPr>
            <w:r w:rsidRPr="00BD7F98">
              <w:rPr>
                <w:sz w:val="28"/>
                <w:szCs w:val="28"/>
              </w:rPr>
              <w:t>Медицинские учреждения всего, из них</w:t>
            </w:r>
          </w:p>
        </w:tc>
        <w:tc>
          <w:tcPr>
            <w:tcW w:w="1701" w:type="dxa"/>
          </w:tcPr>
          <w:p w:rsidR="00E10ECA" w:rsidRPr="00BD7F98" w:rsidRDefault="00E10ECA" w:rsidP="00B63D8E">
            <w:pPr>
              <w:pStyle w:val="ac"/>
              <w:jc w:val="both"/>
              <w:rPr>
                <w:sz w:val="28"/>
                <w:szCs w:val="28"/>
              </w:rPr>
            </w:pPr>
            <w:r w:rsidRPr="00BD7F98">
              <w:rPr>
                <w:sz w:val="28"/>
                <w:szCs w:val="28"/>
              </w:rPr>
              <w:t>28</w:t>
            </w:r>
          </w:p>
        </w:tc>
        <w:tc>
          <w:tcPr>
            <w:tcW w:w="1525" w:type="dxa"/>
          </w:tcPr>
          <w:p w:rsidR="00E10ECA" w:rsidRPr="00BD7F98" w:rsidRDefault="00E10ECA" w:rsidP="00B63D8E">
            <w:pPr>
              <w:pStyle w:val="ac"/>
              <w:jc w:val="both"/>
              <w:rPr>
                <w:sz w:val="28"/>
                <w:szCs w:val="28"/>
              </w:rPr>
            </w:pPr>
            <w:r w:rsidRPr="00BD7F98">
              <w:rPr>
                <w:sz w:val="28"/>
                <w:szCs w:val="28"/>
              </w:rPr>
              <w:t>19</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 xml:space="preserve">Территориальных </w:t>
            </w:r>
            <w:proofErr w:type="spellStart"/>
            <w:r w:rsidRPr="00BD7F98">
              <w:rPr>
                <w:sz w:val="28"/>
                <w:szCs w:val="28"/>
              </w:rPr>
              <w:t>мед</w:t>
            </w:r>
            <w:proofErr w:type="gramStart"/>
            <w:r w:rsidRPr="00BD7F98">
              <w:rPr>
                <w:sz w:val="28"/>
                <w:szCs w:val="28"/>
              </w:rPr>
              <w:t>.у</w:t>
            </w:r>
            <w:proofErr w:type="gramEnd"/>
            <w:r w:rsidRPr="00BD7F98">
              <w:rPr>
                <w:sz w:val="28"/>
                <w:szCs w:val="28"/>
              </w:rPr>
              <w:t>ч</w:t>
            </w:r>
            <w:proofErr w:type="spellEnd"/>
            <w:r w:rsidRPr="00BD7F98">
              <w:rPr>
                <w:sz w:val="28"/>
                <w:szCs w:val="28"/>
              </w:rPr>
              <w:t>. (ТМО)</w:t>
            </w:r>
          </w:p>
        </w:tc>
        <w:tc>
          <w:tcPr>
            <w:tcW w:w="1701" w:type="dxa"/>
          </w:tcPr>
          <w:p w:rsidR="00E10ECA" w:rsidRPr="00BD7F98" w:rsidRDefault="00E10ECA" w:rsidP="00B63D8E">
            <w:pPr>
              <w:pStyle w:val="ac"/>
              <w:jc w:val="both"/>
              <w:rPr>
                <w:sz w:val="28"/>
                <w:szCs w:val="28"/>
              </w:rPr>
            </w:pPr>
            <w:r w:rsidRPr="00BD7F98">
              <w:rPr>
                <w:sz w:val="28"/>
                <w:szCs w:val="28"/>
              </w:rPr>
              <w:t>1</w:t>
            </w:r>
          </w:p>
        </w:tc>
        <w:tc>
          <w:tcPr>
            <w:tcW w:w="1525" w:type="dxa"/>
          </w:tcPr>
          <w:p w:rsidR="00E10ECA" w:rsidRPr="00BD7F98" w:rsidRDefault="00E10ECA" w:rsidP="00B63D8E">
            <w:pPr>
              <w:pStyle w:val="ac"/>
              <w:jc w:val="both"/>
              <w:rPr>
                <w:sz w:val="28"/>
                <w:szCs w:val="28"/>
              </w:rPr>
            </w:pPr>
            <w:r w:rsidRPr="00BD7F98">
              <w:rPr>
                <w:sz w:val="28"/>
                <w:szCs w:val="28"/>
              </w:rPr>
              <w:t>-</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Участковых больниц</w:t>
            </w:r>
          </w:p>
        </w:tc>
        <w:tc>
          <w:tcPr>
            <w:tcW w:w="1701" w:type="dxa"/>
          </w:tcPr>
          <w:p w:rsidR="00E10ECA" w:rsidRPr="00BD7F98" w:rsidRDefault="00E10ECA" w:rsidP="00B63D8E">
            <w:pPr>
              <w:pStyle w:val="ac"/>
              <w:jc w:val="both"/>
              <w:rPr>
                <w:sz w:val="28"/>
                <w:szCs w:val="28"/>
              </w:rPr>
            </w:pPr>
            <w:r w:rsidRPr="00BD7F98">
              <w:rPr>
                <w:sz w:val="28"/>
                <w:szCs w:val="28"/>
              </w:rPr>
              <w:t>4</w:t>
            </w:r>
          </w:p>
        </w:tc>
        <w:tc>
          <w:tcPr>
            <w:tcW w:w="1525" w:type="dxa"/>
          </w:tcPr>
          <w:p w:rsidR="00E10ECA" w:rsidRPr="00BD7F98" w:rsidRDefault="00E10ECA" w:rsidP="00B63D8E">
            <w:pPr>
              <w:pStyle w:val="ac"/>
              <w:jc w:val="both"/>
              <w:rPr>
                <w:sz w:val="28"/>
                <w:szCs w:val="28"/>
              </w:rPr>
            </w:pPr>
            <w:r w:rsidRPr="00BD7F98">
              <w:rPr>
                <w:sz w:val="28"/>
                <w:szCs w:val="28"/>
              </w:rPr>
              <w:t>1</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ФАП</w:t>
            </w:r>
          </w:p>
        </w:tc>
        <w:tc>
          <w:tcPr>
            <w:tcW w:w="1701" w:type="dxa"/>
          </w:tcPr>
          <w:p w:rsidR="00E10ECA" w:rsidRPr="00BD7F98" w:rsidRDefault="00E10ECA" w:rsidP="00B63D8E">
            <w:pPr>
              <w:pStyle w:val="ac"/>
              <w:jc w:val="both"/>
              <w:rPr>
                <w:sz w:val="28"/>
                <w:szCs w:val="28"/>
              </w:rPr>
            </w:pPr>
            <w:r w:rsidRPr="00BD7F98">
              <w:rPr>
                <w:sz w:val="28"/>
                <w:szCs w:val="28"/>
              </w:rPr>
              <w:t>21</w:t>
            </w:r>
          </w:p>
        </w:tc>
        <w:tc>
          <w:tcPr>
            <w:tcW w:w="1525" w:type="dxa"/>
          </w:tcPr>
          <w:p w:rsidR="00E10ECA" w:rsidRPr="00BD7F98" w:rsidRDefault="00E10ECA" w:rsidP="00B63D8E">
            <w:pPr>
              <w:pStyle w:val="ac"/>
              <w:jc w:val="both"/>
              <w:rPr>
                <w:sz w:val="28"/>
                <w:szCs w:val="28"/>
              </w:rPr>
            </w:pPr>
            <w:r w:rsidRPr="00BD7F98">
              <w:rPr>
                <w:sz w:val="28"/>
                <w:szCs w:val="28"/>
              </w:rPr>
              <w:t>16</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амбулаторий</w:t>
            </w:r>
          </w:p>
        </w:tc>
        <w:tc>
          <w:tcPr>
            <w:tcW w:w="1701" w:type="dxa"/>
          </w:tcPr>
          <w:p w:rsidR="00E10ECA" w:rsidRPr="00BD7F98" w:rsidRDefault="00E10ECA" w:rsidP="00B63D8E">
            <w:pPr>
              <w:pStyle w:val="ac"/>
              <w:jc w:val="both"/>
              <w:rPr>
                <w:sz w:val="28"/>
                <w:szCs w:val="28"/>
              </w:rPr>
            </w:pPr>
            <w:r w:rsidRPr="00BD7F98">
              <w:rPr>
                <w:sz w:val="28"/>
                <w:szCs w:val="28"/>
              </w:rPr>
              <w:t>2</w:t>
            </w:r>
          </w:p>
        </w:tc>
        <w:tc>
          <w:tcPr>
            <w:tcW w:w="1525" w:type="dxa"/>
          </w:tcPr>
          <w:p w:rsidR="00E10ECA" w:rsidRPr="00BD7F98" w:rsidRDefault="00E10ECA" w:rsidP="00B63D8E">
            <w:pPr>
              <w:pStyle w:val="ac"/>
              <w:jc w:val="both"/>
              <w:rPr>
                <w:sz w:val="28"/>
                <w:szCs w:val="28"/>
              </w:rPr>
            </w:pPr>
            <w:r w:rsidRPr="00BD7F98">
              <w:rPr>
                <w:sz w:val="28"/>
                <w:szCs w:val="28"/>
              </w:rPr>
              <w:t>2</w:t>
            </w:r>
          </w:p>
        </w:tc>
      </w:tr>
      <w:tr w:rsidR="00E10ECA" w:rsidRPr="00BD7F98" w:rsidTr="00EE1C5A">
        <w:tc>
          <w:tcPr>
            <w:tcW w:w="672" w:type="dxa"/>
          </w:tcPr>
          <w:p w:rsidR="00E10ECA" w:rsidRPr="00BD7F98" w:rsidRDefault="00E10ECA" w:rsidP="00B63D8E">
            <w:pPr>
              <w:pStyle w:val="ac"/>
              <w:jc w:val="both"/>
              <w:rPr>
                <w:sz w:val="28"/>
                <w:szCs w:val="28"/>
              </w:rPr>
            </w:pPr>
            <w:r w:rsidRPr="00BD7F98">
              <w:rPr>
                <w:sz w:val="28"/>
                <w:szCs w:val="28"/>
              </w:rPr>
              <w:t>10</w:t>
            </w:r>
          </w:p>
        </w:tc>
        <w:tc>
          <w:tcPr>
            <w:tcW w:w="5670" w:type="dxa"/>
          </w:tcPr>
          <w:p w:rsidR="00E10ECA" w:rsidRPr="00BD7F98" w:rsidRDefault="00E10ECA" w:rsidP="00B63D8E">
            <w:pPr>
              <w:pStyle w:val="ac"/>
              <w:jc w:val="both"/>
              <w:rPr>
                <w:sz w:val="28"/>
                <w:szCs w:val="28"/>
              </w:rPr>
            </w:pPr>
            <w:proofErr w:type="spellStart"/>
            <w:r w:rsidRPr="00BD7F98">
              <w:rPr>
                <w:sz w:val="28"/>
                <w:szCs w:val="28"/>
              </w:rPr>
              <w:t>Культпросверучреждения</w:t>
            </w:r>
            <w:proofErr w:type="spellEnd"/>
            <w:r w:rsidRPr="00BD7F98">
              <w:rPr>
                <w:sz w:val="28"/>
                <w:szCs w:val="28"/>
              </w:rPr>
              <w:t>, из них</w:t>
            </w:r>
          </w:p>
        </w:tc>
        <w:tc>
          <w:tcPr>
            <w:tcW w:w="1701" w:type="dxa"/>
          </w:tcPr>
          <w:p w:rsidR="00E10ECA" w:rsidRPr="00BD7F98" w:rsidRDefault="00E10ECA" w:rsidP="00B63D8E">
            <w:pPr>
              <w:pStyle w:val="ac"/>
              <w:jc w:val="both"/>
              <w:rPr>
                <w:sz w:val="28"/>
                <w:szCs w:val="28"/>
              </w:rPr>
            </w:pPr>
            <w:r w:rsidRPr="00BD7F98">
              <w:rPr>
                <w:sz w:val="28"/>
                <w:szCs w:val="28"/>
              </w:rPr>
              <w:t>58</w:t>
            </w:r>
          </w:p>
        </w:tc>
        <w:tc>
          <w:tcPr>
            <w:tcW w:w="1525" w:type="dxa"/>
          </w:tcPr>
          <w:p w:rsidR="00E10ECA" w:rsidRPr="00BD7F98" w:rsidRDefault="00E10ECA" w:rsidP="00B63D8E">
            <w:pPr>
              <w:pStyle w:val="ac"/>
              <w:jc w:val="both"/>
              <w:rPr>
                <w:sz w:val="28"/>
                <w:szCs w:val="28"/>
              </w:rPr>
            </w:pPr>
            <w:r w:rsidRPr="00BD7F98">
              <w:rPr>
                <w:sz w:val="28"/>
                <w:szCs w:val="28"/>
              </w:rPr>
              <w:t>41</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Дома культуры</w:t>
            </w:r>
          </w:p>
        </w:tc>
        <w:tc>
          <w:tcPr>
            <w:tcW w:w="1701" w:type="dxa"/>
          </w:tcPr>
          <w:p w:rsidR="00E10ECA" w:rsidRPr="00BD7F98" w:rsidRDefault="00E10ECA" w:rsidP="00B63D8E">
            <w:pPr>
              <w:pStyle w:val="ac"/>
              <w:jc w:val="both"/>
              <w:rPr>
                <w:sz w:val="28"/>
                <w:szCs w:val="28"/>
              </w:rPr>
            </w:pPr>
            <w:r w:rsidRPr="00BD7F98">
              <w:rPr>
                <w:sz w:val="28"/>
                <w:szCs w:val="28"/>
              </w:rPr>
              <w:t>7</w:t>
            </w:r>
          </w:p>
        </w:tc>
        <w:tc>
          <w:tcPr>
            <w:tcW w:w="1525" w:type="dxa"/>
          </w:tcPr>
          <w:p w:rsidR="00E10ECA" w:rsidRPr="00BD7F98" w:rsidRDefault="00E10ECA" w:rsidP="00B63D8E">
            <w:pPr>
              <w:pStyle w:val="ac"/>
              <w:jc w:val="both"/>
              <w:rPr>
                <w:sz w:val="28"/>
                <w:szCs w:val="28"/>
              </w:rPr>
            </w:pP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клубы</w:t>
            </w:r>
          </w:p>
        </w:tc>
        <w:tc>
          <w:tcPr>
            <w:tcW w:w="1701" w:type="dxa"/>
          </w:tcPr>
          <w:p w:rsidR="00E10ECA" w:rsidRPr="00BD7F98" w:rsidRDefault="00E10ECA" w:rsidP="00B63D8E">
            <w:pPr>
              <w:pStyle w:val="ac"/>
              <w:jc w:val="both"/>
              <w:rPr>
                <w:sz w:val="28"/>
                <w:szCs w:val="28"/>
              </w:rPr>
            </w:pPr>
            <w:r w:rsidRPr="00BD7F98">
              <w:rPr>
                <w:sz w:val="28"/>
                <w:szCs w:val="28"/>
              </w:rPr>
              <w:t>23</w:t>
            </w:r>
          </w:p>
        </w:tc>
        <w:tc>
          <w:tcPr>
            <w:tcW w:w="1525" w:type="dxa"/>
          </w:tcPr>
          <w:p w:rsidR="00E10ECA" w:rsidRPr="00BD7F98" w:rsidRDefault="00E10ECA" w:rsidP="00B63D8E">
            <w:pPr>
              <w:pStyle w:val="ac"/>
              <w:jc w:val="both"/>
              <w:rPr>
                <w:sz w:val="28"/>
                <w:szCs w:val="28"/>
              </w:rPr>
            </w:pPr>
            <w:r w:rsidRPr="00BD7F98">
              <w:rPr>
                <w:sz w:val="28"/>
                <w:szCs w:val="28"/>
              </w:rPr>
              <w:t>20</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библиотеки</w:t>
            </w:r>
          </w:p>
        </w:tc>
        <w:tc>
          <w:tcPr>
            <w:tcW w:w="1701" w:type="dxa"/>
          </w:tcPr>
          <w:p w:rsidR="00E10ECA" w:rsidRPr="00BD7F98" w:rsidRDefault="00E10ECA" w:rsidP="00B63D8E">
            <w:pPr>
              <w:pStyle w:val="ac"/>
              <w:jc w:val="both"/>
              <w:rPr>
                <w:sz w:val="28"/>
                <w:szCs w:val="28"/>
              </w:rPr>
            </w:pPr>
            <w:r w:rsidRPr="00BD7F98">
              <w:rPr>
                <w:sz w:val="28"/>
                <w:szCs w:val="28"/>
              </w:rPr>
              <w:t>28</w:t>
            </w:r>
          </w:p>
        </w:tc>
        <w:tc>
          <w:tcPr>
            <w:tcW w:w="1525" w:type="dxa"/>
          </w:tcPr>
          <w:p w:rsidR="00E10ECA" w:rsidRPr="00BD7F98" w:rsidRDefault="00E10ECA" w:rsidP="00B63D8E">
            <w:pPr>
              <w:pStyle w:val="ac"/>
              <w:jc w:val="both"/>
              <w:rPr>
                <w:sz w:val="28"/>
                <w:szCs w:val="28"/>
              </w:rPr>
            </w:pPr>
            <w:r w:rsidRPr="00BD7F98">
              <w:rPr>
                <w:sz w:val="28"/>
                <w:szCs w:val="28"/>
              </w:rPr>
              <w:t>20</w:t>
            </w:r>
          </w:p>
        </w:tc>
      </w:tr>
      <w:tr w:rsidR="00E10ECA" w:rsidRPr="00BD7F98" w:rsidTr="00EE1C5A">
        <w:tc>
          <w:tcPr>
            <w:tcW w:w="672" w:type="dxa"/>
          </w:tcPr>
          <w:p w:rsidR="00E10ECA" w:rsidRPr="00BD7F98" w:rsidRDefault="00E10ECA" w:rsidP="00B63D8E">
            <w:pPr>
              <w:pStyle w:val="ac"/>
              <w:jc w:val="both"/>
              <w:rPr>
                <w:sz w:val="28"/>
                <w:szCs w:val="28"/>
              </w:rPr>
            </w:pPr>
          </w:p>
        </w:tc>
        <w:tc>
          <w:tcPr>
            <w:tcW w:w="5670" w:type="dxa"/>
          </w:tcPr>
          <w:p w:rsidR="00E10ECA" w:rsidRPr="00BD7F98" w:rsidRDefault="00E10ECA" w:rsidP="00B63D8E">
            <w:pPr>
              <w:pStyle w:val="ac"/>
              <w:jc w:val="both"/>
              <w:rPr>
                <w:sz w:val="28"/>
                <w:szCs w:val="28"/>
              </w:rPr>
            </w:pPr>
            <w:r w:rsidRPr="00BD7F98">
              <w:rPr>
                <w:sz w:val="28"/>
                <w:szCs w:val="28"/>
              </w:rPr>
              <w:t>ДШИ</w:t>
            </w:r>
          </w:p>
        </w:tc>
        <w:tc>
          <w:tcPr>
            <w:tcW w:w="1701" w:type="dxa"/>
          </w:tcPr>
          <w:p w:rsidR="00E10ECA" w:rsidRPr="00BD7F98" w:rsidRDefault="00E10ECA" w:rsidP="00B63D8E">
            <w:pPr>
              <w:pStyle w:val="ac"/>
              <w:jc w:val="both"/>
              <w:rPr>
                <w:sz w:val="28"/>
                <w:szCs w:val="28"/>
              </w:rPr>
            </w:pPr>
            <w:r w:rsidRPr="00BD7F98">
              <w:rPr>
                <w:sz w:val="28"/>
                <w:szCs w:val="28"/>
              </w:rPr>
              <w:t>-</w:t>
            </w:r>
          </w:p>
        </w:tc>
        <w:tc>
          <w:tcPr>
            <w:tcW w:w="1525" w:type="dxa"/>
          </w:tcPr>
          <w:p w:rsidR="00E10ECA" w:rsidRPr="00BD7F98" w:rsidRDefault="00E10ECA" w:rsidP="00B63D8E">
            <w:pPr>
              <w:pStyle w:val="ac"/>
              <w:jc w:val="both"/>
              <w:rPr>
                <w:sz w:val="28"/>
                <w:szCs w:val="28"/>
              </w:rPr>
            </w:pPr>
            <w:r w:rsidRPr="00BD7F98">
              <w:rPr>
                <w:sz w:val="28"/>
                <w:szCs w:val="28"/>
              </w:rPr>
              <w:t>1</w:t>
            </w:r>
          </w:p>
        </w:tc>
      </w:tr>
    </w:tbl>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proofErr w:type="spellStart"/>
      <w:r w:rsidRPr="00BD7F98">
        <w:rPr>
          <w:sz w:val="28"/>
          <w:szCs w:val="28"/>
        </w:rPr>
        <w:t>Поставарийная</w:t>
      </w:r>
      <w:proofErr w:type="spellEnd"/>
      <w:r w:rsidRPr="00BD7F98">
        <w:rPr>
          <w:sz w:val="28"/>
          <w:szCs w:val="28"/>
        </w:rPr>
        <w:t xml:space="preserve"> характеристика района</w:t>
      </w:r>
    </w:p>
    <w:p w:rsidR="00E10ECA" w:rsidRPr="00AD20F2" w:rsidRDefault="00AD20F2" w:rsidP="00AD20F2">
      <w:pPr>
        <w:pStyle w:val="ac"/>
        <w:ind w:left="6372" w:firstLine="708"/>
        <w:rPr>
          <w:b/>
          <w:sz w:val="28"/>
          <w:szCs w:val="28"/>
        </w:rPr>
      </w:pPr>
      <w:r w:rsidRPr="00EF3213">
        <w:rPr>
          <w:b/>
          <w:sz w:val="28"/>
          <w:szCs w:val="28"/>
        </w:rPr>
        <w:t xml:space="preserve">Таблица № </w:t>
      </w:r>
      <w:r>
        <w:rPr>
          <w:b/>
          <w:sz w:val="28"/>
          <w:szCs w:val="28"/>
        </w:rPr>
        <w:t>60</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6"/>
        <w:gridCol w:w="5422"/>
        <w:gridCol w:w="3190"/>
      </w:tblGrid>
      <w:tr w:rsidR="00E10ECA" w:rsidRPr="00BD7F98" w:rsidTr="00EE1C5A">
        <w:tc>
          <w:tcPr>
            <w:tcW w:w="956" w:type="dxa"/>
          </w:tcPr>
          <w:p w:rsidR="00E10ECA" w:rsidRPr="00BD7F98" w:rsidRDefault="00E10ECA" w:rsidP="00B63D8E">
            <w:pPr>
              <w:pStyle w:val="ac"/>
              <w:jc w:val="both"/>
              <w:rPr>
                <w:sz w:val="28"/>
                <w:szCs w:val="28"/>
              </w:rPr>
            </w:pPr>
            <w:r w:rsidRPr="00BD7F98">
              <w:rPr>
                <w:sz w:val="28"/>
                <w:szCs w:val="28"/>
              </w:rPr>
              <w:t>1</w:t>
            </w:r>
          </w:p>
        </w:tc>
        <w:tc>
          <w:tcPr>
            <w:tcW w:w="5422" w:type="dxa"/>
          </w:tcPr>
          <w:p w:rsidR="00E10ECA" w:rsidRPr="00BD7F98" w:rsidRDefault="00E10ECA" w:rsidP="00B63D8E">
            <w:pPr>
              <w:pStyle w:val="ac"/>
              <w:jc w:val="both"/>
              <w:rPr>
                <w:sz w:val="28"/>
                <w:szCs w:val="28"/>
              </w:rPr>
            </w:pPr>
            <w:r w:rsidRPr="00BD7F98">
              <w:rPr>
                <w:sz w:val="28"/>
                <w:szCs w:val="28"/>
              </w:rPr>
              <w:t xml:space="preserve">Количество населенных пунктов, находящихся в зонах радиоактивного загрязнения (согласно Постановления </w:t>
            </w:r>
            <w:proofErr w:type="gramStart"/>
            <w:r w:rsidRPr="00BD7F98">
              <w:rPr>
                <w:sz w:val="28"/>
                <w:szCs w:val="28"/>
              </w:rPr>
              <w:t>СМ</w:t>
            </w:r>
            <w:proofErr w:type="gramEnd"/>
            <w:r w:rsidRPr="00BD7F98">
              <w:rPr>
                <w:sz w:val="28"/>
                <w:szCs w:val="28"/>
              </w:rPr>
              <w:t xml:space="preserve"> РБ № 9 от 11 января 2016 года), в том числе:</w:t>
            </w:r>
          </w:p>
          <w:p w:rsidR="00E10ECA" w:rsidRPr="00BD7F98" w:rsidRDefault="00E10ECA" w:rsidP="00B63D8E">
            <w:pPr>
              <w:pStyle w:val="ac"/>
              <w:jc w:val="both"/>
              <w:rPr>
                <w:sz w:val="28"/>
                <w:szCs w:val="28"/>
              </w:rPr>
            </w:pPr>
            <w:r w:rsidRPr="00BD7F98">
              <w:rPr>
                <w:sz w:val="28"/>
                <w:szCs w:val="28"/>
              </w:rPr>
              <w:t>городских</w:t>
            </w:r>
          </w:p>
        </w:tc>
        <w:tc>
          <w:tcPr>
            <w:tcW w:w="3190" w:type="dxa"/>
          </w:tcPr>
          <w:p w:rsidR="00E10ECA" w:rsidRPr="00BD7F98" w:rsidRDefault="00E10ECA" w:rsidP="00B63D8E">
            <w:pPr>
              <w:pStyle w:val="ac"/>
              <w:jc w:val="both"/>
              <w:rPr>
                <w:sz w:val="28"/>
                <w:szCs w:val="28"/>
              </w:rPr>
            </w:pPr>
            <w:r w:rsidRPr="00BD7F98">
              <w:rPr>
                <w:sz w:val="28"/>
                <w:szCs w:val="28"/>
              </w:rPr>
              <w:t>73</w:t>
            </w:r>
          </w:p>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r w:rsidRPr="00BD7F98">
              <w:rPr>
                <w:sz w:val="28"/>
                <w:szCs w:val="28"/>
              </w:rPr>
              <w:t>1</w:t>
            </w: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сельских</w:t>
            </w:r>
          </w:p>
        </w:tc>
        <w:tc>
          <w:tcPr>
            <w:tcW w:w="3190" w:type="dxa"/>
          </w:tcPr>
          <w:p w:rsidR="00E10ECA" w:rsidRPr="00BD7F98" w:rsidRDefault="00E10ECA" w:rsidP="00B63D8E">
            <w:pPr>
              <w:pStyle w:val="ac"/>
              <w:jc w:val="both"/>
              <w:rPr>
                <w:sz w:val="28"/>
                <w:szCs w:val="28"/>
              </w:rPr>
            </w:pPr>
            <w:r w:rsidRPr="00BD7F98">
              <w:rPr>
                <w:sz w:val="28"/>
                <w:szCs w:val="28"/>
              </w:rPr>
              <w:t>72</w:t>
            </w:r>
          </w:p>
        </w:tc>
      </w:tr>
      <w:tr w:rsidR="00E10ECA" w:rsidRPr="00BD7F98" w:rsidTr="00EE1C5A">
        <w:tc>
          <w:tcPr>
            <w:tcW w:w="956" w:type="dxa"/>
          </w:tcPr>
          <w:p w:rsidR="00E10ECA" w:rsidRPr="00BD7F98" w:rsidRDefault="00E10ECA" w:rsidP="00B63D8E">
            <w:pPr>
              <w:pStyle w:val="ac"/>
              <w:jc w:val="both"/>
              <w:rPr>
                <w:sz w:val="28"/>
                <w:szCs w:val="28"/>
              </w:rPr>
            </w:pPr>
            <w:r w:rsidRPr="00BD7F98">
              <w:rPr>
                <w:sz w:val="28"/>
                <w:szCs w:val="28"/>
              </w:rPr>
              <w:t>2</w:t>
            </w:r>
          </w:p>
        </w:tc>
        <w:tc>
          <w:tcPr>
            <w:tcW w:w="5422" w:type="dxa"/>
          </w:tcPr>
          <w:p w:rsidR="00E10ECA" w:rsidRPr="00BD7F98" w:rsidRDefault="00E10ECA" w:rsidP="00B63D8E">
            <w:pPr>
              <w:pStyle w:val="ac"/>
              <w:jc w:val="both"/>
              <w:rPr>
                <w:sz w:val="28"/>
                <w:szCs w:val="28"/>
              </w:rPr>
            </w:pPr>
            <w:r w:rsidRPr="00BD7F98">
              <w:rPr>
                <w:sz w:val="28"/>
                <w:szCs w:val="28"/>
              </w:rPr>
              <w:t>Загрязнено земель выше 1 Ки/км</w:t>
            </w:r>
            <w:proofErr w:type="gramStart"/>
            <w:r w:rsidRPr="00BD7F98">
              <w:rPr>
                <w:sz w:val="28"/>
                <w:szCs w:val="28"/>
                <w:vertAlign w:val="superscript"/>
              </w:rPr>
              <w:t>2</w:t>
            </w:r>
            <w:proofErr w:type="gramEnd"/>
            <w:r w:rsidRPr="00BD7F98">
              <w:rPr>
                <w:sz w:val="28"/>
                <w:szCs w:val="28"/>
              </w:rPr>
              <w:t>:</w:t>
            </w:r>
          </w:p>
        </w:tc>
        <w:tc>
          <w:tcPr>
            <w:tcW w:w="3190" w:type="dxa"/>
          </w:tcPr>
          <w:p w:rsidR="00E10ECA" w:rsidRPr="00BD7F98" w:rsidRDefault="00E10ECA" w:rsidP="00B63D8E">
            <w:pPr>
              <w:pStyle w:val="ac"/>
              <w:jc w:val="both"/>
              <w:rPr>
                <w:sz w:val="28"/>
                <w:szCs w:val="28"/>
              </w:rPr>
            </w:pP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Сельскохозяйственного назначения</w:t>
            </w:r>
          </w:p>
        </w:tc>
        <w:tc>
          <w:tcPr>
            <w:tcW w:w="3190" w:type="dxa"/>
          </w:tcPr>
          <w:p w:rsidR="00E10ECA" w:rsidRPr="00BD7F98" w:rsidRDefault="00E10ECA" w:rsidP="00B63D8E">
            <w:pPr>
              <w:pStyle w:val="ac"/>
              <w:jc w:val="both"/>
              <w:rPr>
                <w:sz w:val="28"/>
                <w:szCs w:val="28"/>
              </w:rPr>
            </w:pPr>
            <w:r w:rsidRPr="00BD7F98">
              <w:rPr>
                <w:sz w:val="28"/>
                <w:szCs w:val="28"/>
              </w:rPr>
              <w:t>45409 га</w:t>
            </w: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лесных массивов</w:t>
            </w:r>
          </w:p>
        </w:tc>
        <w:tc>
          <w:tcPr>
            <w:tcW w:w="3190" w:type="dxa"/>
          </w:tcPr>
          <w:p w:rsidR="00E10ECA" w:rsidRPr="00BD7F98" w:rsidRDefault="00E10ECA" w:rsidP="00B63D8E">
            <w:pPr>
              <w:pStyle w:val="ac"/>
              <w:jc w:val="both"/>
              <w:rPr>
                <w:sz w:val="28"/>
                <w:szCs w:val="28"/>
              </w:rPr>
            </w:pP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в том числе:</w:t>
            </w:r>
          </w:p>
        </w:tc>
        <w:tc>
          <w:tcPr>
            <w:tcW w:w="3190" w:type="dxa"/>
          </w:tcPr>
          <w:p w:rsidR="00E10ECA" w:rsidRPr="00BD7F98" w:rsidRDefault="00E10ECA" w:rsidP="00B63D8E">
            <w:pPr>
              <w:pStyle w:val="ac"/>
              <w:jc w:val="both"/>
              <w:rPr>
                <w:sz w:val="28"/>
                <w:szCs w:val="28"/>
              </w:rPr>
            </w:pPr>
          </w:p>
        </w:tc>
      </w:tr>
      <w:tr w:rsidR="00E10ECA" w:rsidRPr="00BD7F98" w:rsidTr="00EE1C5A">
        <w:tc>
          <w:tcPr>
            <w:tcW w:w="956" w:type="dxa"/>
          </w:tcPr>
          <w:p w:rsidR="00E10ECA" w:rsidRPr="00BD7F98" w:rsidRDefault="00E10ECA" w:rsidP="00B63D8E">
            <w:pPr>
              <w:pStyle w:val="ac"/>
              <w:jc w:val="both"/>
              <w:rPr>
                <w:sz w:val="28"/>
                <w:szCs w:val="28"/>
              </w:rPr>
            </w:pPr>
            <w:r w:rsidRPr="00BD7F98">
              <w:rPr>
                <w:sz w:val="28"/>
                <w:szCs w:val="28"/>
              </w:rPr>
              <w:t>2.1.</w:t>
            </w:r>
          </w:p>
        </w:tc>
        <w:tc>
          <w:tcPr>
            <w:tcW w:w="5422" w:type="dxa"/>
          </w:tcPr>
          <w:p w:rsidR="00E10ECA" w:rsidRPr="00BD7F98" w:rsidRDefault="00E10ECA" w:rsidP="00B63D8E">
            <w:pPr>
              <w:pStyle w:val="ac"/>
              <w:jc w:val="both"/>
              <w:rPr>
                <w:sz w:val="28"/>
                <w:szCs w:val="28"/>
              </w:rPr>
            </w:pPr>
            <w:r w:rsidRPr="00BD7F98">
              <w:rPr>
                <w:sz w:val="28"/>
                <w:szCs w:val="28"/>
              </w:rPr>
              <w:t>Цезием-137:</w:t>
            </w:r>
          </w:p>
        </w:tc>
        <w:tc>
          <w:tcPr>
            <w:tcW w:w="3190" w:type="dxa"/>
          </w:tcPr>
          <w:p w:rsidR="00E10ECA" w:rsidRPr="00BD7F98" w:rsidRDefault="00E10ECA" w:rsidP="00B63D8E">
            <w:pPr>
              <w:pStyle w:val="ac"/>
              <w:jc w:val="both"/>
              <w:rPr>
                <w:sz w:val="28"/>
                <w:szCs w:val="28"/>
              </w:rPr>
            </w:pP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от 1 до 5 Ки/км</w:t>
            </w:r>
            <w:proofErr w:type="gramStart"/>
            <w:r w:rsidRPr="00BD7F98">
              <w:rPr>
                <w:sz w:val="28"/>
                <w:szCs w:val="28"/>
                <w:vertAlign w:val="superscript"/>
              </w:rPr>
              <w:t>2</w:t>
            </w:r>
            <w:proofErr w:type="gramEnd"/>
            <w:r w:rsidRPr="00BD7F98">
              <w:rPr>
                <w:sz w:val="28"/>
                <w:szCs w:val="28"/>
              </w:rPr>
              <w:t xml:space="preserve"> сельхозугодий</w:t>
            </w:r>
          </w:p>
        </w:tc>
        <w:tc>
          <w:tcPr>
            <w:tcW w:w="3190" w:type="dxa"/>
          </w:tcPr>
          <w:p w:rsidR="00E10ECA" w:rsidRPr="00BD7F98" w:rsidRDefault="00E10ECA" w:rsidP="00B63D8E">
            <w:pPr>
              <w:pStyle w:val="ac"/>
              <w:jc w:val="both"/>
              <w:rPr>
                <w:sz w:val="28"/>
                <w:szCs w:val="28"/>
              </w:rPr>
            </w:pPr>
            <w:r w:rsidRPr="00BD7F98">
              <w:rPr>
                <w:sz w:val="28"/>
                <w:szCs w:val="28"/>
              </w:rPr>
              <w:t>18240 га</w:t>
            </w: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от 5 до 15 Ки/км</w:t>
            </w:r>
            <w:proofErr w:type="gramStart"/>
            <w:r w:rsidRPr="00BD7F98">
              <w:rPr>
                <w:sz w:val="28"/>
                <w:szCs w:val="28"/>
                <w:vertAlign w:val="superscript"/>
              </w:rPr>
              <w:t>2</w:t>
            </w:r>
            <w:proofErr w:type="gramEnd"/>
            <w:r w:rsidRPr="00BD7F98">
              <w:rPr>
                <w:sz w:val="28"/>
                <w:szCs w:val="28"/>
              </w:rPr>
              <w:t xml:space="preserve"> сельхозугодий</w:t>
            </w:r>
          </w:p>
        </w:tc>
        <w:tc>
          <w:tcPr>
            <w:tcW w:w="3190" w:type="dxa"/>
          </w:tcPr>
          <w:p w:rsidR="00E10ECA" w:rsidRPr="00BD7F98" w:rsidRDefault="00E10ECA" w:rsidP="00B63D8E">
            <w:pPr>
              <w:pStyle w:val="ac"/>
              <w:jc w:val="both"/>
              <w:rPr>
                <w:sz w:val="28"/>
                <w:szCs w:val="28"/>
              </w:rPr>
            </w:pPr>
            <w:r w:rsidRPr="00BD7F98">
              <w:rPr>
                <w:sz w:val="28"/>
                <w:szCs w:val="28"/>
              </w:rPr>
              <w:t>26118 га</w:t>
            </w: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от 15 до 40 Ки/км</w:t>
            </w:r>
            <w:proofErr w:type="gramStart"/>
            <w:r w:rsidRPr="00BD7F98">
              <w:rPr>
                <w:sz w:val="28"/>
                <w:szCs w:val="28"/>
                <w:vertAlign w:val="superscript"/>
              </w:rPr>
              <w:t>2</w:t>
            </w:r>
            <w:proofErr w:type="gramEnd"/>
            <w:r w:rsidRPr="00BD7F98">
              <w:rPr>
                <w:sz w:val="28"/>
                <w:szCs w:val="28"/>
              </w:rPr>
              <w:t xml:space="preserve"> сельхозугодий</w:t>
            </w:r>
          </w:p>
        </w:tc>
        <w:tc>
          <w:tcPr>
            <w:tcW w:w="3190" w:type="dxa"/>
          </w:tcPr>
          <w:p w:rsidR="00E10ECA" w:rsidRPr="00BD7F98" w:rsidRDefault="00E10ECA" w:rsidP="00B63D8E">
            <w:pPr>
              <w:pStyle w:val="ac"/>
              <w:jc w:val="both"/>
              <w:rPr>
                <w:sz w:val="28"/>
                <w:szCs w:val="28"/>
              </w:rPr>
            </w:pPr>
            <w:r w:rsidRPr="00BD7F98">
              <w:rPr>
                <w:sz w:val="28"/>
                <w:szCs w:val="28"/>
              </w:rPr>
              <w:t>1051 га</w:t>
            </w: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выше 40 Ки/км</w:t>
            </w:r>
            <w:proofErr w:type="gramStart"/>
            <w:r w:rsidRPr="00BD7F98">
              <w:rPr>
                <w:sz w:val="28"/>
                <w:szCs w:val="28"/>
                <w:vertAlign w:val="superscript"/>
              </w:rPr>
              <w:t>2</w:t>
            </w:r>
            <w:proofErr w:type="gramEnd"/>
            <w:r w:rsidRPr="00BD7F98">
              <w:rPr>
                <w:sz w:val="28"/>
                <w:szCs w:val="28"/>
              </w:rPr>
              <w:t xml:space="preserve"> сельхозугодий</w:t>
            </w:r>
          </w:p>
        </w:tc>
        <w:tc>
          <w:tcPr>
            <w:tcW w:w="3190" w:type="dxa"/>
          </w:tcPr>
          <w:p w:rsidR="00E10ECA" w:rsidRPr="00BD7F98" w:rsidRDefault="00E10ECA" w:rsidP="00B63D8E">
            <w:pPr>
              <w:pStyle w:val="ac"/>
              <w:jc w:val="both"/>
              <w:rPr>
                <w:sz w:val="28"/>
                <w:szCs w:val="28"/>
              </w:rPr>
            </w:pPr>
          </w:p>
        </w:tc>
      </w:tr>
      <w:tr w:rsidR="00E10ECA" w:rsidRPr="00BD7F98" w:rsidTr="00EE1C5A">
        <w:tc>
          <w:tcPr>
            <w:tcW w:w="956" w:type="dxa"/>
          </w:tcPr>
          <w:p w:rsidR="00E10ECA" w:rsidRPr="00BD7F98" w:rsidRDefault="00E10ECA" w:rsidP="00B63D8E">
            <w:pPr>
              <w:pStyle w:val="ac"/>
              <w:jc w:val="both"/>
              <w:rPr>
                <w:sz w:val="28"/>
                <w:szCs w:val="28"/>
              </w:rPr>
            </w:pPr>
            <w:r w:rsidRPr="00BD7F98">
              <w:rPr>
                <w:sz w:val="28"/>
                <w:szCs w:val="28"/>
              </w:rPr>
              <w:t>2.2</w:t>
            </w:r>
          </w:p>
        </w:tc>
        <w:tc>
          <w:tcPr>
            <w:tcW w:w="5422" w:type="dxa"/>
          </w:tcPr>
          <w:p w:rsidR="00E10ECA" w:rsidRPr="00BD7F98" w:rsidRDefault="00E10ECA" w:rsidP="00B63D8E">
            <w:pPr>
              <w:pStyle w:val="ac"/>
              <w:jc w:val="both"/>
              <w:rPr>
                <w:sz w:val="28"/>
                <w:szCs w:val="28"/>
              </w:rPr>
            </w:pPr>
            <w:r w:rsidRPr="00BD7F98">
              <w:rPr>
                <w:sz w:val="28"/>
                <w:szCs w:val="28"/>
              </w:rPr>
              <w:t>Стронцием-90:</w:t>
            </w:r>
          </w:p>
        </w:tc>
        <w:tc>
          <w:tcPr>
            <w:tcW w:w="3190" w:type="dxa"/>
          </w:tcPr>
          <w:p w:rsidR="00E10ECA" w:rsidRPr="00BD7F98" w:rsidRDefault="00E10ECA" w:rsidP="00B63D8E">
            <w:pPr>
              <w:pStyle w:val="ac"/>
              <w:jc w:val="both"/>
              <w:rPr>
                <w:sz w:val="28"/>
                <w:szCs w:val="28"/>
              </w:rPr>
            </w:pP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от 0,15 до 0,5 Ки/км</w:t>
            </w:r>
            <w:proofErr w:type="gramStart"/>
            <w:r w:rsidRPr="00BD7F98">
              <w:rPr>
                <w:sz w:val="28"/>
                <w:szCs w:val="28"/>
                <w:vertAlign w:val="superscript"/>
              </w:rPr>
              <w:t>2</w:t>
            </w:r>
            <w:proofErr w:type="gramEnd"/>
            <w:r w:rsidRPr="00BD7F98">
              <w:rPr>
                <w:sz w:val="28"/>
                <w:szCs w:val="28"/>
              </w:rPr>
              <w:t xml:space="preserve"> сельхозугодий</w:t>
            </w:r>
          </w:p>
        </w:tc>
        <w:tc>
          <w:tcPr>
            <w:tcW w:w="3190" w:type="dxa"/>
          </w:tcPr>
          <w:p w:rsidR="00E10ECA" w:rsidRPr="00BD7F98" w:rsidRDefault="00E10ECA" w:rsidP="00B63D8E">
            <w:pPr>
              <w:pStyle w:val="ac"/>
              <w:jc w:val="both"/>
              <w:rPr>
                <w:sz w:val="28"/>
                <w:szCs w:val="28"/>
              </w:rPr>
            </w:pPr>
            <w:r w:rsidRPr="00BD7F98">
              <w:rPr>
                <w:sz w:val="28"/>
                <w:szCs w:val="28"/>
              </w:rPr>
              <w:t>2395 га</w:t>
            </w: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от 0,51 до 2,0 Ки/км</w:t>
            </w:r>
            <w:proofErr w:type="gramStart"/>
            <w:r w:rsidRPr="00BD7F98">
              <w:rPr>
                <w:sz w:val="28"/>
                <w:szCs w:val="28"/>
                <w:vertAlign w:val="superscript"/>
              </w:rPr>
              <w:t>2</w:t>
            </w:r>
            <w:proofErr w:type="gramEnd"/>
            <w:r w:rsidRPr="00BD7F98">
              <w:rPr>
                <w:sz w:val="28"/>
                <w:szCs w:val="28"/>
              </w:rPr>
              <w:t xml:space="preserve"> сельхозугодий</w:t>
            </w:r>
          </w:p>
        </w:tc>
        <w:tc>
          <w:tcPr>
            <w:tcW w:w="3190" w:type="dxa"/>
          </w:tcPr>
          <w:p w:rsidR="00E10ECA" w:rsidRPr="00BD7F98" w:rsidRDefault="00E10ECA" w:rsidP="00B63D8E">
            <w:pPr>
              <w:pStyle w:val="ac"/>
              <w:jc w:val="both"/>
              <w:rPr>
                <w:sz w:val="28"/>
                <w:szCs w:val="28"/>
              </w:rPr>
            </w:pPr>
            <w:r w:rsidRPr="00BD7F98">
              <w:rPr>
                <w:sz w:val="28"/>
                <w:szCs w:val="28"/>
              </w:rPr>
              <w:t>-</w:t>
            </w: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от 2,0 до 3,0 Ки/км</w:t>
            </w:r>
            <w:proofErr w:type="gramStart"/>
            <w:r w:rsidRPr="00BD7F98">
              <w:rPr>
                <w:sz w:val="28"/>
                <w:szCs w:val="28"/>
                <w:vertAlign w:val="superscript"/>
              </w:rPr>
              <w:t>2</w:t>
            </w:r>
            <w:proofErr w:type="gramEnd"/>
            <w:r w:rsidRPr="00BD7F98">
              <w:rPr>
                <w:sz w:val="28"/>
                <w:szCs w:val="28"/>
              </w:rPr>
              <w:t xml:space="preserve"> сельхозугодий</w:t>
            </w:r>
          </w:p>
        </w:tc>
        <w:tc>
          <w:tcPr>
            <w:tcW w:w="3190" w:type="dxa"/>
          </w:tcPr>
          <w:p w:rsidR="00E10ECA" w:rsidRPr="00BD7F98" w:rsidRDefault="00E10ECA" w:rsidP="00B63D8E">
            <w:pPr>
              <w:pStyle w:val="ac"/>
              <w:jc w:val="both"/>
              <w:rPr>
                <w:sz w:val="28"/>
                <w:szCs w:val="28"/>
              </w:rPr>
            </w:pPr>
            <w:r w:rsidRPr="00BD7F98">
              <w:rPr>
                <w:sz w:val="28"/>
                <w:szCs w:val="28"/>
              </w:rPr>
              <w:t>-</w:t>
            </w:r>
          </w:p>
        </w:tc>
      </w:tr>
      <w:tr w:rsidR="00E10ECA" w:rsidRPr="00BD7F98" w:rsidTr="00EE1C5A">
        <w:tc>
          <w:tcPr>
            <w:tcW w:w="956" w:type="dxa"/>
          </w:tcPr>
          <w:p w:rsidR="00E10ECA" w:rsidRPr="00BD7F98" w:rsidRDefault="00E10ECA" w:rsidP="00B63D8E">
            <w:pPr>
              <w:pStyle w:val="ac"/>
              <w:jc w:val="both"/>
              <w:rPr>
                <w:sz w:val="28"/>
                <w:szCs w:val="28"/>
              </w:rPr>
            </w:pPr>
          </w:p>
        </w:tc>
        <w:tc>
          <w:tcPr>
            <w:tcW w:w="5422" w:type="dxa"/>
          </w:tcPr>
          <w:p w:rsidR="00E10ECA" w:rsidRPr="00BD7F98" w:rsidRDefault="00E10ECA" w:rsidP="00B63D8E">
            <w:pPr>
              <w:pStyle w:val="ac"/>
              <w:jc w:val="both"/>
              <w:rPr>
                <w:sz w:val="28"/>
                <w:szCs w:val="28"/>
              </w:rPr>
            </w:pPr>
            <w:r w:rsidRPr="00BD7F98">
              <w:rPr>
                <w:sz w:val="28"/>
                <w:szCs w:val="28"/>
              </w:rPr>
              <w:t>более 3,0 Ки/км</w:t>
            </w:r>
            <w:proofErr w:type="gramStart"/>
            <w:r w:rsidRPr="00BD7F98">
              <w:rPr>
                <w:sz w:val="28"/>
                <w:szCs w:val="28"/>
                <w:vertAlign w:val="superscript"/>
              </w:rPr>
              <w:t>2</w:t>
            </w:r>
            <w:proofErr w:type="gramEnd"/>
            <w:r w:rsidRPr="00BD7F98">
              <w:rPr>
                <w:sz w:val="28"/>
                <w:szCs w:val="28"/>
              </w:rPr>
              <w:t xml:space="preserve"> сельхозугодий</w:t>
            </w:r>
          </w:p>
        </w:tc>
        <w:tc>
          <w:tcPr>
            <w:tcW w:w="3190" w:type="dxa"/>
          </w:tcPr>
          <w:p w:rsidR="00E10ECA" w:rsidRPr="00BD7F98" w:rsidRDefault="00E10ECA" w:rsidP="00B63D8E">
            <w:pPr>
              <w:pStyle w:val="ac"/>
              <w:jc w:val="both"/>
              <w:rPr>
                <w:sz w:val="28"/>
                <w:szCs w:val="28"/>
              </w:rPr>
            </w:pPr>
            <w:r w:rsidRPr="00BD7F98">
              <w:rPr>
                <w:sz w:val="28"/>
                <w:szCs w:val="28"/>
              </w:rPr>
              <w:t>-</w:t>
            </w:r>
          </w:p>
        </w:tc>
      </w:tr>
      <w:tr w:rsidR="00E10ECA" w:rsidRPr="00BD7F98" w:rsidTr="00EE1C5A">
        <w:tc>
          <w:tcPr>
            <w:tcW w:w="956" w:type="dxa"/>
          </w:tcPr>
          <w:p w:rsidR="00E10ECA" w:rsidRPr="00BD7F98" w:rsidRDefault="00E10ECA" w:rsidP="00B63D8E">
            <w:pPr>
              <w:pStyle w:val="ac"/>
              <w:jc w:val="both"/>
              <w:rPr>
                <w:sz w:val="28"/>
                <w:szCs w:val="28"/>
              </w:rPr>
            </w:pPr>
            <w:r w:rsidRPr="00BD7F98">
              <w:rPr>
                <w:sz w:val="28"/>
                <w:szCs w:val="28"/>
              </w:rPr>
              <w:t>3</w:t>
            </w:r>
          </w:p>
        </w:tc>
        <w:tc>
          <w:tcPr>
            <w:tcW w:w="5422" w:type="dxa"/>
          </w:tcPr>
          <w:p w:rsidR="00E10ECA" w:rsidRPr="00BD7F98" w:rsidRDefault="00E10ECA" w:rsidP="00B63D8E">
            <w:pPr>
              <w:pStyle w:val="ac"/>
              <w:jc w:val="both"/>
              <w:rPr>
                <w:sz w:val="28"/>
                <w:szCs w:val="28"/>
              </w:rPr>
            </w:pPr>
            <w:r w:rsidRPr="00BD7F98">
              <w:rPr>
                <w:sz w:val="28"/>
                <w:szCs w:val="28"/>
              </w:rPr>
              <w:t>Отселено в связи с катастрофой на ЧАЭС, н.п.</w:t>
            </w:r>
          </w:p>
        </w:tc>
        <w:tc>
          <w:tcPr>
            <w:tcW w:w="3190" w:type="dxa"/>
          </w:tcPr>
          <w:p w:rsidR="00E10ECA" w:rsidRPr="00BD7F98" w:rsidRDefault="00E10ECA" w:rsidP="00B63D8E">
            <w:pPr>
              <w:pStyle w:val="ac"/>
              <w:jc w:val="both"/>
              <w:rPr>
                <w:sz w:val="28"/>
                <w:szCs w:val="28"/>
              </w:rPr>
            </w:pPr>
            <w:r w:rsidRPr="00BD7F98">
              <w:rPr>
                <w:sz w:val="28"/>
                <w:szCs w:val="28"/>
              </w:rPr>
              <w:t>19</w:t>
            </w:r>
          </w:p>
        </w:tc>
      </w:tr>
      <w:tr w:rsidR="00E10ECA" w:rsidRPr="00BD7F98" w:rsidTr="00EE1C5A">
        <w:tc>
          <w:tcPr>
            <w:tcW w:w="956" w:type="dxa"/>
          </w:tcPr>
          <w:p w:rsidR="00E10ECA" w:rsidRPr="00BD7F98" w:rsidRDefault="00E10ECA" w:rsidP="00B63D8E">
            <w:pPr>
              <w:pStyle w:val="ac"/>
              <w:jc w:val="both"/>
              <w:rPr>
                <w:sz w:val="28"/>
                <w:szCs w:val="28"/>
              </w:rPr>
            </w:pPr>
            <w:r w:rsidRPr="00BD7F98">
              <w:rPr>
                <w:sz w:val="28"/>
                <w:szCs w:val="28"/>
              </w:rPr>
              <w:t>4</w:t>
            </w:r>
          </w:p>
        </w:tc>
        <w:tc>
          <w:tcPr>
            <w:tcW w:w="5422" w:type="dxa"/>
          </w:tcPr>
          <w:p w:rsidR="00E10ECA" w:rsidRPr="00BD7F98" w:rsidRDefault="00E10ECA" w:rsidP="00B63D8E">
            <w:pPr>
              <w:pStyle w:val="ac"/>
              <w:jc w:val="both"/>
              <w:rPr>
                <w:sz w:val="28"/>
                <w:szCs w:val="28"/>
              </w:rPr>
            </w:pPr>
            <w:r w:rsidRPr="00BD7F98">
              <w:rPr>
                <w:sz w:val="28"/>
                <w:szCs w:val="28"/>
              </w:rPr>
              <w:t>Выведено из сельскохозяйственного оборота в послеаварийный период в связи с загрязнением земель</w:t>
            </w:r>
          </w:p>
        </w:tc>
        <w:tc>
          <w:tcPr>
            <w:tcW w:w="3190" w:type="dxa"/>
          </w:tcPr>
          <w:p w:rsidR="00E10ECA" w:rsidRPr="00BD7F98" w:rsidRDefault="00E10ECA" w:rsidP="00B63D8E">
            <w:pPr>
              <w:pStyle w:val="ac"/>
              <w:jc w:val="both"/>
              <w:rPr>
                <w:sz w:val="28"/>
                <w:szCs w:val="28"/>
              </w:rPr>
            </w:pPr>
            <w:r w:rsidRPr="00BD7F98">
              <w:rPr>
                <w:sz w:val="28"/>
                <w:szCs w:val="28"/>
              </w:rPr>
              <w:t>9622 га</w:t>
            </w:r>
          </w:p>
        </w:tc>
      </w:tr>
      <w:tr w:rsidR="00E10ECA" w:rsidRPr="00BD7F98" w:rsidTr="00EE1C5A">
        <w:tc>
          <w:tcPr>
            <w:tcW w:w="956" w:type="dxa"/>
          </w:tcPr>
          <w:p w:rsidR="00E10ECA" w:rsidRPr="00BD7F98" w:rsidRDefault="00E10ECA" w:rsidP="00B63D8E">
            <w:pPr>
              <w:pStyle w:val="ac"/>
              <w:jc w:val="both"/>
              <w:rPr>
                <w:sz w:val="28"/>
                <w:szCs w:val="28"/>
              </w:rPr>
            </w:pPr>
            <w:r w:rsidRPr="00BD7F98">
              <w:rPr>
                <w:sz w:val="28"/>
                <w:szCs w:val="28"/>
              </w:rPr>
              <w:t>5</w:t>
            </w:r>
          </w:p>
        </w:tc>
        <w:tc>
          <w:tcPr>
            <w:tcW w:w="5422" w:type="dxa"/>
          </w:tcPr>
          <w:p w:rsidR="00E10ECA" w:rsidRPr="00BD7F98" w:rsidRDefault="00E10ECA" w:rsidP="00B63D8E">
            <w:pPr>
              <w:pStyle w:val="ac"/>
              <w:jc w:val="both"/>
              <w:rPr>
                <w:sz w:val="28"/>
                <w:szCs w:val="28"/>
              </w:rPr>
            </w:pPr>
            <w:r w:rsidRPr="00BD7F98">
              <w:rPr>
                <w:sz w:val="28"/>
                <w:szCs w:val="28"/>
              </w:rPr>
              <w:t>Захоронено населенных пунктов</w:t>
            </w:r>
          </w:p>
        </w:tc>
        <w:tc>
          <w:tcPr>
            <w:tcW w:w="3190" w:type="dxa"/>
          </w:tcPr>
          <w:p w:rsidR="00E10ECA" w:rsidRPr="00BD7F98" w:rsidRDefault="00E10ECA" w:rsidP="00B63D8E">
            <w:pPr>
              <w:pStyle w:val="ac"/>
              <w:jc w:val="both"/>
              <w:rPr>
                <w:sz w:val="28"/>
                <w:szCs w:val="28"/>
              </w:rPr>
            </w:pPr>
            <w:r w:rsidRPr="00BD7F98">
              <w:rPr>
                <w:sz w:val="28"/>
                <w:szCs w:val="28"/>
              </w:rPr>
              <w:t>18</w:t>
            </w:r>
          </w:p>
        </w:tc>
      </w:tr>
      <w:tr w:rsidR="00E10ECA" w:rsidRPr="00BD7F98" w:rsidTr="00EE1C5A">
        <w:tc>
          <w:tcPr>
            <w:tcW w:w="956" w:type="dxa"/>
          </w:tcPr>
          <w:p w:rsidR="00E10ECA" w:rsidRPr="00BD7F98" w:rsidRDefault="00E10ECA" w:rsidP="00B63D8E">
            <w:pPr>
              <w:pStyle w:val="ac"/>
              <w:jc w:val="both"/>
              <w:rPr>
                <w:sz w:val="28"/>
                <w:szCs w:val="28"/>
              </w:rPr>
            </w:pPr>
            <w:r w:rsidRPr="00BD7F98">
              <w:rPr>
                <w:sz w:val="28"/>
                <w:szCs w:val="28"/>
              </w:rPr>
              <w:t>6</w:t>
            </w:r>
          </w:p>
        </w:tc>
        <w:tc>
          <w:tcPr>
            <w:tcW w:w="5422" w:type="dxa"/>
          </w:tcPr>
          <w:p w:rsidR="00E10ECA" w:rsidRPr="00BD7F98" w:rsidRDefault="00E10ECA" w:rsidP="00B63D8E">
            <w:pPr>
              <w:pStyle w:val="ac"/>
              <w:jc w:val="both"/>
              <w:rPr>
                <w:sz w:val="28"/>
                <w:szCs w:val="28"/>
              </w:rPr>
            </w:pPr>
            <w:r w:rsidRPr="00BD7F98">
              <w:rPr>
                <w:sz w:val="28"/>
                <w:szCs w:val="28"/>
              </w:rPr>
              <w:t>Отселено населения за послеаварийный период</w:t>
            </w:r>
          </w:p>
        </w:tc>
        <w:tc>
          <w:tcPr>
            <w:tcW w:w="3190" w:type="dxa"/>
          </w:tcPr>
          <w:p w:rsidR="00E10ECA" w:rsidRPr="00BD7F98" w:rsidRDefault="00E10ECA" w:rsidP="00B63D8E">
            <w:pPr>
              <w:pStyle w:val="ac"/>
              <w:jc w:val="both"/>
              <w:rPr>
                <w:sz w:val="28"/>
                <w:szCs w:val="28"/>
              </w:rPr>
            </w:pPr>
            <w:r w:rsidRPr="00BD7F98">
              <w:rPr>
                <w:sz w:val="28"/>
                <w:szCs w:val="28"/>
              </w:rPr>
              <w:t>4194 человек</w:t>
            </w:r>
          </w:p>
        </w:tc>
      </w:tr>
      <w:tr w:rsidR="00E10ECA" w:rsidRPr="00BD7F98" w:rsidTr="00EE1C5A">
        <w:tc>
          <w:tcPr>
            <w:tcW w:w="956" w:type="dxa"/>
          </w:tcPr>
          <w:p w:rsidR="00E10ECA" w:rsidRPr="00BD7F98" w:rsidRDefault="00E10ECA" w:rsidP="00B63D8E">
            <w:pPr>
              <w:pStyle w:val="ac"/>
              <w:jc w:val="both"/>
              <w:rPr>
                <w:sz w:val="28"/>
                <w:szCs w:val="28"/>
              </w:rPr>
            </w:pPr>
            <w:r w:rsidRPr="00BD7F98">
              <w:rPr>
                <w:sz w:val="28"/>
                <w:szCs w:val="28"/>
              </w:rPr>
              <w:t>7</w:t>
            </w:r>
          </w:p>
        </w:tc>
        <w:tc>
          <w:tcPr>
            <w:tcW w:w="5422" w:type="dxa"/>
          </w:tcPr>
          <w:p w:rsidR="00E10ECA" w:rsidRPr="00BD7F98" w:rsidRDefault="00E10ECA" w:rsidP="00B63D8E">
            <w:pPr>
              <w:pStyle w:val="ac"/>
              <w:jc w:val="both"/>
              <w:rPr>
                <w:sz w:val="28"/>
                <w:szCs w:val="28"/>
              </w:rPr>
            </w:pPr>
            <w:r w:rsidRPr="00BD7F98">
              <w:rPr>
                <w:sz w:val="28"/>
                <w:szCs w:val="28"/>
              </w:rPr>
              <w:t>Упразднено в связи с катастрофой на ЧАЭС хозяйств</w:t>
            </w:r>
          </w:p>
        </w:tc>
        <w:tc>
          <w:tcPr>
            <w:tcW w:w="3190" w:type="dxa"/>
          </w:tcPr>
          <w:p w:rsidR="00E10ECA" w:rsidRPr="00BD7F98" w:rsidRDefault="00E10ECA" w:rsidP="00B63D8E">
            <w:pPr>
              <w:pStyle w:val="ac"/>
              <w:jc w:val="both"/>
              <w:rPr>
                <w:sz w:val="28"/>
                <w:szCs w:val="28"/>
              </w:rPr>
            </w:pPr>
            <w:r w:rsidRPr="00BD7F98">
              <w:rPr>
                <w:sz w:val="28"/>
                <w:szCs w:val="28"/>
              </w:rPr>
              <w:t>4</w:t>
            </w:r>
          </w:p>
        </w:tc>
      </w:tr>
    </w:tbl>
    <w:p w:rsidR="00E10ECA" w:rsidRPr="00BD7F98" w:rsidRDefault="00E10ECA" w:rsidP="00B63D8E">
      <w:pPr>
        <w:pStyle w:val="ac"/>
        <w:jc w:val="both"/>
        <w:rPr>
          <w:sz w:val="28"/>
          <w:szCs w:val="28"/>
        </w:rPr>
      </w:pPr>
    </w:p>
    <w:p w:rsidR="00E10ECA" w:rsidRPr="00BD7F98" w:rsidRDefault="00E10ECA" w:rsidP="00B63D8E">
      <w:pPr>
        <w:pStyle w:val="ac"/>
        <w:jc w:val="both"/>
        <w:rPr>
          <w:sz w:val="28"/>
          <w:szCs w:val="28"/>
        </w:rPr>
      </w:pPr>
      <w:r w:rsidRPr="00BD7F98">
        <w:rPr>
          <w:sz w:val="28"/>
          <w:szCs w:val="28"/>
        </w:rPr>
        <w:tab/>
        <w:t xml:space="preserve">Основными видами радиационного контроля, которые проводятся в нашем центре в результате аварии на Чернобыльской АЭС, являются контроль уровней загрязнения радионуклидами продуктов питания, питьевой воды, объектов среды обитания человека,  контроль  доз облучения,  уровней гамма-излучения  и поверхностного </w:t>
      </w:r>
      <w:proofErr w:type="spellStart"/>
      <w:proofErr w:type="gramStart"/>
      <w:r w:rsidRPr="00BD7F98">
        <w:rPr>
          <w:sz w:val="28"/>
          <w:szCs w:val="28"/>
        </w:rPr>
        <w:t>бета-излучения</w:t>
      </w:r>
      <w:proofErr w:type="spellEnd"/>
      <w:proofErr w:type="gramEnd"/>
      <w:r w:rsidRPr="00BD7F98">
        <w:rPr>
          <w:sz w:val="28"/>
          <w:szCs w:val="28"/>
        </w:rPr>
        <w:t>.</w:t>
      </w:r>
    </w:p>
    <w:p w:rsidR="00E10ECA" w:rsidRPr="00BD7F98" w:rsidRDefault="00E10ECA" w:rsidP="00B63D8E">
      <w:pPr>
        <w:pStyle w:val="ac"/>
        <w:rPr>
          <w:sz w:val="28"/>
          <w:szCs w:val="28"/>
        </w:rPr>
      </w:pPr>
    </w:p>
    <w:p w:rsidR="00E10ECA" w:rsidRPr="00BD7F98" w:rsidRDefault="00E10ECA" w:rsidP="00BD7F98">
      <w:pPr>
        <w:pStyle w:val="ac"/>
        <w:jc w:val="both"/>
        <w:rPr>
          <w:sz w:val="28"/>
          <w:szCs w:val="28"/>
        </w:rPr>
      </w:pPr>
      <w:r w:rsidRPr="00BD7F98">
        <w:rPr>
          <w:sz w:val="28"/>
          <w:szCs w:val="28"/>
        </w:rPr>
        <w:tab/>
      </w:r>
      <w:r w:rsidRPr="00BD7F98">
        <w:rPr>
          <w:b/>
          <w:sz w:val="28"/>
          <w:szCs w:val="28"/>
        </w:rPr>
        <w:t>Радиационный фон</w:t>
      </w:r>
      <w:r w:rsidRPr="00BD7F98">
        <w:rPr>
          <w:sz w:val="28"/>
          <w:szCs w:val="28"/>
        </w:rPr>
        <w:t xml:space="preserve"> в районе обусловлен излучением радиоактивных выбросов в результате аварии на Чернобыльской АЭС и природным фоном. Ежегодно фон измеряется во всех населенных пунктах, находится в пределах контрольных уровней и не превышает 0,24 </w:t>
      </w:r>
      <w:proofErr w:type="spellStart"/>
      <w:r w:rsidRPr="00BD7F98">
        <w:rPr>
          <w:sz w:val="28"/>
          <w:szCs w:val="28"/>
        </w:rPr>
        <w:t>микроЗиверта</w:t>
      </w:r>
      <w:proofErr w:type="spellEnd"/>
      <w:r w:rsidRPr="00BD7F98">
        <w:rPr>
          <w:sz w:val="28"/>
          <w:szCs w:val="28"/>
        </w:rPr>
        <w:t xml:space="preserve"> в час, при </w:t>
      </w:r>
      <w:proofErr w:type="gramStart"/>
      <w:r w:rsidRPr="00BD7F98">
        <w:rPr>
          <w:sz w:val="28"/>
          <w:szCs w:val="28"/>
        </w:rPr>
        <w:t>допустимом</w:t>
      </w:r>
      <w:proofErr w:type="gramEnd"/>
      <w:r w:rsidRPr="00BD7F98">
        <w:rPr>
          <w:sz w:val="28"/>
          <w:szCs w:val="28"/>
        </w:rPr>
        <w:t xml:space="preserve"> 0,60 </w:t>
      </w:r>
      <w:proofErr w:type="spellStart"/>
      <w:r w:rsidRPr="00BD7F98">
        <w:rPr>
          <w:sz w:val="28"/>
          <w:szCs w:val="28"/>
        </w:rPr>
        <w:t>микроЗиверта</w:t>
      </w:r>
      <w:proofErr w:type="spellEnd"/>
      <w:r w:rsidRPr="00BD7F98">
        <w:rPr>
          <w:sz w:val="28"/>
          <w:szCs w:val="28"/>
        </w:rPr>
        <w:t xml:space="preserve"> в час (</w:t>
      </w:r>
      <w:proofErr w:type="spellStart"/>
      <w:r w:rsidRPr="00BD7F98">
        <w:rPr>
          <w:sz w:val="28"/>
          <w:szCs w:val="28"/>
        </w:rPr>
        <w:t>доаварийный</w:t>
      </w:r>
      <w:proofErr w:type="spellEnd"/>
      <w:r w:rsidRPr="00BD7F98">
        <w:rPr>
          <w:sz w:val="28"/>
          <w:szCs w:val="28"/>
        </w:rPr>
        <w:t xml:space="preserve"> уровень - 0,10 </w:t>
      </w:r>
      <w:proofErr w:type="spellStart"/>
      <w:r w:rsidRPr="00BD7F98">
        <w:rPr>
          <w:sz w:val="28"/>
          <w:szCs w:val="28"/>
        </w:rPr>
        <w:t>микроЗиверт</w:t>
      </w:r>
      <w:proofErr w:type="spellEnd"/>
      <w:r w:rsidRPr="00BD7F98">
        <w:rPr>
          <w:sz w:val="28"/>
          <w:szCs w:val="28"/>
        </w:rPr>
        <w:t xml:space="preserve"> в час). При проведении дозиметрических </w:t>
      </w:r>
      <w:proofErr w:type="spellStart"/>
      <w:r w:rsidRPr="00BD7F98">
        <w:rPr>
          <w:sz w:val="28"/>
          <w:szCs w:val="28"/>
        </w:rPr>
        <w:t>измерениий</w:t>
      </w:r>
      <w:proofErr w:type="spellEnd"/>
      <w:r w:rsidRPr="00BD7F98">
        <w:rPr>
          <w:sz w:val="28"/>
          <w:szCs w:val="28"/>
        </w:rPr>
        <w:t xml:space="preserve"> мощности дозы и поверхностного загрязнения  на объектах жилого, гражданского  производственного назначения, превышения допустимых значений не были выявлены.</w:t>
      </w:r>
    </w:p>
    <w:p w:rsidR="00E10ECA" w:rsidRPr="00BD7F98" w:rsidRDefault="00E10ECA" w:rsidP="00B63D8E">
      <w:pPr>
        <w:pStyle w:val="ac"/>
        <w:rPr>
          <w:sz w:val="28"/>
          <w:szCs w:val="28"/>
        </w:rPr>
      </w:pPr>
    </w:p>
    <w:p w:rsidR="00E10ECA" w:rsidRPr="00BD7F98" w:rsidRDefault="00E10ECA" w:rsidP="00BD7F98">
      <w:pPr>
        <w:pStyle w:val="ac"/>
        <w:ind w:firstLine="567"/>
        <w:rPr>
          <w:b/>
          <w:sz w:val="28"/>
          <w:szCs w:val="28"/>
        </w:rPr>
      </w:pPr>
      <w:r w:rsidRPr="00BD7F98">
        <w:rPr>
          <w:b/>
          <w:sz w:val="28"/>
          <w:szCs w:val="28"/>
        </w:rPr>
        <w:t>Продукция из ЛПХ.</w:t>
      </w:r>
    </w:p>
    <w:p w:rsidR="00E10ECA" w:rsidRPr="00BD7F98" w:rsidRDefault="00E10ECA" w:rsidP="0013575A">
      <w:pPr>
        <w:pStyle w:val="ac"/>
        <w:ind w:firstLine="567"/>
        <w:jc w:val="both"/>
        <w:rPr>
          <w:sz w:val="28"/>
          <w:szCs w:val="28"/>
        </w:rPr>
      </w:pPr>
      <w:r w:rsidRPr="00BD7F98">
        <w:rPr>
          <w:sz w:val="28"/>
          <w:szCs w:val="28"/>
        </w:rPr>
        <w:t>Одним из приоритетных направлений является радиационный контроль продукции</w:t>
      </w:r>
      <w:r w:rsidRPr="00BD7F98">
        <w:rPr>
          <w:b/>
          <w:sz w:val="28"/>
          <w:szCs w:val="28"/>
        </w:rPr>
        <w:t xml:space="preserve">  из личных подсобных хозяй</w:t>
      </w:r>
      <w:proofErr w:type="gramStart"/>
      <w:r w:rsidRPr="00BD7F98">
        <w:rPr>
          <w:b/>
          <w:sz w:val="28"/>
          <w:szCs w:val="28"/>
        </w:rPr>
        <w:t>ств</w:t>
      </w:r>
      <w:r w:rsidRPr="00BD7F98">
        <w:rPr>
          <w:sz w:val="28"/>
          <w:szCs w:val="28"/>
        </w:rPr>
        <w:t xml:space="preserve"> гр</w:t>
      </w:r>
      <w:proofErr w:type="gramEnd"/>
      <w:r w:rsidRPr="00BD7F98">
        <w:rPr>
          <w:sz w:val="28"/>
          <w:szCs w:val="28"/>
        </w:rPr>
        <w:t xml:space="preserve">аждан, который  проводится с целью наблюдения и оценки радиационно-гигиенической ситуации в динамике, а так же для снижения облучения населения, проживающего на загрязненной радионуклидами территории. За 2019 год радиационный контроль проведен в 34 населенных пунктах. Отобраны и исследованы 471 проба пищевых продуктов из ЛПХ, из которых 95 пробы молока и молочных продуктов, 166 проб картофеля, 130 проб плодоовощной продукции.  В исследованных образцах пищевых продуктов, произведенных населением в личных подворьях, превышения допустимого уровня по содержанию радионуклидов цезия-137 не обнаружены, фактические уровни содержания радионуклидов не превышали 51 Беккерель. В следованных пробах молока содержание радионуклидов не превышало уровень 18 </w:t>
      </w:r>
      <w:r w:rsidRPr="00BD7F98">
        <w:rPr>
          <w:sz w:val="28"/>
          <w:szCs w:val="28"/>
        </w:rPr>
        <w:lastRenderedPageBreak/>
        <w:t xml:space="preserve">Беккерелей на литр при </w:t>
      </w:r>
      <w:proofErr w:type="gramStart"/>
      <w:r w:rsidRPr="00BD7F98">
        <w:rPr>
          <w:sz w:val="28"/>
          <w:szCs w:val="28"/>
        </w:rPr>
        <w:t>допустимом</w:t>
      </w:r>
      <w:proofErr w:type="gramEnd"/>
      <w:r w:rsidRPr="00BD7F98">
        <w:rPr>
          <w:sz w:val="28"/>
          <w:szCs w:val="28"/>
        </w:rPr>
        <w:t xml:space="preserve"> 100 Беккерелей на литр. Случаи выявления проб молока из частных домовладений граждан с превышением допустимого уровня не регистрируются с 2011 года, последний случай был зарегистрирован в 2010 году  в городе Славгороде.</w:t>
      </w:r>
    </w:p>
    <w:p w:rsidR="00E10ECA" w:rsidRPr="00BD7F98" w:rsidRDefault="00E10ECA" w:rsidP="0013575A">
      <w:pPr>
        <w:pStyle w:val="ac"/>
        <w:ind w:firstLine="567"/>
        <w:jc w:val="both"/>
        <w:rPr>
          <w:sz w:val="28"/>
          <w:szCs w:val="28"/>
        </w:rPr>
      </w:pPr>
      <w:r w:rsidRPr="00BD7F98">
        <w:rPr>
          <w:sz w:val="28"/>
          <w:szCs w:val="28"/>
        </w:rPr>
        <w:t xml:space="preserve">Для определения содержания радионуклидов стронция-90 в радиологическую лабораторию УЗ «Могилевский </w:t>
      </w:r>
      <w:proofErr w:type="spellStart"/>
      <w:r w:rsidRPr="00BD7F98">
        <w:rPr>
          <w:sz w:val="28"/>
          <w:szCs w:val="28"/>
        </w:rPr>
        <w:t>облЦГЭиОЗ</w:t>
      </w:r>
      <w:proofErr w:type="spellEnd"/>
      <w:r w:rsidRPr="00BD7F98">
        <w:rPr>
          <w:sz w:val="28"/>
          <w:szCs w:val="28"/>
        </w:rPr>
        <w:t>» в 2019 году доставлены для исследования в порядке радиационно-гигиенического мониторинга 43 пробы основных продуктов питания (молоко, картофель, овощи, крупы, рыба, зелень). Исследованные образцы отвечали требованиям гигиенических нормативов.</w:t>
      </w:r>
    </w:p>
    <w:p w:rsidR="00E10ECA" w:rsidRPr="00BD7F98" w:rsidRDefault="00E10ECA" w:rsidP="00BD7F98">
      <w:pPr>
        <w:pStyle w:val="ac"/>
        <w:ind w:firstLine="567"/>
        <w:jc w:val="both"/>
        <w:rPr>
          <w:sz w:val="28"/>
          <w:szCs w:val="28"/>
        </w:rPr>
      </w:pPr>
      <w:r w:rsidRPr="00BD7F98">
        <w:rPr>
          <w:b/>
          <w:sz w:val="28"/>
          <w:szCs w:val="28"/>
        </w:rPr>
        <w:t xml:space="preserve">Питьевая вода.  </w:t>
      </w:r>
      <w:r w:rsidRPr="00BD7F98">
        <w:rPr>
          <w:sz w:val="28"/>
          <w:szCs w:val="28"/>
        </w:rPr>
        <w:t xml:space="preserve">Для радиационного контроля питьевой воды отобраны 59 пробы из источников централизованного водоснабжения и 34 пробы – децентрализованного (колодцев). Все пробы соответствовали требованиям радиационной безопасности и не превышали 4 Беккереля, при допустимом уровне в 10 Беккерелей. </w:t>
      </w:r>
    </w:p>
    <w:p w:rsidR="00E10ECA" w:rsidRPr="00BD7F98" w:rsidRDefault="00E10ECA" w:rsidP="003307FE">
      <w:pPr>
        <w:pStyle w:val="ac"/>
        <w:ind w:firstLine="709"/>
        <w:jc w:val="both"/>
        <w:rPr>
          <w:sz w:val="28"/>
          <w:szCs w:val="28"/>
        </w:rPr>
      </w:pPr>
      <w:r w:rsidRPr="00BD7F98">
        <w:rPr>
          <w:sz w:val="28"/>
          <w:szCs w:val="28"/>
        </w:rPr>
        <w:t xml:space="preserve">С целью </w:t>
      </w:r>
      <w:r w:rsidRPr="00BD7F98">
        <w:rPr>
          <w:b/>
          <w:sz w:val="28"/>
          <w:szCs w:val="28"/>
        </w:rPr>
        <w:t>контроля внутреннего облучения</w:t>
      </w:r>
      <w:r w:rsidRPr="00BD7F98">
        <w:rPr>
          <w:sz w:val="28"/>
          <w:szCs w:val="28"/>
        </w:rPr>
        <w:t xml:space="preserve"> человека в районной поликлинике на установке СИЧ за 2019 год обследовались  1029 жителей Славгородского района (из них: взрослые -  1012, подростки - 13, дети - 4). В истекшем периоде   года инкорпорация радионуклидами более 1мЗв у  граждан, проживающих в Славгородском районе, не установлена. </w:t>
      </w:r>
    </w:p>
    <w:p w:rsidR="00E10ECA" w:rsidRPr="00BD7F98" w:rsidRDefault="00E10ECA" w:rsidP="003307FE">
      <w:pPr>
        <w:pStyle w:val="ac"/>
        <w:ind w:firstLine="709"/>
        <w:jc w:val="both"/>
        <w:rPr>
          <w:sz w:val="28"/>
          <w:szCs w:val="28"/>
        </w:rPr>
      </w:pPr>
      <w:r w:rsidRPr="00BD7F98">
        <w:rPr>
          <w:b/>
          <w:sz w:val="28"/>
          <w:szCs w:val="28"/>
        </w:rPr>
        <w:t xml:space="preserve">Лесное хозяйство. </w:t>
      </w:r>
      <w:r w:rsidRPr="00BD7F98">
        <w:rPr>
          <w:sz w:val="28"/>
          <w:szCs w:val="28"/>
        </w:rPr>
        <w:t xml:space="preserve">Особое внимание уделяется радиологическому качеству пищевых продуктов леса, дровяной древесины и пиломатериалов. В  2019 году не соответствовали допустимым уровням 67%  лесных ягод, 62% грибов.   </w:t>
      </w:r>
      <w:proofErr w:type="gramStart"/>
      <w:r w:rsidRPr="00BD7F98">
        <w:rPr>
          <w:sz w:val="28"/>
          <w:szCs w:val="28"/>
        </w:rPr>
        <w:t xml:space="preserve">Исследованные 39 проб дровяной древесины и пиломатериалов отвечали требованиям </w:t>
      </w:r>
      <w:proofErr w:type="spellStart"/>
      <w:r w:rsidRPr="00BD7F98">
        <w:rPr>
          <w:sz w:val="28"/>
          <w:szCs w:val="28"/>
        </w:rPr>
        <w:t>гигиеническихнормативам</w:t>
      </w:r>
      <w:proofErr w:type="spellEnd"/>
      <w:r w:rsidRPr="00BD7F98">
        <w:rPr>
          <w:sz w:val="28"/>
          <w:szCs w:val="28"/>
        </w:rPr>
        <w:t xml:space="preserve">. </w:t>
      </w:r>
      <w:proofErr w:type="gramEnd"/>
    </w:p>
    <w:p w:rsidR="00E10ECA" w:rsidRPr="00BD7F98" w:rsidRDefault="00E10ECA" w:rsidP="00D45AF8">
      <w:pPr>
        <w:pStyle w:val="ac"/>
        <w:ind w:firstLine="708"/>
        <w:jc w:val="both"/>
        <w:rPr>
          <w:sz w:val="28"/>
          <w:szCs w:val="28"/>
        </w:rPr>
      </w:pPr>
    </w:p>
    <w:p w:rsidR="00E10ECA" w:rsidRPr="00AD20F2" w:rsidRDefault="00E10ECA" w:rsidP="00D45AF8">
      <w:pPr>
        <w:pStyle w:val="aa"/>
        <w:ind w:firstLine="720"/>
        <w:jc w:val="center"/>
        <w:rPr>
          <w:b/>
          <w:sz w:val="28"/>
          <w:szCs w:val="28"/>
        </w:rPr>
      </w:pPr>
      <w:r w:rsidRPr="00AD20F2">
        <w:rPr>
          <w:b/>
          <w:sz w:val="28"/>
          <w:szCs w:val="28"/>
        </w:rPr>
        <w:t>Результаты исследования ягод лесных и грибов за 2009 – 2019 годы.</w:t>
      </w:r>
    </w:p>
    <w:p w:rsidR="00AD20F2" w:rsidRPr="00EF3213" w:rsidRDefault="00AD20F2" w:rsidP="00AD20F2">
      <w:pPr>
        <w:pStyle w:val="ac"/>
        <w:ind w:left="7080" w:firstLine="708"/>
        <w:rPr>
          <w:b/>
          <w:sz w:val="28"/>
          <w:szCs w:val="28"/>
        </w:rPr>
      </w:pPr>
      <w:r w:rsidRPr="00EF3213">
        <w:rPr>
          <w:b/>
          <w:sz w:val="28"/>
          <w:szCs w:val="28"/>
        </w:rPr>
        <w:t xml:space="preserve">Таблица № </w:t>
      </w:r>
      <w:r>
        <w:rPr>
          <w:b/>
          <w:sz w:val="28"/>
          <w:szCs w:val="28"/>
        </w:rPr>
        <w:t>61</w:t>
      </w:r>
    </w:p>
    <w:p w:rsidR="00E10ECA" w:rsidRPr="00BD7F98" w:rsidRDefault="00E10ECA" w:rsidP="00D45AF8">
      <w:pPr>
        <w:pStyle w:val="aa"/>
        <w:ind w:left="7068" w:firstLine="720"/>
        <w:jc w:val="center"/>
        <w:rPr>
          <w:sz w:val="28"/>
          <w:szCs w:val="28"/>
        </w:rPr>
      </w:pPr>
    </w:p>
    <w:tbl>
      <w:tblPr>
        <w:tblW w:w="9989" w:type="dxa"/>
        <w:tblCellMar>
          <w:left w:w="0" w:type="dxa"/>
          <w:right w:w="0" w:type="dxa"/>
        </w:tblCellMar>
        <w:tblLook w:val="00A0"/>
      </w:tblPr>
      <w:tblGrid>
        <w:gridCol w:w="1590"/>
        <w:gridCol w:w="1589"/>
        <w:gridCol w:w="1589"/>
        <w:gridCol w:w="1117"/>
        <w:gridCol w:w="1589"/>
        <w:gridCol w:w="1204"/>
        <w:gridCol w:w="1311"/>
      </w:tblGrid>
      <w:tr w:rsidR="00E10ECA" w:rsidRPr="00BD7F98" w:rsidTr="00B83B5F">
        <w:trPr>
          <w:trHeight w:val="640"/>
        </w:trPr>
        <w:tc>
          <w:tcPr>
            <w:tcW w:w="159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b/>
                <w:bCs/>
                <w:kern w:val="24"/>
                <w:sz w:val="24"/>
                <w:szCs w:val="24"/>
              </w:rPr>
              <w:t xml:space="preserve">Год </w:t>
            </w:r>
          </w:p>
        </w:tc>
        <w:tc>
          <w:tcPr>
            <w:tcW w:w="4295" w:type="dxa"/>
            <w:gridSpan w:val="3"/>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vAlign w:val="center"/>
          </w:tcPr>
          <w:p w:rsidR="00E10ECA" w:rsidRPr="00BD7F98" w:rsidRDefault="00E10ECA" w:rsidP="00BA453E">
            <w:pPr>
              <w:spacing w:after="0" w:line="240" w:lineRule="auto"/>
              <w:jc w:val="center"/>
              <w:rPr>
                <w:rFonts w:ascii="Arial" w:hAnsi="Arial" w:cs="Arial"/>
                <w:sz w:val="32"/>
                <w:szCs w:val="32"/>
              </w:rPr>
            </w:pPr>
            <w:r w:rsidRPr="00BD7F98">
              <w:rPr>
                <w:rFonts w:cs="Calibri"/>
                <w:b/>
                <w:bCs/>
                <w:kern w:val="24"/>
                <w:sz w:val="32"/>
                <w:szCs w:val="32"/>
              </w:rPr>
              <w:t xml:space="preserve">Ягоды лесные </w:t>
            </w:r>
          </w:p>
        </w:tc>
        <w:tc>
          <w:tcPr>
            <w:tcW w:w="4104" w:type="dxa"/>
            <w:gridSpan w:val="3"/>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vAlign w:val="center"/>
          </w:tcPr>
          <w:p w:rsidR="00E10ECA" w:rsidRPr="00BD7F98" w:rsidRDefault="00E10ECA" w:rsidP="00BA453E">
            <w:pPr>
              <w:spacing w:after="0" w:line="240" w:lineRule="auto"/>
              <w:jc w:val="center"/>
              <w:rPr>
                <w:rFonts w:ascii="Arial" w:hAnsi="Arial" w:cs="Arial"/>
                <w:sz w:val="32"/>
                <w:szCs w:val="32"/>
              </w:rPr>
            </w:pPr>
            <w:r w:rsidRPr="00BD7F98">
              <w:rPr>
                <w:rFonts w:cs="Calibri"/>
                <w:b/>
                <w:bCs/>
                <w:kern w:val="24"/>
                <w:sz w:val="32"/>
                <w:szCs w:val="32"/>
              </w:rPr>
              <w:t xml:space="preserve">Грибы </w:t>
            </w:r>
          </w:p>
        </w:tc>
      </w:tr>
      <w:tr w:rsidR="00E10ECA" w:rsidRPr="00BD7F98" w:rsidTr="002E652F">
        <w:trPr>
          <w:trHeight w:val="1280"/>
        </w:trPr>
        <w:tc>
          <w:tcPr>
            <w:tcW w:w="0" w:type="auto"/>
            <w:vMerge/>
            <w:tcBorders>
              <w:top w:val="single" w:sz="8" w:space="0" w:color="FFFFFF"/>
              <w:left w:val="single" w:sz="8" w:space="0" w:color="FFFFFF"/>
              <w:bottom w:val="single" w:sz="24" w:space="0" w:color="FFFFFF"/>
              <w:right w:val="single" w:sz="8" w:space="0" w:color="FFFFFF"/>
            </w:tcBorders>
            <w:vAlign w:val="center"/>
          </w:tcPr>
          <w:p w:rsidR="00E10ECA" w:rsidRPr="00BD7F98" w:rsidRDefault="00E10ECA" w:rsidP="00BA453E">
            <w:pPr>
              <w:spacing w:after="0" w:line="240" w:lineRule="auto"/>
              <w:rPr>
                <w:rFonts w:ascii="Arial" w:hAnsi="Arial" w:cs="Arial"/>
                <w:sz w:val="36"/>
                <w:szCs w:val="36"/>
              </w:rPr>
            </w:pPr>
          </w:p>
        </w:tc>
        <w:tc>
          <w:tcPr>
            <w:tcW w:w="1589"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E10ECA" w:rsidRPr="00BD7F98" w:rsidRDefault="00E10ECA" w:rsidP="00BA453E">
            <w:pPr>
              <w:spacing w:after="0" w:line="240" w:lineRule="auto"/>
              <w:jc w:val="center"/>
              <w:rPr>
                <w:rFonts w:ascii="Arial" w:hAnsi="Arial" w:cs="Arial"/>
                <w:sz w:val="36"/>
                <w:szCs w:val="36"/>
              </w:rPr>
            </w:pPr>
            <w:r w:rsidRPr="00BD7F98">
              <w:rPr>
                <w:rFonts w:cs="Calibri"/>
                <w:kern w:val="24"/>
                <w:sz w:val="24"/>
                <w:szCs w:val="24"/>
              </w:rPr>
              <w:t>Исследовано проб</w:t>
            </w:r>
          </w:p>
        </w:tc>
        <w:tc>
          <w:tcPr>
            <w:tcW w:w="2706" w:type="dxa"/>
            <w:gridSpan w:val="2"/>
            <w:tcBorders>
              <w:top w:val="single" w:sz="24"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vAlign w:val="center"/>
          </w:tcPr>
          <w:p w:rsidR="00E10ECA" w:rsidRPr="00BD7F98" w:rsidRDefault="00E10ECA" w:rsidP="00BA453E">
            <w:pPr>
              <w:spacing w:after="0" w:line="240" w:lineRule="auto"/>
              <w:jc w:val="center"/>
              <w:rPr>
                <w:rFonts w:ascii="Arial" w:hAnsi="Arial" w:cs="Arial"/>
                <w:sz w:val="36"/>
                <w:szCs w:val="36"/>
              </w:rPr>
            </w:pPr>
            <w:r w:rsidRPr="00BD7F98">
              <w:rPr>
                <w:rFonts w:cs="Calibri"/>
                <w:kern w:val="24"/>
                <w:sz w:val="24"/>
                <w:szCs w:val="24"/>
              </w:rPr>
              <w:t>Из них не соответствуют ГН</w:t>
            </w:r>
          </w:p>
        </w:tc>
        <w:tc>
          <w:tcPr>
            <w:tcW w:w="158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E10ECA" w:rsidRPr="00BD7F98" w:rsidRDefault="00E10ECA" w:rsidP="00BA453E">
            <w:pPr>
              <w:spacing w:after="0" w:line="240" w:lineRule="auto"/>
              <w:jc w:val="center"/>
              <w:rPr>
                <w:rFonts w:ascii="Arial" w:hAnsi="Arial" w:cs="Arial"/>
                <w:sz w:val="36"/>
                <w:szCs w:val="36"/>
              </w:rPr>
            </w:pPr>
            <w:r w:rsidRPr="00BD7F98">
              <w:rPr>
                <w:rFonts w:cs="Calibri"/>
                <w:kern w:val="24"/>
                <w:sz w:val="24"/>
                <w:szCs w:val="24"/>
              </w:rPr>
              <w:t>Исследовано проб</w:t>
            </w:r>
          </w:p>
        </w:tc>
        <w:tc>
          <w:tcPr>
            <w:tcW w:w="2515" w:type="dxa"/>
            <w:gridSpan w:val="2"/>
            <w:tcBorders>
              <w:top w:val="single" w:sz="24"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vAlign w:val="center"/>
          </w:tcPr>
          <w:p w:rsidR="00E10ECA" w:rsidRPr="00BD7F98" w:rsidRDefault="00E10ECA" w:rsidP="00BA453E">
            <w:pPr>
              <w:spacing w:after="0" w:line="240" w:lineRule="auto"/>
              <w:jc w:val="center"/>
              <w:rPr>
                <w:rFonts w:ascii="Arial" w:hAnsi="Arial" w:cs="Arial"/>
                <w:sz w:val="36"/>
                <w:szCs w:val="36"/>
              </w:rPr>
            </w:pPr>
            <w:r w:rsidRPr="00BD7F98">
              <w:rPr>
                <w:rFonts w:cs="Calibri"/>
                <w:kern w:val="24"/>
                <w:sz w:val="24"/>
                <w:szCs w:val="24"/>
              </w:rPr>
              <w:t>Из них не соответствуют ГН</w:t>
            </w:r>
          </w:p>
        </w:tc>
      </w:tr>
      <w:tr w:rsidR="00E10ECA" w:rsidRPr="00BD7F98" w:rsidTr="002E652F">
        <w:trPr>
          <w:trHeight w:val="228"/>
        </w:trPr>
        <w:tc>
          <w:tcPr>
            <w:tcW w:w="159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b/>
                <w:bCs/>
                <w:kern w:val="24"/>
                <w:sz w:val="24"/>
                <w:szCs w:val="24"/>
              </w:rPr>
              <w:t>2009</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44</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19</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43%</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39</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15</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38%</w:t>
            </w:r>
          </w:p>
        </w:tc>
      </w:tr>
      <w:tr w:rsidR="00E10ECA" w:rsidRPr="00BD7F98" w:rsidTr="002E652F">
        <w:trPr>
          <w:trHeight w:val="261"/>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b/>
                <w:bCs/>
                <w:kern w:val="24"/>
                <w:sz w:val="24"/>
                <w:szCs w:val="24"/>
              </w:rPr>
              <w:t>2010</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15</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11</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73%</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61</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29</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48%</w:t>
            </w:r>
          </w:p>
        </w:tc>
      </w:tr>
      <w:tr w:rsidR="00E10ECA" w:rsidRPr="00BD7F98" w:rsidTr="002E652F">
        <w:trPr>
          <w:trHeight w:val="292"/>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b/>
                <w:bCs/>
                <w:kern w:val="24"/>
                <w:sz w:val="24"/>
                <w:szCs w:val="24"/>
              </w:rPr>
              <w:t>2011</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46</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25</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54%</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41</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20</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49%</w:t>
            </w:r>
          </w:p>
        </w:tc>
      </w:tr>
      <w:tr w:rsidR="00E10ECA" w:rsidRPr="00BD7F98" w:rsidTr="002E652F">
        <w:trPr>
          <w:trHeight w:val="241"/>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b/>
                <w:bCs/>
                <w:kern w:val="24"/>
                <w:sz w:val="24"/>
                <w:szCs w:val="24"/>
              </w:rPr>
              <w:t>2012</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50</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24</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48%</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90</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37</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41%</w:t>
            </w:r>
          </w:p>
        </w:tc>
      </w:tr>
      <w:tr w:rsidR="00E10ECA" w:rsidRPr="00BD7F98" w:rsidTr="002E652F">
        <w:trPr>
          <w:trHeight w:val="330"/>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b/>
                <w:bCs/>
                <w:kern w:val="24"/>
                <w:sz w:val="24"/>
                <w:szCs w:val="24"/>
              </w:rPr>
              <w:t>2013</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54</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29</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54%</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60</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33</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55%</w:t>
            </w:r>
          </w:p>
        </w:tc>
      </w:tr>
      <w:tr w:rsidR="00E10ECA" w:rsidRPr="00BD7F98" w:rsidTr="002E652F">
        <w:trPr>
          <w:trHeight w:val="264"/>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b/>
                <w:bCs/>
                <w:kern w:val="24"/>
                <w:sz w:val="24"/>
                <w:szCs w:val="24"/>
              </w:rPr>
              <w:t>2014</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16</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4</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25%</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59</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39</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66%</w:t>
            </w:r>
          </w:p>
        </w:tc>
      </w:tr>
      <w:tr w:rsidR="00E10ECA" w:rsidRPr="00BD7F98" w:rsidTr="002E652F">
        <w:trPr>
          <w:trHeight w:val="213"/>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b/>
                <w:bCs/>
                <w:kern w:val="24"/>
                <w:sz w:val="24"/>
                <w:szCs w:val="24"/>
              </w:rPr>
              <w:t>2015</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29</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15</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52%</w:t>
            </w:r>
          </w:p>
        </w:tc>
        <w:tc>
          <w:tcPr>
            <w:tcW w:w="15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81</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45</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55,5%</w:t>
            </w:r>
          </w:p>
        </w:tc>
      </w:tr>
      <w:tr w:rsidR="00E10ECA" w:rsidRPr="00BD7F98" w:rsidTr="002E652F">
        <w:trPr>
          <w:trHeight w:val="302"/>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b/>
                <w:bCs/>
                <w:kern w:val="24"/>
                <w:sz w:val="24"/>
                <w:szCs w:val="24"/>
              </w:rPr>
              <w:lastRenderedPageBreak/>
              <w:t>2016</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56</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34</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61%</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46</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31</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ascii="Arial" w:hAnsi="Arial" w:cs="Arial"/>
                <w:sz w:val="36"/>
                <w:szCs w:val="36"/>
              </w:rPr>
            </w:pPr>
            <w:r w:rsidRPr="00BD7F98">
              <w:rPr>
                <w:rFonts w:cs="Calibri"/>
                <w:kern w:val="24"/>
                <w:sz w:val="24"/>
                <w:szCs w:val="24"/>
              </w:rPr>
              <w:t>67%</w:t>
            </w:r>
          </w:p>
        </w:tc>
      </w:tr>
      <w:tr w:rsidR="00E10ECA" w:rsidRPr="00BD7F98" w:rsidTr="002E652F">
        <w:trPr>
          <w:trHeight w:val="265"/>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A453E">
            <w:pPr>
              <w:spacing w:after="0" w:line="240" w:lineRule="auto"/>
              <w:rPr>
                <w:rFonts w:cs="Calibri"/>
                <w:b/>
                <w:bCs/>
                <w:kern w:val="24"/>
                <w:sz w:val="24"/>
                <w:szCs w:val="24"/>
              </w:rPr>
            </w:pPr>
            <w:r w:rsidRPr="00BD7F98">
              <w:rPr>
                <w:rFonts w:cs="Calibri"/>
                <w:b/>
                <w:bCs/>
                <w:kern w:val="24"/>
                <w:sz w:val="24"/>
                <w:szCs w:val="24"/>
              </w:rPr>
              <w:t>2017</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cs="Calibri"/>
                <w:kern w:val="24"/>
                <w:sz w:val="24"/>
                <w:szCs w:val="24"/>
              </w:rPr>
            </w:pPr>
            <w:r w:rsidRPr="00BD7F98">
              <w:rPr>
                <w:rFonts w:cs="Calibri"/>
                <w:kern w:val="24"/>
                <w:sz w:val="24"/>
                <w:szCs w:val="24"/>
              </w:rPr>
              <w:t>17</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cs="Calibri"/>
                <w:kern w:val="24"/>
                <w:sz w:val="24"/>
                <w:szCs w:val="24"/>
              </w:rPr>
            </w:pPr>
            <w:r w:rsidRPr="00BD7F98">
              <w:rPr>
                <w:rFonts w:cs="Calibri"/>
                <w:kern w:val="24"/>
                <w:sz w:val="24"/>
                <w:szCs w:val="24"/>
              </w:rPr>
              <w:t>6</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cs="Calibri"/>
                <w:kern w:val="24"/>
                <w:sz w:val="24"/>
                <w:szCs w:val="24"/>
              </w:rPr>
            </w:pPr>
            <w:r w:rsidRPr="00BD7F98">
              <w:rPr>
                <w:rFonts w:cs="Calibri"/>
                <w:kern w:val="24"/>
                <w:sz w:val="24"/>
                <w:szCs w:val="24"/>
              </w:rPr>
              <w:t>35%</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cs="Calibri"/>
                <w:kern w:val="24"/>
                <w:sz w:val="24"/>
                <w:szCs w:val="24"/>
              </w:rPr>
            </w:pPr>
            <w:r w:rsidRPr="00BD7F98">
              <w:rPr>
                <w:rFonts w:cs="Calibri"/>
                <w:kern w:val="24"/>
                <w:sz w:val="24"/>
                <w:szCs w:val="24"/>
              </w:rPr>
              <w:t>34</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A453E">
            <w:pPr>
              <w:spacing w:after="0" w:line="240" w:lineRule="auto"/>
              <w:rPr>
                <w:rFonts w:cs="Calibri"/>
                <w:kern w:val="24"/>
                <w:sz w:val="24"/>
                <w:szCs w:val="24"/>
              </w:rPr>
            </w:pPr>
            <w:r w:rsidRPr="00BD7F98">
              <w:rPr>
                <w:rFonts w:cs="Calibri"/>
                <w:kern w:val="24"/>
                <w:sz w:val="24"/>
                <w:szCs w:val="24"/>
              </w:rPr>
              <w:t>18</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A453E">
            <w:pPr>
              <w:spacing w:after="0" w:line="240" w:lineRule="auto"/>
              <w:rPr>
                <w:rFonts w:cs="Calibri"/>
                <w:kern w:val="24"/>
                <w:sz w:val="24"/>
                <w:szCs w:val="24"/>
              </w:rPr>
            </w:pPr>
            <w:r w:rsidRPr="00BD7F98">
              <w:rPr>
                <w:rFonts w:cs="Calibri"/>
                <w:kern w:val="24"/>
                <w:sz w:val="24"/>
                <w:szCs w:val="24"/>
              </w:rPr>
              <w:t>53%</w:t>
            </w:r>
          </w:p>
        </w:tc>
      </w:tr>
      <w:tr w:rsidR="00E10ECA" w:rsidRPr="00BD7F98" w:rsidTr="002E652F">
        <w:trPr>
          <w:trHeight w:val="212"/>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2018</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39</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23</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59%</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34</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28</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82%</w:t>
            </w:r>
          </w:p>
        </w:tc>
      </w:tr>
      <w:tr w:rsidR="00E10ECA" w:rsidRPr="00BD7F98" w:rsidTr="002E652F">
        <w:trPr>
          <w:trHeight w:val="317"/>
        </w:trPr>
        <w:tc>
          <w:tcPr>
            <w:tcW w:w="159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2019</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34</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23</w:t>
            </w:r>
          </w:p>
        </w:tc>
        <w:tc>
          <w:tcPr>
            <w:tcW w:w="1117"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67%</w:t>
            </w:r>
          </w:p>
        </w:tc>
        <w:tc>
          <w:tcPr>
            <w:tcW w:w="15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58</w:t>
            </w:r>
          </w:p>
        </w:tc>
        <w:tc>
          <w:tcPr>
            <w:tcW w:w="120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36</w:t>
            </w:r>
          </w:p>
        </w:tc>
        <w:tc>
          <w:tcPr>
            <w:tcW w:w="1311" w:type="dxa"/>
            <w:tcBorders>
              <w:top w:val="single" w:sz="8" w:space="0" w:color="FFFFFF"/>
              <w:left w:val="single" w:sz="8" w:space="0" w:color="FFFFFF"/>
              <w:bottom w:val="single" w:sz="8" w:space="0" w:color="FFFFFF"/>
              <w:right w:val="single" w:sz="8" w:space="0" w:color="FFFFFF"/>
            </w:tcBorders>
            <w:shd w:val="pct30" w:color="auto" w:fill="auto"/>
            <w:tcMar>
              <w:top w:w="15" w:type="dxa"/>
              <w:left w:w="108" w:type="dxa"/>
              <w:bottom w:w="0" w:type="dxa"/>
              <w:right w:w="108" w:type="dxa"/>
            </w:tcMar>
          </w:tcPr>
          <w:p w:rsidR="00E10ECA" w:rsidRPr="00BD7F98" w:rsidRDefault="00E10ECA" w:rsidP="00B63D8E">
            <w:pPr>
              <w:pStyle w:val="15"/>
              <w:rPr>
                <w:kern w:val="24"/>
                <w:sz w:val="28"/>
                <w:szCs w:val="28"/>
              </w:rPr>
            </w:pPr>
            <w:r w:rsidRPr="00BD7F98">
              <w:rPr>
                <w:kern w:val="24"/>
                <w:sz w:val="28"/>
                <w:szCs w:val="28"/>
              </w:rPr>
              <w:t>62%</w:t>
            </w:r>
          </w:p>
        </w:tc>
      </w:tr>
    </w:tbl>
    <w:p w:rsidR="00AD20F2" w:rsidRDefault="00AD20F2" w:rsidP="002E652F">
      <w:pPr>
        <w:pStyle w:val="ac"/>
        <w:ind w:firstLine="567"/>
        <w:jc w:val="both"/>
        <w:rPr>
          <w:b/>
          <w:sz w:val="28"/>
          <w:szCs w:val="28"/>
        </w:rPr>
      </w:pPr>
    </w:p>
    <w:p w:rsidR="00E10ECA" w:rsidRPr="00AD20F2" w:rsidRDefault="00E10ECA" w:rsidP="00AD20F2">
      <w:pPr>
        <w:pStyle w:val="ac"/>
        <w:ind w:firstLine="567"/>
        <w:jc w:val="center"/>
        <w:rPr>
          <w:b/>
          <w:sz w:val="28"/>
          <w:szCs w:val="28"/>
        </w:rPr>
      </w:pPr>
      <w:r w:rsidRPr="00AD20F2">
        <w:rPr>
          <w:b/>
          <w:sz w:val="28"/>
          <w:szCs w:val="28"/>
        </w:rPr>
        <w:t>Результаты исследования ягод лесных за 2009 – 2019 годы</w:t>
      </w:r>
    </w:p>
    <w:p w:rsidR="00E10ECA" w:rsidRPr="00AD20F2" w:rsidRDefault="00AD20F2" w:rsidP="00AD20F2">
      <w:pPr>
        <w:pStyle w:val="ac"/>
        <w:ind w:left="5664" w:firstLine="708"/>
        <w:jc w:val="both"/>
        <w:rPr>
          <w:b/>
          <w:sz w:val="28"/>
          <w:szCs w:val="28"/>
        </w:rPr>
      </w:pPr>
      <w:r w:rsidRPr="00AD20F2">
        <w:rPr>
          <w:b/>
          <w:sz w:val="28"/>
          <w:szCs w:val="28"/>
        </w:rPr>
        <w:t>Диаграмма № 27</w:t>
      </w:r>
    </w:p>
    <w:p w:rsidR="00E10ECA" w:rsidRPr="00C748B1" w:rsidRDefault="00E10ECA" w:rsidP="002E652F">
      <w:pPr>
        <w:pStyle w:val="ac"/>
        <w:jc w:val="both"/>
        <w:rPr>
          <w:color w:val="FF0000"/>
          <w:sz w:val="28"/>
          <w:szCs w:val="28"/>
        </w:rPr>
      </w:pPr>
      <w:r w:rsidRPr="002E652F">
        <w:rPr>
          <w:noProof/>
          <w:color w:val="FF0000"/>
          <w:sz w:val="28"/>
          <w:szCs w:val="28"/>
        </w:rPr>
        <w:object w:dxaOrig="9390" w:dyaOrig="3600">
          <v:shape id="_x0000_i1056" type="#_x0000_t75" style="width:470.25pt;height:180.75pt;visibility:visible" o:ole="">
            <v:imagedata r:id="rId70" o:title=""/>
            <o:lock v:ext="edit" aspectratio="f"/>
          </v:shape>
          <o:OLEObject Type="Embed" ProgID="Excel.Sheet.8" ShapeID="_x0000_i1056" DrawAspect="Content" ObjectID="_1672121568" r:id="rId71">
            <o:FieldCodes>\s</o:FieldCodes>
          </o:OLEObject>
        </w:object>
      </w:r>
    </w:p>
    <w:p w:rsidR="00E10ECA" w:rsidRDefault="00E10ECA" w:rsidP="00BD7F98">
      <w:pPr>
        <w:pStyle w:val="ac"/>
        <w:rPr>
          <w:sz w:val="28"/>
          <w:szCs w:val="28"/>
        </w:rPr>
      </w:pPr>
    </w:p>
    <w:p w:rsidR="00E10ECA" w:rsidRDefault="00E10ECA" w:rsidP="00BD7F98">
      <w:pPr>
        <w:pStyle w:val="ac"/>
        <w:rPr>
          <w:sz w:val="28"/>
          <w:szCs w:val="28"/>
        </w:rPr>
      </w:pPr>
    </w:p>
    <w:p w:rsidR="00E10ECA" w:rsidRPr="00AD20F2" w:rsidRDefault="00E10ECA" w:rsidP="00AD20F2">
      <w:pPr>
        <w:pStyle w:val="ac"/>
        <w:ind w:firstLine="567"/>
        <w:jc w:val="center"/>
        <w:rPr>
          <w:b/>
          <w:sz w:val="28"/>
          <w:szCs w:val="28"/>
        </w:rPr>
      </w:pPr>
      <w:r w:rsidRPr="00AD20F2">
        <w:rPr>
          <w:b/>
          <w:sz w:val="28"/>
          <w:szCs w:val="28"/>
        </w:rPr>
        <w:t>Результаты исследования грибов за 2009 – 2019 годы</w:t>
      </w:r>
    </w:p>
    <w:p w:rsidR="00E10ECA" w:rsidRPr="00AD20F2" w:rsidRDefault="00AD20F2" w:rsidP="00AD20F2">
      <w:pPr>
        <w:pStyle w:val="ac"/>
        <w:ind w:left="5664" w:firstLine="708"/>
        <w:jc w:val="both"/>
        <w:rPr>
          <w:b/>
          <w:sz w:val="28"/>
          <w:szCs w:val="28"/>
        </w:rPr>
      </w:pPr>
      <w:r w:rsidRPr="00AD20F2">
        <w:rPr>
          <w:b/>
          <w:sz w:val="28"/>
          <w:szCs w:val="28"/>
        </w:rPr>
        <w:t>Диаграмма № 2</w:t>
      </w:r>
      <w:r>
        <w:rPr>
          <w:b/>
          <w:sz w:val="28"/>
          <w:szCs w:val="28"/>
        </w:rPr>
        <w:t>8</w:t>
      </w:r>
    </w:p>
    <w:p w:rsidR="00E10ECA" w:rsidRPr="00C748B1" w:rsidRDefault="00E10ECA" w:rsidP="002E652F">
      <w:pPr>
        <w:pStyle w:val="ac"/>
        <w:jc w:val="both"/>
        <w:rPr>
          <w:color w:val="FF0000"/>
          <w:sz w:val="28"/>
          <w:szCs w:val="28"/>
        </w:rPr>
      </w:pPr>
      <w:r w:rsidRPr="002E652F">
        <w:rPr>
          <w:noProof/>
          <w:color w:val="FF0000"/>
          <w:sz w:val="28"/>
          <w:szCs w:val="28"/>
        </w:rPr>
        <w:object w:dxaOrig="10167" w:dyaOrig="5271">
          <v:shape id="_x0000_i1057" type="#_x0000_t75" style="width:508.5pt;height:264pt;visibility:visible" o:ole="">
            <v:imagedata r:id="rId72" o:title="" cropbottom="-50f"/>
            <o:lock v:ext="edit" aspectratio="f"/>
          </v:shape>
          <o:OLEObject Type="Embed" ProgID="Excel.Sheet.8" ShapeID="_x0000_i1057" DrawAspect="Content" ObjectID="_1672121569" r:id="rId73">
            <o:FieldCodes>\s</o:FieldCodes>
          </o:OLEObject>
        </w:object>
      </w:r>
    </w:p>
    <w:p w:rsidR="00E10ECA" w:rsidRPr="00BD7F98" w:rsidRDefault="00E10ECA" w:rsidP="00BD7F98">
      <w:pPr>
        <w:pStyle w:val="ac"/>
        <w:rPr>
          <w:sz w:val="28"/>
          <w:szCs w:val="28"/>
        </w:rPr>
      </w:pPr>
    </w:p>
    <w:p w:rsidR="00E10ECA" w:rsidRPr="00BD7F98" w:rsidRDefault="00E10ECA" w:rsidP="00BD7F98">
      <w:pPr>
        <w:pStyle w:val="ac"/>
        <w:rPr>
          <w:b/>
          <w:sz w:val="28"/>
          <w:szCs w:val="28"/>
        </w:rPr>
      </w:pPr>
      <w:r w:rsidRPr="00BD7F98">
        <w:rPr>
          <w:b/>
          <w:sz w:val="28"/>
          <w:szCs w:val="28"/>
        </w:rPr>
        <w:t>Внешнее облучение населения.</w:t>
      </w:r>
    </w:p>
    <w:p w:rsidR="00E10ECA" w:rsidRPr="00BD7F98" w:rsidRDefault="00E10ECA" w:rsidP="00B63D8E">
      <w:pPr>
        <w:pStyle w:val="ac"/>
        <w:ind w:firstLine="709"/>
        <w:jc w:val="both"/>
        <w:rPr>
          <w:sz w:val="28"/>
          <w:szCs w:val="28"/>
        </w:rPr>
      </w:pPr>
      <w:r w:rsidRPr="00BD7F98">
        <w:rPr>
          <w:sz w:val="28"/>
          <w:szCs w:val="28"/>
        </w:rPr>
        <w:lastRenderedPageBreak/>
        <w:t>Не менее важным направлением нашей работы является проведение индивидуального дозиметрического контроля (ИДК). Целью, которого, является  оценка индивидуальных доз внешнего облучения, для обоснования мер  по защите населения, проживающего и работающего  на радиационно-загрязненных  территориях.</w:t>
      </w:r>
    </w:p>
    <w:p w:rsidR="00E10ECA" w:rsidRPr="00BD7F98" w:rsidRDefault="00E10ECA" w:rsidP="00B63D8E">
      <w:pPr>
        <w:pStyle w:val="ac"/>
        <w:ind w:firstLine="709"/>
        <w:jc w:val="both"/>
        <w:rPr>
          <w:sz w:val="28"/>
          <w:szCs w:val="28"/>
        </w:rPr>
      </w:pPr>
      <w:r w:rsidRPr="00BD7F98">
        <w:rPr>
          <w:sz w:val="28"/>
          <w:szCs w:val="28"/>
        </w:rPr>
        <w:t>В 2019 году в районе прошли индивидуальный дозиметрический контроль (ИДК) 40 человек из разных профессиональных групп: 6 полеводов, 13 механизаторов, 2 животновода, 4 водителя, 15 работников из прочих профессиональных групп.</w:t>
      </w:r>
    </w:p>
    <w:p w:rsidR="00E10ECA" w:rsidRPr="00BD7F98" w:rsidRDefault="00E10ECA" w:rsidP="00B63D8E">
      <w:pPr>
        <w:pStyle w:val="ac"/>
        <w:ind w:firstLine="709"/>
        <w:jc w:val="both"/>
        <w:rPr>
          <w:sz w:val="28"/>
          <w:szCs w:val="28"/>
        </w:rPr>
      </w:pPr>
      <w:r w:rsidRPr="00BD7F98">
        <w:rPr>
          <w:sz w:val="28"/>
          <w:szCs w:val="28"/>
        </w:rPr>
        <w:t>В проведении ИДК были задействованы работники ОАО «</w:t>
      </w:r>
      <w:proofErr w:type="gramStart"/>
      <w:r w:rsidRPr="00BD7F98">
        <w:rPr>
          <w:sz w:val="28"/>
          <w:szCs w:val="28"/>
        </w:rPr>
        <w:t>Привольный</w:t>
      </w:r>
      <w:proofErr w:type="gramEnd"/>
      <w:r w:rsidRPr="00BD7F98">
        <w:rPr>
          <w:sz w:val="28"/>
          <w:szCs w:val="28"/>
        </w:rPr>
        <w:t xml:space="preserve"> </w:t>
      </w:r>
      <w:proofErr w:type="spellStart"/>
      <w:r w:rsidRPr="00BD7F98">
        <w:rPr>
          <w:sz w:val="28"/>
          <w:szCs w:val="28"/>
        </w:rPr>
        <w:t>агро</w:t>
      </w:r>
      <w:proofErr w:type="spellEnd"/>
      <w:r w:rsidRPr="00BD7F98">
        <w:rPr>
          <w:sz w:val="28"/>
          <w:szCs w:val="28"/>
        </w:rPr>
        <w:t>», КСУП «</w:t>
      </w:r>
      <w:proofErr w:type="spellStart"/>
      <w:r w:rsidRPr="00BD7F98">
        <w:rPr>
          <w:sz w:val="28"/>
          <w:szCs w:val="28"/>
        </w:rPr>
        <w:t>Зарянский</w:t>
      </w:r>
      <w:proofErr w:type="spellEnd"/>
      <w:r w:rsidRPr="00BD7F98">
        <w:rPr>
          <w:sz w:val="28"/>
          <w:szCs w:val="28"/>
        </w:rPr>
        <w:t>», КСУП «</w:t>
      </w:r>
      <w:proofErr w:type="spellStart"/>
      <w:r w:rsidRPr="00BD7F98">
        <w:rPr>
          <w:sz w:val="28"/>
          <w:szCs w:val="28"/>
        </w:rPr>
        <w:t>Гиженка-агро</w:t>
      </w:r>
      <w:proofErr w:type="spellEnd"/>
      <w:r w:rsidRPr="00BD7F98">
        <w:rPr>
          <w:sz w:val="28"/>
          <w:szCs w:val="28"/>
        </w:rPr>
        <w:t>», ОАО «</w:t>
      </w:r>
      <w:proofErr w:type="spellStart"/>
      <w:r w:rsidRPr="00BD7F98">
        <w:rPr>
          <w:sz w:val="28"/>
          <w:szCs w:val="28"/>
        </w:rPr>
        <w:t>Присожье</w:t>
      </w:r>
      <w:proofErr w:type="spellEnd"/>
      <w:r w:rsidRPr="00BD7F98">
        <w:rPr>
          <w:sz w:val="28"/>
          <w:szCs w:val="28"/>
        </w:rPr>
        <w:t>», ОАО «</w:t>
      </w:r>
      <w:proofErr w:type="spellStart"/>
      <w:r w:rsidRPr="00BD7F98">
        <w:rPr>
          <w:sz w:val="28"/>
          <w:szCs w:val="28"/>
        </w:rPr>
        <w:t>Уречанский</w:t>
      </w:r>
      <w:proofErr w:type="spellEnd"/>
      <w:r w:rsidRPr="00BD7F98">
        <w:rPr>
          <w:sz w:val="28"/>
          <w:szCs w:val="28"/>
        </w:rPr>
        <w:t>», Славгородское УКП «Жилкомхоз» и другие.</w:t>
      </w:r>
    </w:p>
    <w:p w:rsidR="00E10ECA" w:rsidRPr="00BD7F98" w:rsidRDefault="00E10ECA" w:rsidP="00B63D8E">
      <w:pPr>
        <w:pStyle w:val="ac"/>
        <w:ind w:firstLine="708"/>
        <w:jc w:val="both"/>
        <w:rPr>
          <w:sz w:val="28"/>
          <w:szCs w:val="28"/>
        </w:rPr>
      </w:pPr>
      <w:proofErr w:type="gramStart"/>
      <w:r w:rsidRPr="00BD7F98">
        <w:rPr>
          <w:sz w:val="28"/>
          <w:szCs w:val="28"/>
        </w:rPr>
        <w:t xml:space="preserve">Средняя годовая доза облучения населения от внешних источников по району в 2019 году составила 1,418мЗв (для сравнения:  в 2018 году -1,447 </w:t>
      </w:r>
      <w:proofErr w:type="spellStart"/>
      <w:r w:rsidRPr="00BD7F98">
        <w:rPr>
          <w:sz w:val="28"/>
          <w:szCs w:val="28"/>
        </w:rPr>
        <w:t>мЗв</w:t>
      </w:r>
      <w:proofErr w:type="spellEnd"/>
      <w:r w:rsidRPr="00BD7F98">
        <w:rPr>
          <w:sz w:val="28"/>
          <w:szCs w:val="28"/>
        </w:rPr>
        <w:t xml:space="preserve"> в 2017 году - 1,89мЗв в 2016 году – 0,806мЗв, в 2015 году -0,856 </w:t>
      </w:r>
      <w:proofErr w:type="spellStart"/>
      <w:r w:rsidRPr="00BD7F98">
        <w:rPr>
          <w:sz w:val="28"/>
          <w:szCs w:val="28"/>
        </w:rPr>
        <w:t>мЗв</w:t>
      </w:r>
      <w:proofErr w:type="spellEnd"/>
      <w:r w:rsidRPr="00BD7F98">
        <w:rPr>
          <w:sz w:val="28"/>
          <w:szCs w:val="28"/>
        </w:rPr>
        <w:t xml:space="preserve">, в 2014 году -1,494 </w:t>
      </w:r>
      <w:proofErr w:type="spellStart"/>
      <w:r w:rsidRPr="00BD7F98">
        <w:rPr>
          <w:sz w:val="28"/>
          <w:szCs w:val="28"/>
        </w:rPr>
        <w:t>мЗв</w:t>
      </w:r>
      <w:proofErr w:type="spellEnd"/>
      <w:r w:rsidRPr="00BD7F98">
        <w:rPr>
          <w:sz w:val="28"/>
          <w:szCs w:val="28"/>
        </w:rPr>
        <w:t xml:space="preserve">, в 2013 году - 0,813 </w:t>
      </w:r>
      <w:proofErr w:type="spellStart"/>
      <w:r w:rsidRPr="00BD7F98">
        <w:rPr>
          <w:sz w:val="28"/>
          <w:szCs w:val="28"/>
        </w:rPr>
        <w:t>мЗв</w:t>
      </w:r>
      <w:proofErr w:type="spellEnd"/>
      <w:r w:rsidRPr="00BD7F98">
        <w:rPr>
          <w:sz w:val="28"/>
          <w:szCs w:val="28"/>
        </w:rPr>
        <w:t xml:space="preserve">, в 2012 году - 0,9 </w:t>
      </w:r>
      <w:proofErr w:type="spellStart"/>
      <w:r w:rsidRPr="00BD7F98">
        <w:rPr>
          <w:sz w:val="28"/>
          <w:szCs w:val="28"/>
        </w:rPr>
        <w:t>мЗв</w:t>
      </w:r>
      <w:proofErr w:type="spellEnd"/>
      <w:r w:rsidRPr="00BD7F98">
        <w:rPr>
          <w:sz w:val="28"/>
          <w:szCs w:val="28"/>
        </w:rPr>
        <w:t>, в 2011 году – 1,12мЗв).</w:t>
      </w:r>
      <w:proofErr w:type="gramEnd"/>
    </w:p>
    <w:p w:rsidR="00E10ECA" w:rsidRDefault="00E10ECA" w:rsidP="00B63D8E">
      <w:pPr>
        <w:pStyle w:val="ac"/>
        <w:ind w:firstLine="708"/>
        <w:jc w:val="both"/>
        <w:rPr>
          <w:sz w:val="28"/>
          <w:szCs w:val="28"/>
        </w:rPr>
      </w:pPr>
      <w:proofErr w:type="gramStart"/>
      <w:r w:rsidRPr="00BD7F98">
        <w:rPr>
          <w:sz w:val="28"/>
          <w:szCs w:val="28"/>
        </w:rPr>
        <w:t xml:space="preserve">Максимальные дозы внешнего облучения в 2019 году составили 2,860 </w:t>
      </w:r>
      <w:proofErr w:type="spellStart"/>
      <w:r w:rsidRPr="00BD7F98">
        <w:rPr>
          <w:sz w:val="28"/>
          <w:szCs w:val="28"/>
        </w:rPr>
        <w:t>мЗв</w:t>
      </w:r>
      <w:proofErr w:type="spellEnd"/>
      <w:r w:rsidRPr="00BD7F98">
        <w:rPr>
          <w:sz w:val="28"/>
          <w:szCs w:val="28"/>
        </w:rPr>
        <w:t xml:space="preserve"> (для сравнения:  в 2018 году - 2,98мЗв, в 2017 году  - 4,18мЗв, в 2016 году – 1,25мЗв в 2015 году -1,34мЗв, в  2014 году - 2,07 </w:t>
      </w:r>
      <w:proofErr w:type="spellStart"/>
      <w:r w:rsidRPr="00BD7F98">
        <w:rPr>
          <w:sz w:val="28"/>
          <w:szCs w:val="28"/>
        </w:rPr>
        <w:t>мЗв</w:t>
      </w:r>
      <w:proofErr w:type="spellEnd"/>
      <w:r w:rsidRPr="00BD7F98">
        <w:rPr>
          <w:sz w:val="28"/>
          <w:szCs w:val="28"/>
        </w:rPr>
        <w:t xml:space="preserve">, в 2013 году -  1,20 </w:t>
      </w:r>
      <w:proofErr w:type="spellStart"/>
      <w:r w:rsidRPr="00BD7F98">
        <w:rPr>
          <w:sz w:val="28"/>
          <w:szCs w:val="28"/>
        </w:rPr>
        <w:t>мЗв</w:t>
      </w:r>
      <w:proofErr w:type="spellEnd"/>
      <w:r w:rsidRPr="00BD7F98">
        <w:rPr>
          <w:sz w:val="28"/>
          <w:szCs w:val="28"/>
        </w:rPr>
        <w:t xml:space="preserve">, в 2012 году - 1,29 </w:t>
      </w:r>
      <w:proofErr w:type="spellStart"/>
      <w:r w:rsidRPr="00BD7F98">
        <w:rPr>
          <w:sz w:val="28"/>
          <w:szCs w:val="28"/>
        </w:rPr>
        <w:t>мЗв</w:t>
      </w:r>
      <w:proofErr w:type="spellEnd"/>
      <w:r w:rsidRPr="00BD7F98">
        <w:rPr>
          <w:sz w:val="28"/>
          <w:szCs w:val="28"/>
        </w:rPr>
        <w:t xml:space="preserve">, в 2011 году – 1,76 </w:t>
      </w:r>
      <w:proofErr w:type="spellStart"/>
      <w:r w:rsidRPr="00BD7F98">
        <w:rPr>
          <w:sz w:val="28"/>
          <w:szCs w:val="28"/>
        </w:rPr>
        <w:t>мЗв</w:t>
      </w:r>
      <w:proofErr w:type="spellEnd"/>
      <w:r w:rsidRPr="00BD7F98">
        <w:rPr>
          <w:sz w:val="28"/>
          <w:szCs w:val="28"/>
        </w:rPr>
        <w:t xml:space="preserve">. </w:t>
      </w:r>
      <w:proofErr w:type="gramEnd"/>
    </w:p>
    <w:p w:rsidR="00E10ECA" w:rsidRPr="00AD20F2" w:rsidRDefault="00AD20F2" w:rsidP="00AD20F2">
      <w:pPr>
        <w:pStyle w:val="ac"/>
        <w:ind w:left="5664" w:firstLine="708"/>
        <w:jc w:val="both"/>
        <w:rPr>
          <w:b/>
          <w:sz w:val="28"/>
          <w:szCs w:val="28"/>
        </w:rPr>
      </w:pPr>
      <w:r w:rsidRPr="00AD20F2">
        <w:rPr>
          <w:b/>
          <w:sz w:val="28"/>
          <w:szCs w:val="28"/>
        </w:rPr>
        <w:t>Диаграмма № 2</w:t>
      </w:r>
      <w:r>
        <w:rPr>
          <w:b/>
          <w:sz w:val="28"/>
          <w:szCs w:val="28"/>
        </w:rPr>
        <w:t>9</w:t>
      </w:r>
    </w:p>
    <w:p w:rsidR="00E10ECA" w:rsidRPr="00BD7F98" w:rsidRDefault="00E10ECA" w:rsidP="00C95196">
      <w:pPr>
        <w:pStyle w:val="ac"/>
        <w:jc w:val="both"/>
        <w:rPr>
          <w:sz w:val="28"/>
          <w:szCs w:val="28"/>
        </w:rPr>
      </w:pPr>
      <w:r w:rsidRPr="00BD7F98">
        <w:rPr>
          <w:noProof/>
          <w:sz w:val="28"/>
          <w:szCs w:val="28"/>
        </w:rPr>
        <w:object w:dxaOrig="9399" w:dyaOrig="6404">
          <v:shape id="_x0000_i1058" type="#_x0000_t75" style="width:470.25pt;height:321pt;visibility:visible" o:ole="">
            <v:imagedata r:id="rId74" o:title="" cropbottom="-31f"/>
            <o:lock v:ext="edit" aspectratio="f"/>
          </v:shape>
          <o:OLEObject Type="Embed" ProgID="Excel.Sheet.8" ShapeID="_x0000_i1058" DrawAspect="Content" ObjectID="_1672121570" r:id="rId75">
            <o:FieldCodes>\s</o:FieldCodes>
          </o:OLEObject>
        </w:object>
      </w:r>
      <w:r w:rsidRPr="00BD7F98">
        <w:rPr>
          <w:sz w:val="28"/>
          <w:szCs w:val="28"/>
        </w:rPr>
        <w:t xml:space="preserve"> </w:t>
      </w:r>
    </w:p>
    <w:p w:rsidR="00E10ECA" w:rsidRPr="00BD7F98" w:rsidRDefault="00E10ECA" w:rsidP="00C95196">
      <w:pPr>
        <w:pStyle w:val="ac"/>
        <w:ind w:firstLine="708"/>
        <w:jc w:val="both"/>
        <w:rPr>
          <w:sz w:val="28"/>
          <w:szCs w:val="28"/>
        </w:rPr>
      </w:pPr>
      <w:r w:rsidRPr="00BD7F98">
        <w:rPr>
          <w:sz w:val="28"/>
          <w:szCs w:val="28"/>
        </w:rPr>
        <w:t xml:space="preserve"> </w:t>
      </w:r>
    </w:p>
    <w:p w:rsidR="00E10ECA" w:rsidRPr="00BD7F98" w:rsidRDefault="00E10ECA" w:rsidP="00C95196">
      <w:pPr>
        <w:pStyle w:val="ac"/>
        <w:jc w:val="both"/>
        <w:rPr>
          <w:sz w:val="28"/>
          <w:szCs w:val="28"/>
        </w:rPr>
      </w:pPr>
      <w:r w:rsidRPr="00BD7F98">
        <w:rPr>
          <w:sz w:val="28"/>
          <w:szCs w:val="28"/>
        </w:rPr>
        <w:lastRenderedPageBreak/>
        <w:tab/>
      </w:r>
      <w:proofErr w:type="gramStart"/>
      <w:r w:rsidRPr="00BD7F98">
        <w:rPr>
          <w:sz w:val="28"/>
          <w:szCs w:val="28"/>
        </w:rPr>
        <w:t>Дозы внешнего облучения работающих в зонах радиоактивного загрязнения из разных профессиональных групп за 2019 год следующие:</w:t>
      </w:r>
      <w:proofErr w:type="gramEnd"/>
    </w:p>
    <w:p w:rsidR="00E10ECA" w:rsidRPr="00AD20F2" w:rsidRDefault="00AD20F2" w:rsidP="00AD20F2">
      <w:pPr>
        <w:pStyle w:val="ac"/>
        <w:ind w:left="6372" w:firstLine="708"/>
        <w:jc w:val="both"/>
        <w:rPr>
          <w:b/>
          <w:sz w:val="28"/>
          <w:szCs w:val="28"/>
        </w:rPr>
      </w:pPr>
      <w:r w:rsidRPr="00AD20F2">
        <w:rPr>
          <w:b/>
          <w:sz w:val="28"/>
          <w:szCs w:val="28"/>
        </w:rPr>
        <w:t>Таблица №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0"/>
        <w:gridCol w:w="1859"/>
        <w:gridCol w:w="1815"/>
        <w:gridCol w:w="1487"/>
        <w:gridCol w:w="1900"/>
      </w:tblGrid>
      <w:tr w:rsidR="00E10ECA" w:rsidRPr="00BD7F98" w:rsidTr="00C95196">
        <w:trPr>
          <w:trHeight w:val="414"/>
        </w:trPr>
        <w:tc>
          <w:tcPr>
            <w:tcW w:w="2510" w:type="dxa"/>
            <w:vMerge w:val="restart"/>
            <w:vAlign w:val="center"/>
          </w:tcPr>
          <w:p w:rsidR="00E10ECA" w:rsidRPr="00BD7F98" w:rsidRDefault="00E10ECA" w:rsidP="00C95196">
            <w:pPr>
              <w:pStyle w:val="ac"/>
              <w:rPr>
                <w:sz w:val="24"/>
                <w:szCs w:val="24"/>
              </w:rPr>
            </w:pPr>
            <w:r w:rsidRPr="00BD7F98">
              <w:rPr>
                <w:sz w:val="24"/>
                <w:szCs w:val="24"/>
              </w:rPr>
              <w:t>Наименование профессиональных групп</w:t>
            </w:r>
          </w:p>
        </w:tc>
        <w:tc>
          <w:tcPr>
            <w:tcW w:w="1859" w:type="dxa"/>
            <w:vMerge w:val="restart"/>
            <w:vAlign w:val="center"/>
          </w:tcPr>
          <w:p w:rsidR="00E10ECA" w:rsidRPr="00BD7F98" w:rsidRDefault="00E10ECA" w:rsidP="00C95196">
            <w:pPr>
              <w:pStyle w:val="ac"/>
              <w:rPr>
                <w:sz w:val="24"/>
                <w:szCs w:val="24"/>
              </w:rPr>
            </w:pPr>
            <w:r w:rsidRPr="00BD7F98">
              <w:rPr>
                <w:sz w:val="24"/>
                <w:szCs w:val="24"/>
              </w:rPr>
              <w:t>Число лиц, находящихся на ИДК</w:t>
            </w:r>
          </w:p>
        </w:tc>
        <w:tc>
          <w:tcPr>
            <w:tcW w:w="5202" w:type="dxa"/>
            <w:gridSpan w:val="3"/>
            <w:vAlign w:val="center"/>
          </w:tcPr>
          <w:p w:rsidR="00E10ECA" w:rsidRPr="00BD7F98" w:rsidRDefault="00E10ECA" w:rsidP="00C95196">
            <w:pPr>
              <w:pStyle w:val="ac"/>
              <w:rPr>
                <w:sz w:val="24"/>
                <w:szCs w:val="24"/>
              </w:rPr>
            </w:pPr>
            <w:r w:rsidRPr="00BD7F98">
              <w:rPr>
                <w:sz w:val="24"/>
                <w:szCs w:val="24"/>
              </w:rPr>
              <w:t xml:space="preserve">Фактическая доза облучения, </w:t>
            </w:r>
            <w:proofErr w:type="spellStart"/>
            <w:r w:rsidRPr="00BD7F98">
              <w:rPr>
                <w:sz w:val="24"/>
                <w:szCs w:val="24"/>
              </w:rPr>
              <w:t>мЗв</w:t>
            </w:r>
            <w:proofErr w:type="spellEnd"/>
            <w:r w:rsidRPr="00BD7F98">
              <w:rPr>
                <w:sz w:val="24"/>
                <w:szCs w:val="24"/>
              </w:rPr>
              <w:t>/год</w:t>
            </w:r>
          </w:p>
        </w:tc>
      </w:tr>
      <w:tr w:rsidR="00E10ECA" w:rsidRPr="00BD7F98" w:rsidTr="00C95196">
        <w:trPr>
          <w:trHeight w:val="533"/>
        </w:trPr>
        <w:tc>
          <w:tcPr>
            <w:tcW w:w="2510" w:type="dxa"/>
            <w:vMerge/>
            <w:vAlign w:val="center"/>
          </w:tcPr>
          <w:p w:rsidR="00E10ECA" w:rsidRPr="00BD7F98" w:rsidRDefault="00E10ECA" w:rsidP="00C95196">
            <w:pPr>
              <w:pStyle w:val="ac"/>
              <w:rPr>
                <w:sz w:val="24"/>
                <w:szCs w:val="24"/>
              </w:rPr>
            </w:pPr>
          </w:p>
        </w:tc>
        <w:tc>
          <w:tcPr>
            <w:tcW w:w="1859" w:type="dxa"/>
            <w:vMerge/>
            <w:vAlign w:val="center"/>
          </w:tcPr>
          <w:p w:rsidR="00E10ECA" w:rsidRPr="00BD7F98" w:rsidRDefault="00E10ECA" w:rsidP="00C95196">
            <w:pPr>
              <w:pStyle w:val="ac"/>
              <w:rPr>
                <w:sz w:val="24"/>
                <w:szCs w:val="24"/>
              </w:rPr>
            </w:pPr>
          </w:p>
        </w:tc>
        <w:tc>
          <w:tcPr>
            <w:tcW w:w="1815" w:type="dxa"/>
            <w:vAlign w:val="center"/>
          </w:tcPr>
          <w:p w:rsidR="00E10ECA" w:rsidRPr="00BD7F98" w:rsidRDefault="00E10ECA" w:rsidP="00C95196">
            <w:pPr>
              <w:pStyle w:val="ac"/>
              <w:rPr>
                <w:sz w:val="24"/>
                <w:szCs w:val="24"/>
              </w:rPr>
            </w:pPr>
            <w:r w:rsidRPr="00BD7F98">
              <w:rPr>
                <w:sz w:val="24"/>
                <w:szCs w:val="24"/>
              </w:rPr>
              <w:t>минимальная</w:t>
            </w:r>
          </w:p>
        </w:tc>
        <w:tc>
          <w:tcPr>
            <w:tcW w:w="1487" w:type="dxa"/>
            <w:vAlign w:val="center"/>
          </w:tcPr>
          <w:p w:rsidR="00E10ECA" w:rsidRPr="00BD7F98" w:rsidRDefault="00E10ECA" w:rsidP="00C95196">
            <w:pPr>
              <w:pStyle w:val="ac"/>
              <w:rPr>
                <w:sz w:val="24"/>
                <w:szCs w:val="24"/>
              </w:rPr>
            </w:pPr>
            <w:r w:rsidRPr="00BD7F98">
              <w:rPr>
                <w:sz w:val="24"/>
                <w:szCs w:val="24"/>
              </w:rPr>
              <w:t>средняя</w:t>
            </w:r>
          </w:p>
        </w:tc>
        <w:tc>
          <w:tcPr>
            <w:tcW w:w="1900" w:type="dxa"/>
            <w:vAlign w:val="center"/>
          </w:tcPr>
          <w:p w:rsidR="00E10ECA" w:rsidRPr="00BD7F98" w:rsidRDefault="00E10ECA" w:rsidP="00C95196">
            <w:pPr>
              <w:pStyle w:val="ac"/>
              <w:rPr>
                <w:sz w:val="24"/>
                <w:szCs w:val="24"/>
              </w:rPr>
            </w:pPr>
            <w:r w:rsidRPr="00BD7F98">
              <w:rPr>
                <w:sz w:val="24"/>
                <w:szCs w:val="24"/>
              </w:rPr>
              <w:t>максимальная</w:t>
            </w:r>
          </w:p>
        </w:tc>
      </w:tr>
      <w:tr w:rsidR="00E10ECA" w:rsidRPr="00BD7F98" w:rsidTr="00C95196">
        <w:tc>
          <w:tcPr>
            <w:tcW w:w="2510" w:type="dxa"/>
          </w:tcPr>
          <w:p w:rsidR="00E10ECA" w:rsidRPr="00BD7F98" w:rsidRDefault="00E10ECA" w:rsidP="00C95196">
            <w:pPr>
              <w:pStyle w:val="ac"/>
              <w:rPr>
                <w:sz w:val="24"/>
                <w:szCs w:val="24"/>
              </w:rPr>
            </w:pPr>
            <w:r w:rsidRPr="00BD7F98">
              <w:rPr>
                <w:sz w:val="24"/>
                <w:szCs w:val="24"/>
              </w:rPr>
              <w:t>полеводы</w:t>
            </w:r>
          </w:p>
        </w:tc>
        <w:tc>
          <w:tcPr>
            <w:tcW w:w="1859" w:type="dxa"/>
            <w:vAlign w:val="center"/>
          </w:tcPr>
          <w:p w:rsidR="00E10ECA" w:rsidRPr="00BD7F98" w:rsidRDefault="00E10ECA" w:rsidP="00C95196">
            <w:pPr>
              <w:pStyle w:val="ac"/>
              <w:rPr>
                <w:sz w:val="24"/>
                <w:szCs w:val="24"/>
              </w:rPr>
            </w:pPr>
            <w:r w:rsidRPr="00BD7F98">
              <w:rPr>
                <w:sz w:val="24"/>
                <w:szCs w:val="24"/>
              </w:rPr>
              <w:t>6</w:t>
            </w:r>
          </w:p>
        </w:tc>
        <w:tc>
          <w:tcPr>
            <w:tcW w:w="1815" w:type="dxa"/>
            <w:vAlign w:val="center"/>
          </w:tcPr>
          <w:p w:rsidR="00E10ECA" w:rsidRPr="00BD7F98" w:rsidRDefault="00E10ECA" w:rsidP="00C95196">
            <w:pPr>
              <w:pStyle w:val="ac"/>
              <w:rPr>
                <w:sz w:val="24"/>
                <w:szCs w:val="24"/>
              </w:rPr>
            </w:pPr>
            <w:r w:rsidRPr="00BD7F98">
              <w:rPr>
                <w:sz w:val="24"/>
                <w:szCs w:val="24"/>
              </w:rPr>
              <w:t>0,952</w:t>
            </w:r>
          </w:p>
        </w:tc>
        <w:tc>
          <w:tcPr>
            <w:tcW w:w="1487" w:type="dxa"/>
            <w:vAlign w:val="center"/>
          </w:tcPr>
          <w:p w:rsidR="00E10ECA" w:rsidRPr="00BD7F98" w:rsidRDefault="00E10ECA" w:rsidP="00C95196">
            <w:pPr>
              <w:pStyle w:val="ac"/>
              <w:rPr>
                <w:sz w:val="24"/>
                <w:szCs w:val="24"/>
              </w:rPr>
            </w:pPr>
            <w:r w:rsidRPr="00BD7F98">
              <w:rPr>
                <w:sz w:val="24"/>
                <w:szCs w:val="24"/>
              </w:rPr>
              <w:t>1,195</w:t>
            </w:r>
          </w:p>
        </w:tc>
        <w:tc>
          <w:tcPr>
            <w:tcW w:w="1900" w:type="dxa"/>
            <w:vAlign w:val="center"/>
          </w:tcPr>
          <w:p w:rsidR="00E10ECA" w:rsidRPr="00BD7F98" w:rsidRDefault="00E10ECA" w:rsidP="00C95196">
            <w:pPr>
              <w:pStyle w:val="ac"/>
              <w:rPr>
                <w:sz w:val="24"/>
                <w:szCs w:val="24"/>
              </w:rPr>
            </w:pPr>
            <w:r w:rsidRPr="00BD7F98">
              <w:rPr>
                <w:sz w:val="24"/>
                <w:szCs w:val="24"/>
              </w:rPr>
              <w:t>1,429</w:t>
            </w:r>
          </w:p>
        </w:tc>
      </w:tr>
      <w:tr w:rsidR="00E10ECA" w:rsidRPr="00BD7F98" w:rsidTr="00C95196">
        <w:tc>
          <w:tcPr>
            <w:tcW w:w="2510" w:type="dxa"/>
          </w:tcPr>
          <w:p w:rsidR="00E10ECA" w:rsidRPr="00BD7F98" w:rsidRDefault="00E10ECA" w:rsidP="00C95196">
            <w:pPr>
              <w:pStyle w:val="ac"/>
              <w:rPr>
                <w:sz w:val="24"/>
                <w:szCs w:val="24"/>
              </w:rPr>
            </w:pPr>
            <w:r w:rsidRPr="00BD7F98">
              <w:rPr>
                <w:sz w:val="24"/>
                <w:szCs w:val="24"/>
              </w:rPr>
              <w:t>механизаторы</w:t>
            </w:r>
          </w:p>
        </w:tc>
        <w:tc>
          <w:tcPr>
            <w:tcW w:w="1859" w:type="dxa"/>
            <w:vAlign w:val="center"/>
          </w:tcPr>
          <w:p w:rsidR="00E10ECA" w:rsidRPr="00BD7F98" w:rsidRDefault="00E10ECA" w:rsidP="00C95196">
            <w:pPr>
              <w:pStyle w:val="ac"/>
              <w:rPr>
                <w:sz w:val="24"/>
                <w:szCs w:val="24"/>
              </w:rPr>
            </w:pPr>
            <w:r w:rsidRPr="00BD7F98">
              <w:rPr>
                <w:sz w:val="24"/>
                <w:szCs w:val="24"/>
              </w:rPr>
              <w:t>13</w:t>
            </w:r>
          </w:p>
        </w:tc>
        <w:tc>
          <w:tcPr>
            <w:tcW w:w="1815" w:type="dxa"/>
            <w:vAlign w:val="center"/>
          </w:tcPr>
          <w:p w:rsidR="00E10ECA" w:rsidRPr="00BD7F98" w:rsidRDefault="00E10ECA" w:rsidP="00C95196">
            <w:pPr>
              <w:pStyle w:val="ac"/>
              <w:rPr>
                <w:sz w:val="24"/>
                <w:szCs w:val="24"/>
              </w:rPr>
            </w:pPr>
            <w:r w:rsidRPr="00BD7F98">
              <w:rPr>
                <w:sz w:val="24"/>
                <w:szCs w:val="24"/>
              </w:rPr>
              <w:t>0,873</w:t>
            </w:r>
          </w:p>
        </w:tc>
        <w:tc>
          <w:tcPr>
            <w:tcW w:w="1487" w:type="dxa"/>
            <w:vAlign w:val="center"/>
          </w:tcPr>
          <w:p w:rsidR="00E10ECA" w:rsidRPr="00BD7F98" w:rsidRDefault="00E10ECA" w:rsidP="00C95196">
            <w:pPr>
              <w:pStyle w:val="ac"/>
              <w:rPr>
                <w:sz w:val="24"/>
                <w:szCs w:val="24"/>
              </w:rPr>
            </w:pPr>
            <w:r w:rsidRPr="00BD7F98">
              <w:rPr>
                <w:sz w:val="24"/>
                <w:szCs w:val="24"/>
              </w:rPr>
              <w:t>1,259</w:t>
            </w:r>
          </w:p>
        </w:tc>
        <w:tc>
          <w:tcPr>
            <w:tcW w:w="1900" w:type="dxa"/>
            <w:vAlign w:val="center"/>
          </w:tcPr>
          <w:p w:rsidR="00E10ECA" w:rsidRPr="00BD7F98" w:rsidRDefault="00E10ECA" w:rsidP="00C95196">
            <w:pPr>
              <w:pStyle w:val="ac"/>
              <w:rPr>
                <w:sz w:val="24"/>
                <w:szCs w:val="24"/>
              </w:rPr>
            </w:pPr>
            <w:r w:rsidRPr="00BD7F98">
              <w:rPr>
                <w:sz w:val="24"/>
                <w:szCs w:val="24"/>
              </w:rPr>
              <w:t>1,561</w:t>
            </w:r>
          </w:p>
        </w:tc>
      </w:tr>
      <w:tr w:rsidR="00E10ECA" w:rsidRPr="00BD7F98" w:rsidTr="00C95196">
        <w:tc>
          <w:tcPr>
            <w:tcW w:w="2510" w:type="dxa"/>
          </w:tcPr>
          <w:p w:rsidR="00E10ECA" w:rsidRPr="00BD7F98" w:rsidRDefault="00E10ECA" w:rsidP="00C95196">
            <w:pPr>
              <w:pStyle w:val="ac"/>
              <w:rPr>
                <w:sz w:val="24"/>
                <w:szCs w:val="24"/>
              </w:rPr>
            </w:pPr>
            <w:r w:rsidRPr="00BD7F98">
              <w:rPr>
                <w:sz w:val="24"/>
                <w:szCs w:val="24"/>
              </w:rPr>
              <w:t>животноводы</w:t>
            </w:r>
          </w:p>
        </w:tc>
        <w:tc>
          <w:tcPr>
            <w:tcW w:w="1859" w:type="dxa"/>
            <w:vAlign w:val="center"/>
          </w:tcPr>
          <w:p w:rsidR="00E10ECA" w:rsidRPr="00BD7F98" w:rsidRDefault="00E10ECA" w:rsidP="00C95196">
            <w:pPr>
              <w:pStyle w:val="ac"/>
              <w:rPr>
                <w:sz w:val="24"/>
                <w:szCs w:val="24"/>
              </w:rPr>
            </w:pPr>
            <w:r w:rsidRPr="00BD7F98">
              <w:rPr>
                <w:sz w:val="24"/>
                <w:szCs w:val="24"/>
              </w:rPr>
              <w:t>2</w:t>
            </w:r>
          </w:p>
        </w:tc>
        <w:tc>
          <w:tcPr>
            <w:tcW w:w="1815" w:type="dxa"/>
            <w:vAlign w:val="center"/>
          </w:tcPr>
          <w:p w:rsidR="00E10ECA" w:rsidRPr="00BD7F98" w:rsidRDefault="00E10ECA" w:rsidP="00C95196">
            <w:pPr>
              <w:pStyle w:val="ac"/>
              <w:rPr>
                <w:sz w:val="24"/>
                <w:szCs w:val="24"/>
              </w:rPr>
            </w:pPr>
            <w:r w:rsidRPr="00BD7F98">
              <w:rPr>
                <w:sz w:val="24"/>
                <w:szCs w:val="24"/>
              </w:rPr>
              <w:t>1,032</w:t>
            </w:r>
          </w:p>
        </w:tc>
        <w:tc>
          <w:tcPr>
            <w:tcW w:w="1487" w:type="dxa"/>
            <w:vAlign w:val="center"/>
          </w:tcPr>
          <w:p w:rsidR="00E10ECA" w:rsidRPr="00BD7F98" w:rsidRDefault="00E10ECA" w:rsidP="00C95196">
            <w:pPr>
              <w:pStyle w:val="ac"/>
              <w:rPr>
                <w:sz w:val="24"/>
                <w:szCs w:val="24"/>
              </w:rPr>
            </w:pPr>
            <w:r w:rsidRPr="00BD7F98">
              <w:rPr>
                <w:sz w:val="24"/>
                <w:szCs w:val="24"/>
              </w:rPr>
              <w:t>1,230</w:t>
            </w:r>
          </w:p>
        </w:tc>
        <w:tc>
          <w:tcPr>
            <w:tcW w:w="1900" w:type="dxa"/>
            <w:vAlign w:val="center"/>
          </w:tcPr>
          <w:p w:rsidR="00E10ECA" w:rsidRPr="00BD7F98" w:rsidRDefault="00E10ECA" w:rsidP="00C95196">
            <w:pPr>
              <w:pStyle w:val="ac"/>
              <w:rPr>
                <w:sz w:val="24"/>
                <w:szCs w:val="24"/>
              </w:rPr>
            </w:pPr>
            <w:r w:rsidRPr="00BD7F98">
              <w:rPr>
                <w:sz w:val="24"/>
                <w:szCs w:val="24"/>
              </w:rPr>
              <w:t>1,429</w:t>
            </w:r>
          </w:p>
        </w:tc>
      </w:tr>
      <w:tr w:rsidR="00E10ECA" w:rsidRPr="00BD7F98" w:rsidTr="00C95196">
        <w:tc>
          <w:tcPr>
            <w:tcW w:w="2510" w:type="dxa"/>
          </w:tcPr>
          <w:p w:rsidR="00E10ECA" w:rsidRPr="00BD7F98" w:rsidRDefault="00E10ECA" w:rsidP="00C95196">
            <w:pPr>
              <w:pStyle w:val="ac"/>
              <w:rPr>
                <w:sz w:val="24"/>
                <w:szCs w:val="24"/>
              </w:rPr>
            </w:pPr>
            <w:r w:rsidRPr="00BD7F98">
              <w:rPr>
                <w:sz w:val="24"/>
                <w:szCs w:val="24"/>
              </w:rPr>
              <w:t>водители</w:t>
            </w:r>
          </w:p>
        </w:tc>
        <w:tc>
          <w:tcPr>
            <w:tcW w:w="1859" w:type="dxa"/>
            <w:vAlign w:val="center"/>
          </w:tcPr>
          <w:p w:rsidR="00E10ECA" w:rsidRPr="00BD7F98" w:rsidRDefault="00E10ECA" w:rsidP="00C95196">
            <w:pPr>
              <w:pStyle w:val="ac"/>
              <w:rPr>
                <w:sz w:val="24"/>
                <w:szCs w:val="24"/>
              </w:rPr>
            </w:pPr>
            <w:r w:rsidRPr="00BD7F98">
              <w:rPr>
                <w:sz w:val="24"/>
                <w:szCs w:val="24"/>
              </w:rPr>
              <w:t>4</w:t>
            </w:r>
          </w:p>
        </w:tc>
        <w:tc>
          <w:tcPr>
            <w:tcW w:w="1815" w:type="dxa"/>
            <w:vAlign w:val="center"/>
          </w:tcPr>
          <w:p w:rsidR="00E10ECA" w:rsidRPr="00BD7F98" w:rsidRDefault="00E10ECA" w:rsidP="00C95196">
            <w:pPr>
              <w:pStyle w:val="ac"/>
              <w:rPr>
                <w:sz w:val="24"/>
                <w:szCs w:val="24"/>
              </w:rPr>
            </w:pPr>
            <w:r w:rsidRPr="00BD7F98">
              <w:rPr>
                <w:sz w:val="24"/>
                <w:szCs w:val="24"/>
              </w:rPr>
              <w:t>1,191</w:t>
            </w:r>
          </w:p>
        </w:tc>
        <w:tc>
          <w:tcPr>
            <w:tcW w:w="1487" w:type="dxa"/>
            <w:vAlign w:val="center"/>
          </w:tcPr>
          <w:p w:rsidR="00E10ECA" w:rsidRPr="00BD7F98" w:rsidRDefault="00E10ECA" w:rsidP="00C95196">
            <w:pPr>
              <w:pStyle w:val="ac"/>
              <w:rPr>
                <w:sz w:val="24"/>
                <w:szCs w:val="24"/>
              </w:rPr>
            </w:pPr>
            <w:r w:rsidRPr="00BD7F98">
              <w:rPr>
                <w:sz w:val="24"/>
                <w:szCs w:val="24"/>
              </w:rPr>
              <w:t>1,720</w:t>
            </w:r>
          </w:p>
        </w:tc>
        <w:tc>
          <w:tcPr>
            <w:tcW w:w="1900" w:type="dxa"/>
            <w:vAlign w:val="center"/>
          </w:tcPr>
          <w:p w:rsidR="00E10ECA" w:rsidRPr="00BD7F98" w:rsidRDefault="00E10ECA" w:rsidP="00C95196">
            <w:pPr>
              <w:pStyle w:val="ac"/>
              <w:rPr>
                <w:sz w:val="24"/>
                <w:szCs w:val="24"/>
              </w:rPr>
            </w:pPr>
            <w:r w:rsidRPr="00BD7F98">
              <w:rPr>
                <w:sz w:val="24"/>
                <w:szCs w:val="24"/>
              </w:rPr>
              <w:t>2,860</w:t>
            </w:r>
          </w:p>
        </w:tc>
      </w:tr>
      <w:tr w:rsidR="00E10ECA" w:rsidRPr="00BD7F98" w:rsidTr="00C95196">
        <w:tc>
          <w:tcPr>
            <w:tcW w:w="2510" w:type="dxa"/>
          </w:tcPr>
          <w:p w:rsidR="00E10ECA" w:rsidRPr="00BD7F98" w:rsidRDefault="00E10ECA" w:rsidP="00C95196">
            <w:pPr>
              <w:pStyle w:val="ac"/>
              <w:rPr>
                <w:sz w:val="24"/>
                <w:szCs w:val="24"/>
              </w:rPr>
            </w:pPr>
            <w:r w:rsidRPr="00BD7F98">
              <w:rPr>
                <w:sz w:val="24"/>
                <w:szCs w:val="24"/>
              </w:rPr>
              <w:t>прочие</w:t>
            </w:r>
          </w:p>
        </w:tc>
        <w:tc>
          <w:tcPr>
            <w:tcW w:w="1859" w:type="dxa"/>
            <w:vAlign w:val="center"/>
          </w:tcPr>
          <w:p w:rsidR="00E10ECA" w:rsidRPr="00BD7F98" w:rsidRDefault="00E10ECA" w:rsidP="00C95196">
            <w:pPr>
              <w:pStyle w:val="ac"/>
              <w:rPr>
                <w:sz w:val="24"/>
                <w:szCs w:val="24"/>
              </w:rPr>
            </w:pPr>
            <w:r w:rsidRPr="00BD7F98">
              <w:rPr>
                <w:sz w:val="24"/>
                <w:szCs w:val="24"/>
              </w:rPr>
              <w:t>15</w:t>
            </w:r>
          </w:p>
        </w:tc>
        <w:tc>
          <w:tcPr>
            <w:tcW w:w="1815" w:type="dxa"/>
            <w:vAlign w:val="center"/>
          </w:tcPr>
          <w:p w:rsidR="00E10ECA" w:rsidRPr="00BD7F98" w:rsidRDefault="00E10ECA" w:rsidP="00C95196">
            <w:pPr>
              <w:pStyle w:val="ac"/>
              <w:rPr>
                <w:sz w:val="24"/>
                <w:szCs w:val="24"/>
              </w:rPr>
            </w:pPr>
            <w:r w:rsidRPr="00BD7F98">
              <w:rPr>
                <w:sz w:val="24"/>
                <w:szCs w:val="24"/>
              </w:rPr>
              <w:t>0,873</w:t>
            </w:r>
          </w:p>
        </w:tc>
        <w:tc>
          <w:tcPr>
            <w:tcW w:w="1487" w:type="dxa"/>
            <w:vAlign w:val="center"/>
          </w:tcPr>
          <w:p w:rsidR="00E10ECA" w:rsidRPr="00BD7F98" w:rsidRDefault="00E10ECA" w:rsidP="00C95196">
            <w:pPr>
              <w:pStyle w:val="ac"/>
              <w:rPr>
                <w:sz w:val="24"/>
                <w:szCs w:val="24"/>
              </w:rPr>
            </w:pPr>
            <w:r w:rsidRPr="00BD7F98">
              <w:rPr>
                <w:sz w:val="24"/>
                <w:szCs w:val="24"/>
              </w:rPr>
              <w:t>1,591</w:t>
            </w:r>
          </w:p>
        </w:tc>
        <w:tc>
          <w:tcPr>
            <w:tcW w:w="1900" w:type="dxa"/>
            <w:vAlign w:val="center"/>
          </w:tcPr>
          <w:p w:rsidR="00E10ECA" w:rsidRPr="00BD7F98" w:rsidRDefault="00E10ECA" w:rsidP="00C95196">
            <w:pPr>
              <w:pStyle w:val="ac"/>
              <w:rPr>
                <w:sz w:val="24"/>
                <w:szCs w:val="24"/>
              </w:rPr>
            </w:pPr>
            <w:r w:rsidRPr="00BD7F98">
              <w:rPr>
                <w:sz w:val="24"/>
                <w:szCs w:val="24"/>
              </w:rPr>
              <w:t>2,290</w:t>
            </w:r>
          </w:p>
        </w:tc>
      </w:tr>
    </w:tbl>
    <w:p w:rsidR="00E10ECA" w:rsidRPr="00BD7F98" w:rsidRDefault="00E10ECA" w:rsidP="00C95196">
      <w:pPr>
        <w:pStyle w:val="ac"/>
        <w:rPr>
          <w:sz w:val="24"/>
          <w:szCs w:val="24"/>
        </w:rPr>
      </w:pPr>
      <w:r w:rsidRPr="00BD7F98">
        <w:rPr>
          <w:sz w:val="24"/>
          <w:szCs w:val="24"/>
        </w:rPr>
        <w:tab/>
      </w:r>
    </w:p>
    <w:p w:rsidR="00E10ECA" w:rsidRPr="00BD7F98" w:rsidRDefault="00E10ECA" w:rsidP="00B63D8E">
      <w:pPr>
        <w:pStyle w:val="ac"/>
        <w:ind w:firstLine="709"/>
        <w:jc w:val="both"/>
        <w:rPr>
          <w:sz w:val="28"/>
          <w:szCs w:val="28"/>
        </w:rPr>
      </w:pPr>
      <w:proofErr w:type="gramStart"/>
      <w:r w:rsidRPr="00BD7F98">
        <w:rPr>
          <w:sz w:val="28"/>
          <w:szCs w:val="28"/>
        </w:rPr>
        <w:t>Анализируя дозы внешнего облучения установлено</w:t>
      </w:r>
      <w:proofErr w:type="gramEnd"/>
      <w:r w:rsidRPr="00BD7F98">
        <w:rPr>
          <w:sz w:val="28"/>
          <w:szCs w:val="28"/>
        </w:rPr>
        <w:t xml:space="preserve">, что максимальные дозы зарегистрированы у работников УЗ «Славгородского </w:t>
      </w:r>
      <w:proofErr w:type="spellStart"/>
      <w:r w:rsidRPr="00BD7F98">
        <w:rPr>
          <w:sz w:val="28"/>
          <w:szCs w:val="28"/>
        </w:rPr>
        <w:t>райЦГЭ</w:t>
      </w:r>
      <w:proofErr w:type="spellEnd"/>
      <w:r w:rsidRPr="00BD7F98">
        <w:rPr>
          <w:sz w:val="28"/>
          <w:szCs w:val="28"/>
        </w:rPr>
        <w:t>» и работников котельных Славгородского УКП «Жилкомхоз».</w:t>
      </w:r>
    </w:p>
    <w:p w:rsidR="00E10ECA" w:rsidRPr="00BD7F98" w:rsidRDefault="00E10ECA" w:rsidP="00B63D8E">
      <w:pPr>
        <w:pStyle w:val="ac"/>
        <w:ind w:firstLine="709"/>
        <w:jc w:val="both"/>
        <w:rPr>
          <w:sz w:val="28"/>
          <w:szCs w:val="28"/>
        </w:rPr>
      </w:pPr>
      <w:r w:rsidRPr="00BD7F98">
        <w:rPr>
          <w:sz w:val="28"/>
          <w:szCs w:val="28"/>
        </w:rPr>
        <w:t xml:space="preserve">Таким образом, годовые индивидуальные дозы внешнего облучения среди различных профессиональных групп работников не превышают 5 мили </w:t>
      </w:r>
      <w:proofErr w:type="spellStart"/>
      <w:r w:rsidRPr="00BD7F98">
        <w:rPr>
          <w:sz w:val="28"/>
          <w:szCs w:val="28"/>
        </w:rPr>
        <w:t>Зивертов</w:t>
      </w:r>
      <w:proofErr w:type="spellEnd"/>
      <w:r w:rsidRPr="00BD7F98">
        <w:rPr>
          <w:sz w:val="28"/>
          <w:szCs w:val="28"/>
        </w:rPr>
        <w:t xml:space="preserve"> в год, когда согласно «Концепции защитных мер в восстановительный период для населения, проживающего на территории Республики Беларусь, подвергшейся радиоактивному загрязнению в результате Чернобыльской аварии» проживание людей не рекомендуется, а хозяйственная деятельность ограничивается. Вместе с тем, дозы в ряде случаев превышают значение 1 </w:t>
      </w:r>
      <w:proofErr w:type="spellStart"/>
      <w:r w:rsidRPr="00BD7F98">
        <w:rPr>
          <w:sz w:val="28"/>
          <w:szCs w:val="28"/>
        </w:rPr>
        <w:t>милиЗиверт</w:t>
      </w:r>
      <w:proofErr w:type="spellEnd"/>
      <w:r w:rsidRPr="00BD7F98">
        <w:rPr>
          <w:sz w:val="28"/>
          <w:szCs w:val="28"/>
        </w:rPr>
        <w:t xml:space="preserve">, что свидетельствует о необходимости дальнейшего оптимизированного снижения доз по всем основным видам облучения.  </w:t>
      </w:r>
    </w:p>
    <w:p w:rsidR="00E10ECA" w:rsidRPr="00BD7F98" w:rsidRDefault="00E10ECA" w:rsidP="00B63D8E">
      <w:pPr>
        <w:pStyle w:val="ac"/>
        <w:ind w:firstLine="709"/>
        <w:jc w:val="both"/>
        <w:rPr>
          <w:sz w:val="28"/>
          <w:szCs w:val="28"/>
        </w:rPr>
      </w:pPr>
      <w:r w:rsidRPr="00BD7F98">
        <w:rPr>
          <w:sz w:val="28"/>
          <w:szCs w:val="28"/>
        </w:rPr>
        <w:t xml:space="preserve">Ущерб здоровью населения связан не столько с текущей годовой дозой, сколько со значением накопленной и прогнозной дозы за весь период после чернобыльской аварии. У постоянно проживающих на радиоактивно загрязненных </w:t>
      </w:r>
      <w:proofErr w:type="gramStart"/>
      <w:r w:rsidRPr="00BD7F98">
        <w:rPr>
          <w:sz w:val="28"/>
          <w:szCs w:val="28"/>
        </w:rPr>
        <w:t>территориях</w:t>
      </w:r>
      <w:proofErr w:type="gramEnd"/>
      <w:r w:rsidRPr="00BD7F98">
        <w:rPr>
          <w:sz w:val="28"/>
          <w:szCs w:val="28"/>
        </w:rPr>
        <w:t xml:space="preserve"> доза облучения за весь период  после аварии не превышает 70мЗв за всю жизнь. Наибольшие дозы облучения у жителей отселенных деревень. Средние дозы у данной группы 70 – 76 </w:t>
      </w:r>
      <w:proofErr w:type="spellStart"/>
      <w:r w:rsidRPr="00BD7F98">
        <w:rPr>
          <w:sz w:val="28"/>
          <w:szCs w:val="28"/>
        </w:rPr>
        <w:t>мЗв</w:t>
      </w:r>
      <w:proofErr w:type="spellEnd"/>
      <w:r w:rsidRPr="00BD7F98">
        <w:rPr>
          <w:sz w:val="28"/>
          <w:szCs w:val="28"/>
        </w:rPr>
        <w:t>. Вклад облучения щитовидной железы  в накопленную эффективную суммарную дозу составляет в среднем 41 – 68%.</w:t>
      </w:r>
    </w:p>
    <w:p w:rsidR="00E10ECA" w:rsidRDefault="00E10ECA" w:rsidP="00B63D8E">
      <w:pPr>
        <w:pStyle w:val="ac"/>
        <w:ind w:firstLine="709"/>
        <w:jc w:val="both"/>
        <w:rPr>
          <w:sz w:val="28"/>
          <w:szCs w:val="28"/>
        </w:rPr>
      </w:pPr>
      <w:r w:rsidRPr="00BD7F98">
        <w:rPr>
          <w:sz w:val="28"/>
          <w:szCs w:val="28"/>
        </w:rPr>
        <w:t>Представляем результаты  выявления заболеваний щитовидной железы среди населения Славгородского района за 5 лет. Выявлено всего заболеваний щитовидной железы:</w:t>
      </w:r>
    </w:p>
    <w:p w:rsidR="00AD20F2" w:rsidRPr="00AD20F2" w:rsidRDefault="00AD20F2" w:rsidP="00AD20F2">
      <w:pPr>
        <w:pStyle w:val="ac"/>
        <w:ind w:left="5664" w:firstLine="708"/>
        <w:jc w:val="both"/>
        <w:rPr>
          <w:b/>
          <w:sz w:val="28"/>
          <w:szCs w:val="28"/>
        </w:rPr>
      </w:pPr>
      <w:r>
        <w:rPr>
          <w:b/>
          <w:sz w:val="28"/>
          <w:szCs w:val="28"/>
        </w:rPr>
        <w:t>Таблица</w:t>
      </w:r>
      <w:r w:rsidRPr="00AD20F2">
        <w:rPr>
          <w:b/>
          <w:sz w:val="28"/>
          <w:szCs w:val="28"/>
        </w:rPr>
        <w:t xml:space="preserve"> № </w:t>
      </w:r>
      <w:r>
        <w:rPr>
          <w:b/>
          <w:sz w:val="28"/>
          <w:szCs w:val="28"/>
        </w:rPr>
        <w:t>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2410"/>
        <w:gridCol w:w="2786"/>
        <w:gridCol w:w="2434"/>
      </w:tblGrid>
      <w:tr w:rsidR="00E10ECA" w:rsidRPr="00BD7F98" w:rsidTr="00B63D8E">
        <w:tc>
          <w:tcPr>
            <w:tcW w:w="2093" w:type="dxa"/>
          </w:tcPr>
          <w:p w:rsidR="00E10ECA" w:rsidRPr="00BD7F98" w:rsidRDefault="00E10ECA" w:rsidP="00B63D8E">
            <w:pPr>
              <w:pStyle w:val="ac"/>
              <w:rPr>
                <w:sz w:val="24"/>
                <w:szCs w:val="24"/>
              </w:rPr>
            </w:pPr>
            <w:r w:rsidRPr="00BD7F98">
              <w:rPr>
                <w:sz w:val="24"/>
                <w:szCs w:val="24"/>
              </w:rPr>
              <w:t xml:space="preserve">Год </w:t>
            </w:r>
          </w:p>
        </w:tc>
        <w:tc>
          <w:tcPr>
            <w:tcW w:w="2410" w:type="dxa"/>
          </w:tcPr>
          <w:p w:rsidR="00E10ECA" w:rsidRPr="00BD7F98" w:rsidRDefault="00E10ECA" w:rsidP="00B63D8E">
            <w:pPr>
              <w:pStyle w:val="ac"/>
              <w:rPr>
                <w:sz w:val="24"/>
                <w:szCs w:val="24"/>
              </w:rPr>
            </w:pPr>
            <w:r w:rsidRPr="00BD7F98">
              <w:rPr>
                <w:sz w:val="24"/>
                <w:szCs w:val="24"/>
              </w:rPr>
              <w:t>Количество случаев, всего</w:t>
            </w:r>
          </w:p>
        </w:tc>
        <w:tc>
          <w:tcPr>
            <w:tcW w:w="2786" w:type="dxa"/>
          </w:tcPr>
          <w:p w:rsidR="00E10ECA" w:rsidRPr="00BD7F98" w:rsidRDefault="00E10ECA" w:rsidP="00B63D8E">
            <w:pPr>
              <w:pStyle w:val="ac"/>
              <w:rPr>
                <w:sz w:val="24"/>
                <w:szCs w:val="24"/>
              </w:rPr>
            </w:pPr>
            <w:r w:rsidRPr="00BD7F98">
              <w:rPr>
                <w:sz w:val="24"/>
                <w:szCs w:val="24"/>
              </w:rPr>
              <w:t>Количество случаев среди детского населения</w:t>
            </w:r>
          </w:p>
        </w:tc>
        <w:tc>
          <w:tcPr>
            <w:tcW w:w="2434" w:type="dxa"/>
          </w:tcPr>
          <w:p w:rsidR="00E10ECA" w:rsidRPr="00BD7F98" w:rsidRDefault="00E10ECA" w:rsidP="00B63D8E">
            <w:pPr>
              <w:pStyle w:val="ac"/>
              <w:rPr>
                <w:sz w:val="24"/>
                <w:szCs w:val="24"/>
              </w:rPr>
            </w:pPr>
            <w:r w:rsidRPr="00BD7F98">
              <w:rPr>
                <w:sz w:val="24"/>
                <w:szCs w:val="24"/>
              </w:rPr>
              <w:t>Количество случаев среди взрослого населения</w:t>
            </w:r>
          </w:p>
        </w:tc>
      </w:tr>
      <w:tr w:rsidR="00E10ECA" w:rsidRPr="00BD7F98" w:rsidTr="00B63D8E">
        <w:tc>
          <w:tcPr>
            <w:tcW w:w="2093" w:type="dxa"/>
          </w:tcPr>
          <w:p w:rsidR="00E10ECA" w:rsidRPr="00BD7F98" w:rsidRDefault="00E10ECA" w:rsidP="00B63D8E">
            <w:pPr>
              <w:pStyle w:val="ac"/>
              <w:rPr>
                <w:sz w:val="24"/>
                <w:szCs w:val="24"/>
              </w:rPr>
            </w:pPr>
            <w:r w:rsidRPr="00BD7F98">
              <w:rPr>
                <w:sz w:val="24"/>
                <w:szCs w:val="24"/>
              </w:rPr>
              <w:t>2015</w:t>
            </w:r>
          </w:p>
        </w:tc>
        <w:tc>
          <w:tcPr>
            <w:tcW w:w="2410" w:type="dxa"/>
          </w:tcPr>
          <w:p w:rsidR="00E10ECA" w:rsidRPr="00BD7F98" w:rsidRDefault="00E10ECA" w:rsidP="00B63D8E">
            <w:pPr>
              <w:pStyle w:val="ac"/>
              <w:rPr>
                <w:sz w:val="24"/>
                <w:szCs w:val="24"/>
              </w:rPr>
            </w:pPr>
            <w:r w:rsidRPr="00BD7F98">
              <w:rPr>
                <w:sz w:val="24"/>
                <w:szCs w:val="24"/>
              </w:rPr>
              <w:t>1678</w:t>
            </w:r>
          </w:p>
        </w:tc>
        <w:tc>
          <w:tcPr>
            <w:tcW w:w="2786" w:type="dxa"/>
          </w:tcPr>
          <w:p w:rsidR="00E10ECA" w:rsidRPr="00BD7F98" w:rsidRDefault="00E10ECA" w:rsidP="00B63D8E">
            <w:pPr>
              <w:pStyle w:val="ac"/>
              <w:rPr>
                <w:sz w:val="24"/>
                <w:szCs w:val="24"/>
              </w:rPr>
            </w:pPr>
            <w:r w:rsidRPr="00BD7F98">
              <w:rPr>
                <w:sz w:val="24"/>
                <w:szCs w:val="24"/>
              </w:rPr>
              <w:t>15</w:t>
            </w:r>
          </w:p>
        </w:tc>
        <w:tc>
          <w:tcPr>
            <w:tcW w:w="2434" w:type="dxa"/>
          </w:tcPr>
          <w:p w:rsidR="00E10ECA" w:rsidRPr="00BD7F98" w:rsidRDefault="00E10ECA" w:rsidP="00B63D8E">
            <w:pPr>
              <w:pStyle w:val="ac"/>
              <w:rPr>
                <w:sz w:val="24"/>
                <w:szCs w:val="24"/>
              </w:rPr>
            </w:pPr>
            <w:r w:rsidRPr="00BD7F98">
              <w:rPr>
                <w:sz w:val="24"/>
                <w:szCs w:val="24"/>
              </w:rPr>
              <w:t>1663</w:t>
            </w:r>
          </w:p>
        </w:tc>
      </w:tr>
      <w:tr w:rsidR="00E10ECA" w:rsidRPr="00BD7F98" w:rsidTr="00B63D8E">
        <w:tc>
          <w:tcPr>
            <w:tcW w:w="2093" w:type="dxa"/>
          </w:tcPr>
          <w:p w:rsidR="00E10ECA" w:rsidRPr="00BD7F98" w:rsidRDefault="00E10ECA" w:rsidP="00B63D8E">
            <w:pPr>
              <w:pStyle w:val="ac"/>
              <w:rPr>
                <w:sz w:val="24"/>
                <w:szCs w:val="24"/>
              </w:rPr>
            </w:pPr>
            <w:r w:rsidRPr="00BD7F98">
              <w:rPr>
                <w:sz w:val="24"/>
                <w:szCs w:val="24"/>
              </w:rPr>
              <w:t>2016</w:t>
            </w:r>
          </w:p>
        </w:tc>
        <w:tc>
          <w:tcPr>
            <w:tcW w:w="2410" w:type="dxa"/>
          </w:tcPr>
          <w:p w:rsidR="00E10ECA" w:rsidRPr="00BD7F98" w:rsidRDefault="00E10ECA" w:rsidP="00B63D8E">
            <w:pPr>
              <w:pStyle w:val="ac"/>
              <w:rPr>
                <w:sz w:val="24"/>
                <w:szCs w:val="24"/>
              </w:rPr>
            </w:pPr>
            <w:r w:rsidRPr="00BD7F98">
              <w:rPr>
                <w:sz w:val="24"/>
                <w:szCs w:val="24"/>
              </w:rPr>
              <w:t>1624</w:t>
            </w:r>
          </w:p>
        </w:tc>
        <w:tc>
          <w:tcPr>
            <w:tcW w:w="2786" w:type="dxa"/>
          </w:tcPr>
          <w:p w:rsidR="00E10ECA" w:rsidRPr="00BD7F98" w:rsidRDefault="00E10ECA" w:rsidP="00B63D8E">
            <w:pPr>
              <w:pStyle w:val="ac"/>
              <w:rPr>
                <w:sz w:val="24"/>
                <w:szCs w:val="24"/>
              </w:rPr>
            </w:pPr>
            <w:r w:rsidRPr="00BD7F98">
              <w:rPr>
                <w:sz w:val="24"/>
                <w:szCs w:val="24"/>
              </w:rPr>
              <w:t>19</w:t>
            </w:r>
          </w:p>
        </w:tc>
        <w:tc>
          <w:tcPr>
            <w:tcW w:w="2434" w:type="dxa"/>
          </w:tcPr>
          <w:p w:rsidR="00E10ECA" w:rsidRPr="00BD7F98" w:rsidRDefault="00E10ECA" w:rsidP="00B63D8E">
            <w:pPr>
              <w:pStyle w:val="ac"/>
              <w:rPr>
                <w:sz w:val="24"/>
                <w:szCs w:val="24"/>
              </w:rPr>
            </w:pPr>
            <w:r w:rsidRPr="00BD7F98">
              <w:rPr>
                <w:sz w:val="24"/>
                <w:szCs w:val="24"/>
              </w:rPr>
              <w:t>1605</w:t>
            </w:r>
          </w:p>
        </w:tc>
      </w:tr>
      <w:tr w:rsidR="00E10ECA" w:rsidRPr="00BD7F98" w:rsidTr="00B63D8E">
        <w:tc>
          <w:tcPr>
            <w:tcW w:w="2093" w:type="dxa"/>
          </w:tcPr>
          <w:p w:rsidR="00E10ECA" w:rsidRPr="00BD7F98" w:rsidRDefault="00E10ECA" w:rsidP="00B63D8E">
            <w:pPr>
              <w:pStyle w:val="ac"/>
              <w:rPr>
                <w:sz w:val="24"/>
                <w:szCs w:val="24"/>
              </w:rPr>
            </w:pPr>
            <w:r w:rsidRPr="00BD7F98">
              <w:rPr>
                <w:sz w:val="24"/>
                <w:szCs w:val="24"/>
              </w:rPr>
              <w:t>2017</w:t>
            </w:r>
          </w:p>
        </w:tc>
        <w:tc>
          <w:tcPr>
            <w:tcW w:w="2410" w:type="dxa"/>
          </w:tcPr>
          <w:p w:rsidR="00E10ECA" w:rsidRPr="00BD7F98" w:rsidRDefault="00E10ECA" w:rsidP="00B63D8E">
            <w:pPr>
              <w:pStyle w:val="ac"/>
              <w:rPr>
                <w:sz w:val="24"/>
                <w:szCs w:val="24"/>
              </w:rPr>
            </w:pPr>
            <w:r w:rsidRPr="00BD7F98">
              <w:rPr>
                <w:sz w:val="24"/>
                <w:szCs w:val="24"/>
              </w:rPr>
              <w:t>1639</w:t>
            </w:r>
          </w:p>
        </w:tc>
        <w:tc>
          <w:tcPr>
            <w:tcW w:w="2786" w:type="dxa"/>
          </w:tcPr>
          <w:p w:rsidR="00E10ECA" w:rsidRPr="00BD7F98" w:rsidRDefault="00E10ECA" w:rsidP="00B63D8E">
            <w:pPr>
              <w:pStyle w:val="ac"/>
              <w:rPr>
                <w:sz w:val="24"/>
                <w:szCs w:val="24"/>
              </w:rPr>
            </w:pPr>
            <w:r w:rsidRPr="00BD7F98">
              <w:rPr>
                <w:sz w:val="24"/>
                <w:szCs w:val="24"/>
              </w:rPr>
              <w:t>54</w:t>
            </w:r>
          </w:p>
        </w:tc>
        <w:tc>
          <w:tcPr>
            <w:tcW w:w="2434" w:type="dxa"/>
          </w:tcPr>
          <w:p w:rsidR="00E10ECA" w:rsidRPr="00BD7F98" w:rsidRDefault="00E10ECA" w:rsidP="00B63D8E">
            <w:pPr>
              <w:pStyle w:val="ac"/>
              <w:rPr>
                <w:sz w:val="24"/>
                <w:szCs w:val="24"/>
              </w:rPr>
            </w:pPr>
            <w:r w:rsidRPr="00BD7F98">
              <w:rPr>
                <w:sz w:val="24"/>
                <w:szCs w:val="24"/>
              </w:rPr>
              <w:t>1585</w:t>
            </w:r>
          </w:p>
        </w:tc>
      </w:tr>
      <w:tr w:rsidR="00E10ECA" w:rsidRPr="00BD7F98" w:rsidTr="00B63D8E">
        <w:tc>
          <w:tcPr>
            <w:tcW w:w="2093" w:type="dxa"/>
          </w:tcPr>
          <w:p w:rsidR="00E10ECA" w:rsidRPr="00BD7F98" w:rsidRDefault="00E10ECA" w:rsidP="00B63D8E">
            <w:pPr>
              <w:pStyle w:val="ac"/>
              <w:rPr>
                <w:sz w:val="24"/>
                <w:szCs w:val="24"/>
              </w:rPr>
            </w:pPr>
            <w:r w:rsidRPr="00BD7F98">
              <w:rPr>
                <w:sz w:val="24"/>
                <w:szCs w:val="24"/>
              </w:rPr>
              <w:t>2018</w:t>
            </w:r>
          </w:p>
        </w:tc>
        <w:tc>
          <w:tcPr>
            <w:tcW w:w="2410" w:type="dxa"/>
          </w:tcPr>
          <w:p w:rsidR="00E10ECA" w:rsidRPr="00BD7F98" w:rsidRDefault="00E10ECA" w:rsidP="00B63D8E">
            <w:pPr>
              <w:pStyle w:val="ac"/>
              <w:rPr>
                <w:sz w:val="24"/>
                <w:szCs w:val="24"/>
              </w:rPr>
            </w:pPr>
            <w:r w:rsidRPr="00BD7F98">
              <w:rPr>
                <w:sz w:val="24"/>
                <w:szCs w:val="24"/>
              </w:rPr>
              <w:t>1740</w:t>
            </w:r>
          </w:p>
        </w:tc>
        <w:tc>
          <w:tcPr>
            <w:tcW w:w="2786" w:type="dxa"/>
          </w:tcPr>
          <w:p w:rsidR="00E10ECA" w:rsidRPr="00BD7F98" w:rsidRDefault="00E10ECA" w:rsidP="00B63D8E">
            <w:pPr>
              <w:pStyle w:val="ac"/>
              <w:rPr>
                <w:sz w:val="24"/>
                <w:szCs w:val="24"/>
              </w:rPr>
            </w:pPr>
            <w:r w:rsidRPr="00BD7F98">
              <w:rPr>
                <w:sz w:val="24"/>
                <w:szCs w:val="24"/>
              </w:rPr>
              <w:t>64</w:t>
            </w:r>
          </w:p>
        </w:tc>
        <w:tc>
          <w:tcPr>
            <w:tcW w:w="2434" w:type="dxa"/>
          </w:tcPr>
          <w:p w:rsidR="00E10ECA" w:rsidRPr="00BD7F98" w:rsidRDefault="00E10ECA" w:rsidP="00B63D8E">
            <w:pPr>
              <w:pStyle w:val="ac"/>
              <w:rPr>
                <w:sz w:val="24"/>
                <w:szCs w:val="24"/>
              </w:rPr>
            </w:pPr>
            <w:r w:rsidRPr="00BD7F98">
              <w:rPr>
                <w:sz w:val="24"/>
                <w:szCs w:val="24"/>
              </w:rPr>
              <w:t>1676</w:t>
            </w:r>
          </w:p>
        </w:tc>
      </w:tr>
      <w:tr w:rsidR="00E10ECA" w:rsidRPr="00BD7F98" w:rsidTr="00B63D8E">
        <w:tc>
          <w:tcPr>
            <w:tcW w:w="2093" w:type="dxa"/>
          </w:tcPr>
          <w:p w:rsidR="00E10ECA" w:rsidRPr="00BD7F98" w:rsidRDefault="00E10ECA" w:rsidP="00B63D8E">
            <w:pPr>
              <w:pStyle w:val="ac"/>
              <w:rPr>
                <w:sz w:val="24"/>
                <w:szCs w:val="24"/>
              </w:rPr>
            </w:pPr>
            <w:r w:rsidRPr="00BD7F98">
              <w:rPr>
                <w:sz w:val="24"/>
                <w:szCs w:val="24"/>
              </w:rPr>
              <w:t xml:space="preserve">2019 </w:t>
            </w:r>
          </w:p>
        </w:tc>
        <w:tc>
          <w:tcPr>
            <w:tcW w:w="2410" w:type="dxa"/>
          </w:tcPr>
          <w:p w:rsidR="00E10ECA" w:rsidRPr="00BD7F98" w:rsidRDefault="00E10ECA" w:rsidP="00B63D8E">
            <w:pPr>
              <w:pStyle w:val="ac"/>
              <w:rPr>
                <w:sz w:val="24"/>
                <w:szCs w:val="24"/>
              </w:rPr>
            </w:pPr>
            <w:r w:rsidRPr="00BD7F98">
              <w:rPr>
                <w:sz w:val="24"/>
                <w:szCs w:val="24"/>
              </w:rPr>
              <w:t>1651</w:t>
            </w:r>
          </w:p>
        </w:tc>
        <w:tc>
          <w:tcPr>
            <w:tcW w:w="2786" w:type="dxa"/>
          </w:tcPr>
          <w:p w:rsidR="00E10ECA" w:rsidRPr="00BD7F98" w:rsidRDefault="00E10ECA" w:rsidP="00B63D8E">
            <w:pPr>
              <w:pStyle w:val="ac"/>
              <w:rPr>
                <w:sz w:val="24"/>
                <w:szCs w:val="24"/>
              </w:rPr>
            </w:pPr>
            <w:r w:rsidRPr="00BD7F98">
              <w:rPr>
                <w:sz w:val="24"/>
                <w:szCs w:val="24"/>
              </w:rPr>
              <w:t>66</w:t>
            </w:r>
          </w:p>
        </w:tc>
        <w:tc>
          <w:tcPr>
            <w:tcW w:w="2434" w:type="dxa"/>
          </w:tcPr>
          <w:p w:rsidR="00E10ECA" w:rsidRPr="00BD7F98" w:rsidRDefault="00E10ECA" w:rsidP="00B63D8E">
            <w:pPr>
              <w:pStyle w:val="ac"/>
              <w:rPr>
                <w:sz w:val="24"/>
                <w:szCs w:val="24"/>
              </w:rPr>
            </w:pPr>
            <w:r w:rsidRPr="00BD7F98">
              <w:rPr>
                <w:sz w:val="24"/>
                <w:szCs w:val="24"/>
              </w:rPr>
              <w:t>1585</w:t>
            </w:r>
          </w:p>
        </w:tc>
      </w:tr>
    </w:tbl>
    <w:p w:rsidR="00E10ECA" w:rsidRPr="00BD7F98" w:rsidRDefault="00E10ECA" w:rsidP="00B63D8E">
      <w:pPr>
        <w:pStyle w:val="ac"/>
        <w:ind w:firstLine="708"/>
        <w:jc w:val="both"/>
        <w:rPr>
          <w:sz w:val="24"/>
          <w:szCs w:val="24"/>
        </w:rPr>
      </w:pPr>
    </w:p>
    <w:p w:rsidR="00E10ECA" w:rsidRDefault="00E10ECA" w:rsidP="00B63D8E">
      <w:pPr>
        <w:pStyle w:val="ac"/>
        <w:ind w:firstLine="708"/>
        <w:jc w:val="both"/>
        <w:rPr>
          <w:sz w:val="28"/>
          <w:szCs w:val="28"/>
        </w:rPr>
      </w:pPr>
      <w:r w:rsidRPr="00BD7F98">
        <w:rPr>
          <w:sz w:val="28"/>
          <w:szCs w:val="28"/>
        </w:rPr>
        <w:lastRenderedPageBreak/>
        <w:t>Выявлено случаев онкологических заболеваний щитовидной железы среди населения Славгородского района за 5 лет:</w:t>
      </w:r>
    </w:p>
    <w:p w:rsidR="00AD20F2" w:rsidRPr="00AD20F2" w:rsidRDefault="00AD20F2" w:rsidP="00AD20F2">
      <w:pPr>
        <w:pStyle w:val="ac"/>
        <w:ind w:left="5664" w:firstLine="708"/>
        <w:jc w:val="both"/>
        <w:rPr>
          <w:b/>
          <w:sz w:val="28"/>
          <w:szCs w:val="28"/>
        </w:rPr>
      </w:pPr>
      <w:r>
        <w:rPr>
          <w:b/>
          <w:sz w:val="28"/>
          <w:szCs w:val="28"/>
        </w:rPr>
        <w:t>Таблица</w:t>
      </w:r>
      <w:r w:rsidRPr="00AD20F2">
        <w:rPr>
          <w:b/>
          <w:sz w:val="28"/>
          <w:szCs w:val="28"/>
        </w:rPr>
        <w:t xml:space="preserve"> № </w:t>
      </w:r>
      <w:r>
        <w:rPr>
          <w:b/>
          <w:sz w:val="28"/>
          <w:szCs w:val="28"/>
        </w:rPr>
        <w:t>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285"/>
      </w:tblGrid>
      <w:tr w:rsidR="00E10ECA" w:rsidRPr="00BD7F98" w:rsidTr="00AD20F2">
        <w:trPr>
          <w:jc w:val="center"/>
        </w:trPr>
        <w:tc>
          <w:tcPr>
            <w:tcW w:w="3510" w:type="dxa"/>
          </w:tcPr>
          <w:p w:rsidR="00E10ECA" w:rsidRPr="00BD7F98" w:rsidRDefault="00E10ECA" w:rsidP="00B63D8E">
            <w:pPr>
              <w:pStyle w:val="ac"/>
              <w:rPr>
                <w:sz w:val="24"/>
                <w:szCs w:val="24"/>
              </w:rPr>
            </w:pPr>
            <w:r w:rsidRPr="00BD7F98">
              <w:rPr>
                <w:sz w:val="24"/>
                <w:szCs w:val="24"/>
              </w:rPr>
              <w:t xml:space="preserve">Год </w:t>
            </w:r>
          </w:p>
        </w:tc>
        <w:tc>
          <w:tcPr>
            <w:tcW w:w="3285" w:type="dxa"/>
          </w:tcPr>
          <w:p w:rsidR="00E10ECA" w:rsidRPr="00BD7F98" w:rsidRDefault="00E10ECA" w:rsidP="00B63D8E">
            <w:pPr>
              <w:pStyle w:val="ac"/>
              <w:rPr>
                <w:sz w:val="24"/>
                <w:szCs w:val="24"/>
              </w:rPr>
            </w:pPr>
            <w:r w:rsidRPr="00BD7F98">
              <w:rPr>
                <w:sz w:val="24"/>
                <w:szCs w:val="24"/>
              </w:rPr>
              <w:t>Количество случаев, всего</w:t>
            </w:r>
          </w:p>
        </w:tc>
      </w:tr>
      <w:tr w:rsidR="00E10ECA" w:rsidRPr="00BD7F98" w:rsidTr="00AD20F2">
        <w:trPr>
          <w:jc w:val="center"/>
        </w:trPr>
        <w:tc>
          <w:tcPr>
            <w:tcW w:w="3510" w:type="dxa"/>
          </w:tcPr>
          <w:p w:rsidR="00E10ECA" w:rsidRPr="00BD7F98" w:rsidRDefault="00E10ECA" w:rsidP="00B63D8E">
            <w:pPr>
              <w:pStyle w:val="ac"/>
              <w:rPr>
                <w:sz w:val="24"/>
                <w:szCs w:val="24"/>
              </w:rPr>
            </w:pPr>
            <w:r w:rsidRPr="00BD7F98">
              <w:rPr>
                <w:sz w:val="24"/>
                <w:szCs w:val="24"/>
              </w:rPr>
              <w:t>2015</w:t>
            </w:r>
          </w:p>
        </w:tc>
        <w:tc>
          <w:tcPr>
            <w:tcW w:w="3285" w:type="dxa"/>
          </w:tcPr>
          <w:p w:rsidR="00E10ECA" w:rsidRPr="00BD7F98" w:rsidRDefault="00E10ECA" w:rsidP="00B63D8E">
            <w:pPr>
              <w:pStyle w:val="ac"/>
              <w:rPr>
                <w:sz w:val="24"/>
                <w:szCs w:val="24"/>
              </w:rPr>
            </w:pPr>
            <w:r w:rsidRPr="00BD7F98">
              <w:rPr>
                <w:sz w:val="24"/>
                <w:szCs w:val="24"/>
              </w:rPr>
              <w:t>3</w:t>
            </w:r>
          </w:p>
        </w:tc>
      </w:tr>
      <w:tr w:rsidR="00E10ECA" w:rsidRPr="00BD7F98" w:rsidTr="00AD20F2">
        <w:trPr>
          <w:jc w:val="center"/>
        </w:trPr>
        <w:tc>
          <w:tcPr>
            <w:tcW w:w="3510" w:type="dxa"/>
          </w:tcPr>
          <w:p w:rsidR="00E10ECA" w:rsidRPr="00BD7F98" w:rsidRDefault="00E10ECA" w:rsidP="00B63D8E">
            <w:pPr>
              <w:pStyle w:val="ac"/>
              <w:rPr>
                <w:sz w:val="24"/>
                <w:szCs w:val="24"/>
              </w:rPr>
            </w:pPr>
            <w:r w:rsidRPr="00BD7F98">
              <w:rPr>
                <w:sz w:val="24"/>
                <w:szCs w:val="24"/>
              </w:rPr>
              <w:t>2016</w:t>
            </w:r>
          </w:p>
        </w:tc>
        <w:tc>
          <w:tcPr>
            <w:tcW w:w="3285" w:type="dxa"/>
          </w:tcPr>
          <w:p w:rsidR="00E10ECA" w:rsidRPr="00BD7F98" w:rsidRDefault="00E10ECA" w:rsidP="00B63D8E">
            <w:pPr>
              <w:pStyle w:val="ac"/>
              <w:rPr>
                <w:sz w:val="24"/>
                <w:szCs w:val="24"/>
              </w:rPr>
            </w:pPr>
            <w:r w:rsidRPr="00BD7F98">
              <w:rPr>
                <w:sz w:val="24"/>
                <w:szCs w:val="24"/>
              </w:rPr>
              <w:t>3</w:t>
            </w:r>
          </w:p>
        </w:tc>
      </w:tr>
      <w:tr w:rsidR="00E10ECA" w:rsidRPr="00BD7F98" w:rsidTr="00AD20F2">
        <w:trPr>
          <w:jc w:val="center"/>
        </w:trPr>
        <w:tc>
          <w:tcPr>
            <w:tcW w:w="3510" w:type="dxa"/>
          </w:tcPr>
          <w:p w:rsidR="00E10ECA" w:rsidRPr="00BD7F98" w:rsidRDefault="00E10ECA" w:rsidP="00B63D8E">
            <w:pPr>
              <w:pStyle w:val="ac"/>
              <w:rPr>
                <w:sz w:val="24"/>
                <w:szCs w:val="24"/>
              </w:rPr>
            </w:pPr>
            <w:r w:rsidRPr="00BD7F98">
              <w:rPr>
                <w:sz w:val="24"/>
                <w:szCs w:val="24"/>
              </w:rPr>
              <w:t>2017</w:t>
            </w:r>
          </w:p>
        </w:tc>
        <w:tc>
          <w:tcPr>
            <w:tcW w:w="3285" w:type="dxa"/>
          </w:tcPr>
          <w:p w:rsidR="00E10ECA" w:rsidRPr="00BD7F98" w:rsidRDefault="00E10ECA" w:rsidP="00B63D8E">
            <w:pPr>
              <w:pStyle w:val="ac"/>
              <w:rPr>
                <w:sz w:val="24"/>
                <w:szCs w:val="24"/>
              </w:rPr>
            </w:pPr>
            <w:r w:rsidRPr="00BD7F98">
              <w:rPr>
                <w:sz w:val="24"/>
                <w:szCs w:val="24"/>
              </w:rPr>
              <w:t>4</w:t>
            </w:r>
          </w:p>
        </w:tc>
      </w:tr>
      <w:tr w:rsidR="00E10ECA" w:rsidRPr="00BD7F98" w:rsidTr="00AD20F2">
        <w:trPr>
          <w:jc w:val="center"/>
        </w:trPr>
        <w:tc>
          <w:tcPr>
            <w:tcW w:w="3510" w:type="dxa"/>
          </w:tcPr>
          <w:p w:rsidR="00E10ECA" w:rsidRPr="00BD7F98" w:rsidRDefault="00E10ECA" w:rsidP="00B63D8E">
            <w:pPr>
              <w:pStyle w:val="ac"/>
              <w:rPr>
                <w:sz w:val="24"/>
                <w:szCs w:val="24"/>
              </w:rPr>
            </w:pPr>
            <w:r w:rsidRPr="00BD7F98">
              <w:rPr>
                <w:sz w:val="24"/>
                <w:szCs w:val="24"/>
              </w:rPr>
              <w:t>2018</w:t>
            </w:r>
          </w:p>
        </w:tc>
        <w:tc>
          <w:tcPr>
            <w:tcW w:w="3285" w:type="dxa"/>
          </w:tcPr>
          <w:p w:rsidR="00E10ECA" w:rsidRPr="00BD7F98" w:rsidRDefault="00E10ECA" w:rsidP="00B63D8E">
            <w:pPr>
              <w:pStyle w:val="ac"/>
              <w:rPr>
                <w:sz w:val="24"/>
                <w:szCs w:val="24"/>
              </w:rPr>
            </w:pPr>
            <w:r w:rsidRPr="00BD7F98">
              <w:rPr>
                <w:sz w:val="24"/>
                <w:szCs w:val="24"/>
              </w:rPr>
              <w:t>4</w:t>
            </w:r>
          </w:p>
        </w:tc>
      </w:tr>
      <w:tr w:rsidR="00E10ECA" w:rsidRPr="00BD7F98" w:rsidTr="00AD20F2">
        <w:trPr>
          <w:jc w:val="center"/>
        </w:trPr>
        <w:tc>
          <w:tcPr>
            <w:tcW w:w="3510" w:type="dxa"/>
          </w:tcPr>
          <w:p w:rsidR="00E10ECA" w:rsidRPr="00BD7F98" w:rsidRDefault="00E10ECA" w:rsidP="00B63D8E">
            <w:pPr>
              <w:pStyle w:val="ac"/>
              <w:rPr>
                <w:sz w:val="24"/>
                <w:szCs w:val="24"/>
              </w:rPr>
            </w:pPr>
            <w:r w:rsidRPr="00BD7F98">
              <w:rPr>
                <w:sz w:val="24"/>
                <w:szCs w:val="24"/>
              </w:rPr>
              <w:t xml:space="preserve">2019 </w:t>
            </w:r>
          </w:p>
        </w:tc>
        <w:tc>
          <w:tcPr>
            <w:tcW w:w="3285" w:type="dxa"/>
          </w:tcPr>
          <w:p w:rsidR="00E10ECA" w:rsidRPr="00BD7F98" w:rsidRDefault="00E10ECA" w:rsidP="00B63D8E">
            <w:pPr>
              <w:pStyle w:val="ac"/>
              <w:rPr>
                <w:sz w:val="24"/>
                <w:szCs w:val="24"/>
              </w:rPr>
            </w:pPr>
            <w:r w:rsidRPr="00BD7F98">
              <w:rPr>
                <w:sz w:val="24"/>
                <w:szCs w:val="24"/>
              </w:rPr>
              <w:t>2</w:t>
            </w:r>
          </w:p>
        </w:tc>
      </w:tr>
    </w:tbl>
    <w:p w:rsidR="00E10ECA" w:rsidRPr="00BD7F98" w:rsidRDefault="00E10ECA" w:rsidP="00B63D8E">
      <w:pPr>
        <w:pStyle w:val="ac"/>
        <w:ind w:firstLine="708"/>
        <w:jc w:val="both"/>
        <w:rPr>
          <w:sz w:val="24"/>
          <w:szCs w:val="24"/>
        </w:rPr>
      </w:pPr>
    </w:p>
    <w:p w:rsidR="00E10ECA" w:rsidRPr="00BD7F98" w:rsidRDefault="00E10ECA" w:rsidP="00BD7F98">
      <w:pPr>
        <w:pStyle w:val="ac"/>
        <w:ind w:firstLine="709"/>
        <w:jc w:val="both"/>
        <w:rPr>
          <w:sz w:val="28"/>
          <w:szCs w:val="28"/>
        </w:rPr>
      </w:pPr>
      <w:r w:rsidRPr="00BD7F98">
        <w:rPr>
          <w:b/>
          <w:sz w:val="28"/>
          <w:szCs w:val="28"/>
        </w:rPr>
        <w:t xml:space="preserve">Медицинское облучение. </w:t>
      </w:r>
      <w:r w:rsidRPr="00BD7F98">
        <w:rPr>
          <w:sz w:val="28"/>
          <w:szCs w:val="28"/>
        </w:rPr>
        <w:t xml:space="preserve">Запланированное обоснованное облучение населения  проводится в одной организации района в медицинских целях – </w:t>
      </w:r>
      <w:proofErr w:type="gramStart"/>
      <w:r w:rsidRPr="00BD7F98">
        <w:rPr>
          <w:sz w:val="28"/>
          <w:szCs w:val="28"/>
        </w:rPr>
        <w:t>в</w:t>
      </w:r>
      <w:proofErr w:type="gramEnd"/>
      <w:r w:rsidRPr="00BD7F98">
        <w:rPr>
          <w:sz w:val="28"/>
          <w:szCs w:val="28"/>
        </w:rPr>
        <w:t xml:space="preserve"> УЗ «</w:t>
      </w:r>
      <w:proofErr w:type="spellStart"/>
      <w:r w:rsidRPr="00BD7F98">
        <w:rPr>
          <w:sz w:val="28"/>
          <w:szCs w:val="28"/>
        </w:rPr>
        <w:t>Славгородская</w:t>
      </w:r>
      <w:proofErr w:type="spellEnd"/>
      <w:r w:rsidRPr="00BD7F98">
        <w:rPr>
          <w:sz w:val="28"/>
          <w:szCs w:val="28"/>
        </w:rPr>
        <w:t xml:space="preserve"> ЦРБ».  </w:t>
      </w:r>
      <w:proofErr w:type="spellStart"/>
      <w:r w:rsidRPr="00BD7F98">
        <w:rPr>
          <w:sz w:val="28"/>
          <w:szCs w:val="28"/>
        </w:rPr>
        <w:t>Райбольница</w:t>
      </w:r>
      <w:proofErr w:type="spellEnd"/>
      <w:r w:rsidRPr="00BD7F98">
        <w:rPr>
          <w:sz w:val="28"/>
          <w:szCs w:val="28"/>
        </w:rPr>
        <w:t xml:space="preserve"> является пользователем  устройств, генерирующих рентгеновское излучение для проведения рентгенодиагностических исследований методами цифровой и пленочной рентгенографии. На право работы с  источниками ионизирующего излучения ЦРБ прошла санитарно-гигиеническую экспертизу и получила соответствующее разрешение – санитарный паспорт. Работу рентгенодиагностических кабинетов обеспечивает персонал в количестве 5-ти человек, из которых 2 рентген-врача и 2 рентген-лаборанта. </w:t>
      </w:r>
      <w:proofErr w:type="gramStart"/>
      <w:r w:rsidRPr="00BD7F98">
        <w:rPr>
          <w:sz w:val="28"/>
          <w:szCs w:val="28"/>
        </w:rPr>
        <w:t xml:space="preserve">Дозы облучения персонала и населения (пациентов) не превышают установленные пределы доз: фактические  годовые дозы облучения персонала в условиях нормальной эксплуатации источников ионизирующего облучения (рентгеновских аппаратов) за 2018 год составили не более 1,45 </w:t>
      </w:r>
      <w:proofErr w:type="spellStart"/>
      <w:r w:rsidRPr="00BD7F98">
        <w:rPr>
          <w:sz w:val="28"/>
          <w:szCs w:val="28"/>
        </w:rPr>
        <w:t>мЗв</w:t>
      </w:r>
      <w:proofErr w:type="spellEnd"/>
      <w:r w:rsidRPr="00BD7F98">
        <w:rPr>
          <w:sz w:val="28"/>
          <w:szCs w:val="28"/>
        </w:rPr>
        <w:t>/год, средняя доза облучения пациентов (взрослые + дети) при проведении медицинских процедур (рентгенологических исследованиях) за 2018 год составила в среднем 0, 17мЗв/год.</w:t>
      </w:r>
      <w:proofErr w:type="gramEnd"/>
    </w:p>
    <w:p w:rsidR="00E10ECA" w:rsidRPr="00BD7F98" w:rsidRDefault="00E10ECA" w:rsidP="00BD7F98">
      <w:pPr>
        <w:pStyle w:val="ac"/>
        <w:ind w:firstLine="709"/>
        <w:jc w:val="both"/>
        <w:rPr>
          <w:sz w:val="28"/>
          <w:szCs w:val="28"/>
        </w:rPr>
      </w:pPr>
      <w:r w:rsidRPr="00BD7F98">
        <w:rPr>
          <w:sz w:val="28"/>
          <w:szCs w:val="28"/>
        </w:rPr>
        <w:t>С целью соблюдения пределов доз персонала и пациентов в организации здравоохранения рентгеновские процедуры проводятся только по назначению врача, используются средства индивидуальной защиты, проводится контроль  доз облучения.</w:t>
      </w:r>
    </w:p>
    <w:p w:rsidR="00E10ECA" w:rsidRPr="00BD7F98" w:rsidRDefault="00E10ECA" w:rsidP="00BD7F98">
      <w:pPr>
        <w:pStyle w:val="ac"/>
        <w:ind w:firstLine="709"/>
        <w:jc w:val="both"/>
        <w:rPr>
          <w:sz w:val="28"/>
          <w:szCs w:val="28"/>
        </w:rPr>
      </w:pPr>
      <w:r w:rsidRPr="00BD7F98">
        <w:rPr>
          <w:b/>
          <w:sz w:val="28"/>
          <w:szCs w:val="28"/>
        </w:rPr>
        <w:t>Наиболее значимыми проблемными вопросами</w:t>
      </w:r>
      <w:r w:rsidRPr="00BD7F98">
        <w:rPr>
          <w:sz w:val="28"/>
          <w:szCs w:val="28"/>
        </w:rPr>
        <w:t xml:space="preserve"> по реализации </w:t>
      </w:r>
      <w:r w:rsidRPr="00BD7F98">
        <w:rPr>
          <w:b/>
          <w:i/>
          <w:sz w:val="28"/>
          <w:szCs w:val="28"/>
        </w:rPr>
        <w:t>«Государственной программы по преодолению последствий катастрофы на Чернобыльской АЭС на 2011-2015 годы и период до  2020 года»</w:t>
      </w:r>
      <w:r w:rsidRPr="00BD7F98">
        <w:rPr>
          <w:sz w:val="28"/>
          <w:szCs w:val="28"/>
        </w:rPr>
        <w:t xml:space="preserve"> являются:</w:t>
      </w:r>
    </w:p>
    <w:p w:rsidR="00E10ECA" w:rsidRPr="00BD7F98" w:rsidRDefault="00E10ECA" w:rsidP="00BD7F98">
      <w:pPr>
        <w:pStyle w:val="ac"/>
        <w:ind w:firstLine="709"/>
        <w:jc w:val="both"/>
        <w:rPr>
          <w:sz w:val="28"/>
          <w:szCs w:val="28"/>
        </w:rPr>
      </w:pPr>
      <w:r w:rsidRPr="00BD7F98">
        <w:rPr>
          <w:b/>
          <w:sz w:val="28"/>
          <w:szCs w:val="28"/>
        </w:rPr>
        <w:t xml:space="preserve">Медицинское обеспечение.  </w:t>
      </w:r>
      <w:r w:rsidRPr="00BD7F98">
        <w:rPr>
          <w:sz w:val="28"/>
          <w:szCs w:val="28"/>
        </w:rPr>
        <w:t xml:space="preserve">Ежегодно </w:t>
      </w:r>
      <w:proofErr w:type="gramStart"/>
      <w:r w:rsidRPr="00BD7F98">
        <w:rPr>
          <w:sz w:val="28"/>
          <w:szCs w:val="28"/>
        </w:rPr>
        <w:t>в</w:t>
      </w:r>
      <w:proofErr w:type="gramEnd"/>
      <w:r w:rsidRPr="00BD7F98">
        <w:rPr>
          <w:sz w:val="28"/>
          <w:szCs w:val="28"/>
        </w:rPr>
        <w:t xml:space="preserve"> </w:t>
      </w:r>
      <w:proofErr w:type="gramStart"/>
      <w:r w:rsidRPr="00BD7F98">
        <w:rPr>
          <w:sz w:val="28"/>
          <w:szCs w:val="28"/>
        </w:rPr>
        <w:t>УЗ</w:t>
      </w:r>
      <w:proofErr w:type="gramEnd"/>
      <w:r w:rsidRPr="00BD7F98">
        <w:rPr>
          <w:sz w:val="28"/>
          <w:szCs w:val="28"/>
        </w:rPr>
        <w:t xml:space="preserve"> «</w:t>
      </w:r>
      <w:proofErr w:type="spellStart"/>
      <w:r w:rsidRPr="00BD7F98">
        <w:rPr>
          <w:sz w:val="28"/>
          <w:szCs w:val="28"/>
        </w:rPr>
        <w:t>Славгородская</w:t>
      </w:r>
      <w:proofErr w:type="spellEnd"/>
      <w:r w:rsidRPr="00BD7F98">
        <w:rPr>
          <w:sz w:val="28"/>
          <w:szCs w:val="28"/>
        </w:rPr>
        <w:t xml:space="preserve"> ЦРБ» имеются вопросы по организации поверки  аппарата СИЧ. В 2019 году обследование населения начали проводить только в сентябре месяце, после проведения поверки.</w:t>
      </w:r>
    </w:p>
    <w:p w:rsidR="00E10ECA" w:rsidRPr="00BD7F98" w:rsidRDefault="00E10ECA" w:rsidP="00BD7F98">
      <w:pPr>
        <w:pStyle w:val="ac"/>
        <w:ind w:firstLine="709"/>
        <w:jc w:val="both"/>
        <w:rPr>
          <w:sz w:val="28"/>
          <w:szCs w:val="28"/>
        </w:rPr>
      </w:pPr>
      <w:r w:rsidRPr="00BD7F98">
        <w:rPr>
          <w:b/>
          <w:sz w:val="28"/>
          <w:szCs w:val="28"/>
        </w:rPr>
        <w:t xml:space="preserve">Сельское хозяйство. </w:t>
      </w:r>
      <w:r w:rsidRPr="00BD7F98">
        <w:rPr>
          <w:sz w:val="28"/>
          <w:szCs w:val="28"/>
        </w:rPr>
        <w:t xml:space="preserve">Работающие в сельскохозяйственных организациях не обеспечены в полном объеме средствам индивидуальной защиты, в том числе  спецодеждой </w:t>
      </w:r>
      <w:proofErr w:type="gramStart"/>
      <w:r w:rsidRPr="00BD7F98">
        <w:rPr>
          <w:sz w:val="28"/>
          <w:szCs w:val="28"/>
        </w:rPr>
        <w:t>согласно</w:t>
      </w:r>
      <w:proofErr w:type="gramEnd"/>
      <w:r w:rsidRPr="00BD7F98">
        <w:rPr>
          <w:sz w:val="28"/>
          <w:szCs w:val="28"/>
        </w:rPr>
        <w:t xml:space="preserve"> отраслевых норм,  механизаторы не обеспечены </w:t>
      </w:r>
      <w:proofErr w:type="spellStart"/>
      <w:r w:rsidRPr="00BD7F98">
        <w:rPr>
          <w:sz w:val="28"/>
          <w:szCs w:val="28"/>
        </w:rPr>
        <w:t>спецобувью</w:t>
      </w:r>
      <w:proofErr w:type="spellEnd"/>
      <w:r w:rsidRPr="00BD7F98">
        <w:rPr>
          <w:sz w:val="28"/>
          <w:szCs w:val="28"/>
        </w:rPr>
        <w:t xml:space="preserve"> и головными уборами. Работники выполняли работу в личной одежде в ОАО «</w:t>
      </w:r>
      <w:proofErr w:type="spellStart"/>
      <w:r w:rsidRPr="00BD7F98">
        <w:rPr>
          <w:sz w:val="28"/>
          <w:szCs w:val="28"/>
        </w:rPr>
        <w:t>Уречанский</w:t>
      </w:r>
      <w:proofErr w:type="spellEnd"/>
      <w:r w:rsidRPr="00BD7F98">
        <w:rPr>
          <w:sz w:val="28"/>
          <w:szCs w:val="28"/>
        </w:rPr>
        <w:t>», ОАО «</w:t>
      </w:r>
      <w:proofErr w:type="spellStart"/>
      <w:r w:rsidRPr="00BD7F98">
        <w:rPr>
          <w:sz w:val="28"/>
          <w:szCs w:val="28"/>
        </w:rPr>
        <w:t>Зимница</w:t>
      </w:r>
      <w:proofErr w:type="spellEnd"/>
      <w:r w:rsidRPr="00BD7F98">
        <w:rPr>
          <w:sz w:val="28"/>
          <w:szCs w:val="28"/>
        </w:rPr>
        <w:t>», ОАО «</w:t>
      </w:r>
      <w:proofErr w:type="spellStart"/>
      <w:r w:rsidRPr="00BD7F98">
        <w:rPr>
          <w:sz w:val="28"/>
          <w:szCs w:val="28"/>
        </w:rPr>
        <w:t>Слагородрайагропромтехника</w:t>
      </w:r>
      <w:proofErr w:type="spellEnd"/>
      <w:r w:rsidRPr="00BD7F98">
        <w:rPr>
          <w:sz w:val="28"/>
          <w:szCs w:val="28"/>
        </w:rPr>
        <w:t>», ОАО «</w:t>
      </w:r>
      <w:proofErr w:type="spellStart"/>
      <w:r w:rsidRPr="00BD7F98">
        <w:rPr>
          <w:sz w:val="28"/>
          <w:szCs w:val="28"/>
        </w:rPr>
        <w:t>Железинский</w:t>
      </w:r>
      <w:proofErr w:type="spellEnd"/>
      <w:r w:rsidRPr="00BD7F98">
        <w:rPr>
          <w:sz w:val="28"/>
          <w:szCs w:val="28"/>
        </w:rPr>
        <w:t xml:space="preserve"> АГРО», ОАО «</w:t>
      </w:r>
      <w:proofErr w:type="spellStart"/>
      <w:r w:rsidRPr="00BD7F98">
        <w:rPr>
          <w:sz w:val="28"/>
          <w:szCs w:val="28"/>
        </w:rPr>
        <w:t>Леснянский</w:t>
      </w:r>
      <w:proofErr w:type="spellEnd"/>
      <w:r w:rsidRPr="00BD7F98">
        <w:rPr>
          <w:sz w:val="28"/>
          <w:szCs w:val="28"/>
        </w:rPr>
        <w:t xml:space="preserve"> </w:t>
      </w:r>
      <w:proofErr w:type="spellStart"/>
      <w:r w:rsidRPr="00BD7F98">
        <w:rPr>
          <w:sz w:val="28"/>
          <w:szCs w:val="28"/>
        </w:rPr>
        <w:t>Агро</w:t>
      </w:r>
      <w:proofErr w:type="spellEnd"/>
      <w:r w:rsidRPr="00BD7F98">
        <w:rPr>
          <w:sz w:val="28"/>
          <w:szCs w:val="28"/>
        </w:rPr>
        <w:t xml:space="preserve">» и др. Ответственными лицами не проводится </w:t>
      </w:r>
      <w:proofErr w:type="gramStart"/>
      <w:r w:rsidRPr="00BD7F98">
        <w:rPr>
          <w:sz w:val="28"/>
          <w:szCs w:val="28"/>
        </w:rPr>
        <w:t>контроль за</w:t>
      </w:r>
      <w:proofErr w:type="gramEnd"/>
      <w:r w:rsidRPr="00BD7F98">
        <w:rPr>
          <w:sz w:val="28"/>
          <w:szCs w:val="28"/>
        </w:rPr>
        <w:t xml:space="preserve"> использованием выданных работникам средств защиты. </w:t>
      </w:r>
    </w:p>
    <w:p w:rsidR="00E10ECA" w:rsidRPr="00BD7F98" w:rsidRDefault="00E10ECA" w:rsidP="00BD7F98">
      <w:pPr>
        <w:pStyle w:val="ac"/>
        <w:ind w:firstLine="709"/>
        <w:jc w:val="both"/>
        <w:rPr>
          <w:bCs/>
          <w:sz w:val="28"/>
          <w:szCs w:val="28"/>
        </w:rPr>
      </w:pPr>
      <w:r w:rsidRPr="00BD7F98">
        <w:rPr>
          <w:sz w:val="28"/>
          <w:szCs w:val="28"/>
        </w:rPr>
        <w:lastRenderedPageBreak/>
        <w:t xml:space="preserve">Для работников </w:t>
      </w:r>
      <w:proofErr w:type="spellStart"/>
      <w:r w:rsidRPr="00BD7F98">
        <w:rPr>
          <w:sz w:val="28"/>
          <w:szCs w:val="28"/>
        </w:rPr>
        <w:t>сельхозорганизаций</w:t>
      </w:r>
      <w:proofErr w:type="spellEnd"/>
      <w:r w:rsidRPr="00BD7F98">
        <w:rPr>
          <w:sz w:val="28"/>
          <w:szCs w:val="28"/>
        </w:rPr>
        <w:t xml:space="preserve"> не созданы условия для соблюдения правил личной гигиены – не оборудованы умывальные с подводкой горячей воды, не выдаются моющие средства,  не оборудованы </w:t>
      </w:r>
      <w:proofErr w:type="gramStart"/>
      <w:r w:rsidRPr="00BD7F98">
        <w:rPr>
          <w:sz w:val="28"/>
          <w:szCs w:val="28"/>
        </w:rPr>
        <w:t>гардеробные</w:t>
      </w:r>
      <w:proofErr w:type="gramEnd"/>
      <w:r w:rsidRPr="00BD7F98">
        <w:rPr>
          <w:sz w:val="28"/>
          <w:szCs w:val="28"/>
        </w:rPr>
        <w:t xml:space="preserve"> </w:t>
      </w:r>
      <w:r w:rsidRPr="00BD7F98">
        <w:rPr>
          <w:bCs/>
          <w:sz w:val="28"/>
          <w:szCs w:val="28"/>
        </w:rPr>
        <w:t>и комнаты приема пищи.</w:t>
      </w:r>
    </w:p>
    <w:p w:rsidR="00E10ECA" w:rsidRPr="00BD7F98" w:rsidRDefault="00E10ECA" w:rsidP="00BD7F98">
      <w:pPr>
        <w:pStyle w:val="ac"/>
        <w:ind w:firstLine="709"/>
        <w:jc w:val="both"/>
        <w:rPr>
          <w:sz w:val="28"/>
          <w:szCs w:val="28"/>
        </w:rPr>
      </w:pPr>
      <w:r w:rsidRPr="00BD7F98">
        <w:rPr>
          <w:sz w:val="28"/>
          <w:szCs w:val="28"/>
        </w:rPr>
        <w:t>Не восстановлены имеющиеся душевые в зданиях ремонтно-механических мастерских в ОАО «</w:t>
      </w:r>
      <w:proofErr w:type="spellStart"/>
      <w:r w:rsidRPr="00BD7F98">
        <w:rPr>
          <w:sz w:val="28"/>
          <w:szCs w:val="28"/>
        </w:rPr>
        <w:t>Присожье</w:t>
      </w:r>
      <w:proofErr w:type="spellEnd"/>
      <w:r w:rsidRPr="00BD7F98">
        <w:rPr>
          <w:sz w:val="28"/>
          <w:szCs w:val="28"/>
        </w:rPr>
        <w:t xml:space="preserve">», ОАО «Славгородрайагропромтехника» (участок </w:t>
      </w:r>
      <w:proofErr w:type="spellStart"/>
      <w:r w:rsidRPr="00BD7F98">
        <w:rPr>
          <w:sz w:val="28"/>
          <w:szCs w:val="28"/>
        </w:rPr>
        <w:t>Ректа</w:t>
      </w:r>
      <w:proofErr w:type="spellEnd"/>
      <w:r w:rsidRPr="00BD7F98">
        <w:rPr>
          <w:sz w:val="28"/>
          <w:szCs w:val="28"/>
        </w:rPr>
        <w:t xml:space="preserve">), КСУП «Наша Родина» (участок </w:t>
      </w:r>
      <w:proofErr w:type="spellStart"/>
      <w:r w:rsidRPr="00BD7F98">
        <w:rPr>
          <w:sz w:val="28"/>
          <w:szCs w:val="28"/>
        </w:rPr>
        <w:t>Телеши</w:t>
      </w:r>
      <w:proofErr w:type="spellEnd"/>
      <w:r w:rsidRPr="00BD7F98">
        <w:rPr>
          <w:sz w:val="28"/>
          <w:szCs w:val="28"/>
        </w:rPr>
        <w:t>), КСУП «</w:t>
      </w:r>
      <w:proofErr w:type="spellStart"/>
      <w:r w:rsidRPr="00BD7F98">
        <w:rPr>
          <w:sz w:val="28"/>
          <w:szCs w:val="28"/>
        </w:rPr>
        <w:t>Гиженка-агро</w:t>
      </w:r>
      <w:proofErr w:type="spellEnd"/>
      <w:r w:rsidRPr="00BD7F98">
        <w:rPr>
          <w:sz w:val="28"/>
          <w:szCs w:val="28"/>
        </w:rPr>
        <w:t>», ОАО «</w:t>
      </w:r>
      <w:proofErr w:type="spellStart"/>
      <w:r w:rsidRPr="00BD7F98">
        <w:rPr>
          <w:sz w:val="28"/>
          <w:szCs w:val="28"/>
        </w:rPr>
        <w:t>Железинский</w:t>
      </w:r>
      <w:proofErr w:type="spellEnd"/>
      <w:r w:rsidRPr="00BD7F98">
        <w:rPr>
          <w:sz w:val="28"/>
          <w:szCs w:val="28"/>
        </w:rPr>
        <w:t xml:space="preserve"> АГРО.</w:t>
      </w:r>
    </w:p>
    <w:p w:rsidR="00E10ECA" w:rsidRPr="00BD7F98" w:rsidRDefault="00E10ECA" w:rsidP="00BD7F98">
      <w:pPr>
        <w:pStyle w:val="ac"/>
        <w:ind w:firstLine="709"/>
        <w:jc w:val="both"/>
        <w:rPr>
          <w:sz w:val="28"/>
          <w:szCs w:val="28"/>
        </w:rPr>
      </w:pPr>
      <w:r w:rsidRPr="00BD7F98">
        <w:rPr>
          <w:sz w:val="28"/>
          <w:szCs w:val="28"/>
        </w:rPr>
        <w:t>Территории машинных дворов  не имеют твердого покрытия  в ОАО «</w:t>
      </w:r>
      <w:proofErr w:type="spellStart"/>
      <w:r w:rsidRPr="00BD7F98">
        <w:rPr>
          <w:sz w:val="28"/>
          <w:szCs w:val="28"/>
        </w:rPr>
        <w:t>Зимница</w:t>
      </w:r>
      <w:proofErr w:type="spellEnd"/>
      <w:r w:rsidRPr="00BD7F98">
        <w:rPr>
          <w:sz w:val="28"/>
          <w:szCs w:val="28"/>
        </w:rPr>
        <w:t>» и  ОАО «</w:t>
      </w:r>
      <w:proofErr w:type="spellStart"/>
      <w:r w:rsidRPr="00BD7F98">
        <w:rPr>
          <w:sz w:val="28"/>
          <w:szCs w:val="28"/>
        </w:rPr>
        <w:t>Уречанский</w:t>
      </w:r>
      <w:proofErr w:type="spellEnd"/>
      <w:r w:rsidRPr="00BD7F98">
        <w:rPr>
          <w:sz w:val="28"/>
          <w:szCs w:val="28"/>
        </w:rPr>
        <w:t xml:space="preserve">». </w:t>
      </w:r>
    </w:p>
    <w:p w:rsidR="00E10ECA" w:rsidRPr="00BD7F98" w:rsidRDefault="00E10ECA" w:rsidP="00BD7F98">
      <w:pPr>
        <w:pStyle w:val="ac"/>
        <w:ind w:firstLine="709"/>
        <w:jc w:val="both"/>
        <w:rPr>
          <w:sz w:val="28"/>
          <w:szCs w:val="28"/>
        </w:rPr>
      </w:pPr>
      <w:r w:rsidRPr="00BD7F98">
        <w:rPr>
          <w:sz w:val="28"/>
          <w:szCs w:val="28"/>
        </w:rPr>
        <w:t>Отсутствует участок для  мойки  техники</w:t>
      </w:r>
      <w:r w:rsidRPr="00BD7F98">
        <w:rPr>
          <w:i/>
          <w:sz w:val="28"/>
          <w:szCs w:val="28"/>
        </w:rPr>
        <w:t xml:space="preserve"> </w:t>
      </w:r>
      <w:r w:rsidRPr="00BD7F98">
        <w:rPr>
          <w:sz w:val="28"/>
          <w:szCs w:val="28"/>
        </w:rPr>
        <w:t>в КСУП</w:t>
      </w:r>
      <w:r w:rsidRPr="00BD7F98">
        <w:rPr>
          <w:i/>
          <w:sz w:val="28"/>
          <w:szCs w:val="28"/>
        </w:rPr>
        <w:t xml:space="preserve"> «</w:t>
      </w:r>
      <w:proofErr w:type="spellStart"/>
      <w:r w:rsidRPr="00BD7F98">
        <w:rPr>
          <w:sz w:val="28"/>
          <w:szCs w:val="28"/>
        </w:rPr>
        <w:t>Гиженка</w:t>
      </w:r>
      <w:proofErr w:type="spellEnd"/>
      <w:r w:rsidRPr="00BD7F98">
        <w:rPr>
          <w:sz w:val="28"/>
          <w:szCs w:val="28"/>
        </w:rPr>
        <w:t xml:space="preserve"> </w:t>
      </w:r>
      <w:proofErr w:type="spellStart"/>
      <w:r w:rsidRPr="00BD7F98">
        <w:rPr>
          <w:sz w:val="28"/>
          <w:szCs w:val="28"/>
        </w:rPr>
        <w:t>агро</w:t>
      </w:r>
      <w:proofErr w:type="spellEnd"/>
      <w:r w:rsidRPr="00BD7F98">
        <w:rPr>
          <w:sz w:val="28"/>
          <w:szCs w:val="28"/>
        </w:rPr>
        <w:t xml:space="preserve">».  </w:t>
      </w:r>
    </w:p>
    <w:p w:rsidR="00E10ECA" w:rsidRPr="00BD7F98" w:rsidRDefault="00E10ECA" w:rsidP="00BD7F98">
      <w:pPr>
        <w:pStyle w:val="ac"/>
        <w:ind w:firstLine="709"/>
        <w:jc w:val="both"/>
        <w:rPr>
          <w:sz w:val="28"/>
          <w:szCs w:val="28"/>
        </w:rPr>
      </w:pPr>
      <w:r w:rsidRPr="00BD7F98">
        <w:rPr>
          <w:sz w:val="28"/>
          <w:szCs w:val="28"/>
        </w:rPr>
        <w:t>Здания и помещения ремонтно-механических мастерских требуют проведения ремонта (ремонт кровли, стен, пола,  установления оконного остекления)  в ОАО «</w:t>
      </w:r>
      <w:proofErr w:type="spellStart"/>
      <w:r w:rsidRPr="00BD7F98">
        <w:rPr>
          <w:sz w:val="28"/>
          <w:szCs w:val="28"/>
        </w:rPr>
        <w:t>Присожье</w:t>
      </w:r>
      <w:proofErr w:type="spellEnd"/>
      <w:r w:rsidRPr="00BD7F98">
        <w:rPr>
          <w:sz w:val="28"/>
          <w:szCs w:val="28"/>
        </w:rPr>
        <w:t>», КСУП  «Наша Родина», КСУП</w:t>
      </w:r>
      <w:r w:rsidRPr="00BD7F98">
        <w:rPr>
          <w:i/>
          <w:sz w:val="28"/>
          <w:szCs w:val="28"/>
        </w:rPr>
        <w:t xml:space="preserve"> «</w:t>
      </w:r>
      <w:proofErr w:type="spellStart"/>
      <w:r w:rsidRPr="00BD7F98">
        <w:rPr>
          <w:sz w:val="28"/>
          <w:szCs w:val="28"/>
        </w:rPr>
        <w:t>Гиженка</w:t>
      </w:r>
      <w:proofErr w:type="spellEnd"/>
      <w:r w:rsidRPr="00BD7F98">
        <w:rPr>
          <w:sz w:val="28"/>
          <w:szCs w:val="28"/>
        </w:rPr>
        <w:t xml:space="preserve"> </w:t>
      </w:r>
      <w:proofErr w:type="spellStart"/>
      <w:r w:rsidRPr="00BD7F98">
        <w:rPr>
          <w:sz w:val="28"/>
          <w:szCs w:val="28"/>
        </w:rPr>
        <w:t>агро</w:t>
      </w:r>
      <w:proofErr w:type="spellEnd"/>
      <w:r w:rsidRPr="00BD7F98">
        <w:rPr>
          <w:sz w:val="28"/>
          <w:szCs w:val="28"/>
        </w:rPr>
        <w:t>», ОАО «</w:t>
      </w:r>
      <w:proofErr w:type="spellStart"/>
      <w:r w:rsidRPr="00BD7F98">
        <w:rPr>
          <w:sz w:val="28"/>
          <w:szCs w:val="28"/>
        </w:rPr>
        <w:t>Железинский-АГРО</w:t>
      </w:r>
      <w:proofErr w:type="spellEnd"/>
      <w:r w:rsidRPr="00BD7F98">
        <w:rPr>
          <w:sz w:val="28"/>
          <w:szCs w:val="28"/>
        </w:rPr>
        <w:t>», ОАО «</w:t>
      </w:r>
      <w:proofErr w:type="spellStart"/>
      <w:r w:rsidRPr="00BD7F98">
        <w:rPr>
          <w:sz w:val="28"/>
          <w:szCs w:val="28"/>
        </w:rPr>
        <w:t>Зимница</w:t>
      </w:r>
      <w:proofErr w:type="spellEnd"/>
      <w:r w:rsidRPr="00BD7F98">
        <w:rPr>
          <w:sz w:val="28"/>
          <w:szCs w:val="28"/>
        </w:rPr>
        <w:t>», ОАО «Славгородрайагропромтехника», ОАО «</w:t>
      </w:r>
      <w:proofErr w:type="spellStart"/>
      <w:r w:rsidRPr="00BD7F98">
        <w:rPr>
          <w:sz w:val="28"/>
          <w:szCs w:val="28"/>
        </w:rPr>
        <w:t>Уречанский</w:t>
      </w:r>
      <w:proofErr w:type="spellEnd"/>
      <w:r w:rsidRPr="00BD7F98">
        <w:rPr>
          <w:sz w:val="28"/>
          <w:szCs w:val="28"/>
        </w:rPr>
        <w:t>».</w:t>
      </w:r>
    </w:p>
    <w:p w:rsidR="00E10ECA" w:rsidRPr="00BD7F98" w:rsidRDefault="00E10ECA" w:rsidP="00BD7F98">
      <w:pPr>
        <w:pStyle w:val="ac"/>
        <w:ind w:firstLine="709"/>
        <w:jc w:val="both"/>
        <w:rPr>
          <w:sz w:val="28"/>
          <w:szCs w:val="28"/>
        </w:rPr>
      </w:pPr>
      <w:r w:rsidRPr="00BD7F98">
        <w:rPr>
          <w:sz w:val="28"/>
          <w:szCs w:val="28"/>
        </w:rPr>
        <w:t xml:space="preserve">Не </w:t>
      </w:r>
      <w:r w:rsidRPr="00BD7F98">
        <w:rPr>
          <w:i/>
          <w:sz w:val="28"/>
          <w:szCs w:val="28"/>
        </w:rPr>
        <w:t>проводится производственный лабораторный контроль</w:t>
      </w:r>
      <w:r w:rsidRPr="00BD7F98">
        <w:rPr>
          <w:sz w:val="28"/>
          <w:szCs w:val="28"/>
        </w:rPr>
        <w:t xml:space="preserve"> сырья, готовой продукции, факторов производственной среды, в том числе по показателям радиационной безопасности для работников, привлекаемых к работам в зоне радиоактивного загрязнения; не проводится при заготовке металлолома его радиационный контроль  по показателям плотности потока альфа-частиц и плотности потока бета-частиц; не проводились исследования питьевой воды по показателям альф</w:t>
      </w:r>
      <w:proofErr w:type="gramStart"/>
      <w:r w:rsidRPr="00BD7F98">
        <w:rPr>
          <w:sz w:val="28"/>
          <w:szCs w:val="28"/>
        </w:rPr>
        <w:t>а-</w:t>
      </w:r>
      <w:proofErr w:type="gramEnd"/>
      <w:r w:rsidRPr="00BD7F98">
        <w:rPr>
          <w:sz w:val="28"/>
          <w:szCs w:val="28"/>
        </w:rPr>
        <w:t xml:space="preserve"> и бета- активностей.</w:t>
      </w:r>
    </w:p>
    <w:p w:rsidR="00E10ECA" w:rsidRPr="00BD7F98" w:rsidRDefault="00E10ECA" w:rsidP="00BD7F98">
      <w:pPr>
        <w:pStyle w:val="ac"/>
        <w:ind w:firstLine="709"/>
        <w:jc w:val="both"/>
        <w:rPr>
          <w:sz w:val="28"/>
          <w:szCs w:val="28"/>
        </w:rPr>
      </w:pPr>
      <w:r w:rsidRPr="00BD7F98">
        <w:rPr>
          <w:b/>
          <w:sz w:val="28"/>
          <w:szCs w:val="28"/>
        </w:rPr>
        <w:t>Жилищно-коммунальное хозяйство.</w:t>
      </w:r>
      <w:r w:rsidRPr="00BD7F98">
        <w:rPr>
          <w:sz w:val="28"/>
          <w:szCs w:val="28"/>
        </w:rPr>
        <w:t xml:space="preserve"> В структуре Славгородского УКП «Жилкомхоз» предусмотрена радиометрическая лаборатория, работу которого обеспечивает один сотрудник. Резервного лица нет.   Как в 2018 году так  и в  2019 году  проводились исследования по 1 пробе </w:t>
      </w:r>
      <w:r w:rsidRPr="00BD7F98">
        <w:rPr>
          <w:i/>
          <w:sz w:val="28"/>
          <w:szCs w:val="28"/>
        </w:rPr>
        <w:t>питьевой воды по показателям альф</w:t>
      </w:r>
      <w:proofErr w:type="gramStart"/>
      <w:r w:rsidRPr="00BD7F98">
        <w:rPr>
          <w:i/>
          <w:sz w:val="28"/>
          <w:szCs w:val="28"/>
        </w:rPr>
        <w:t>а-</w:t>
      </w:r>
      <w:proofErr w:type="gramEnd"/>
      <w:r w:rsidRPr="00BD7F98">
        <w:rPr>
          <w:i/>
          <w:sz w:val="28"/>
          <w:szCs w:val="28"/>
        </w:rPr>
        <w:t xml:space="preserve"> и бета- активностей</w:t>
      </w:r>
      <w:r w:rsidRPr="00BD7F98">
        <w:rPr>
          <w:sz w:val="28"/>
          <w:szCs w:val="28"/>
        </w:rPr>
        <w:t xml:space="preserve">; при заготовке металлолома не проводится его радиационный контроль   по показателям плотности потока альфа- и бета-частиц. </w:t>
      </w:r>
    </w:p>
    <w:p w:rsidR="00E10ECA" w:rsidRPr="00BD7F98" w:rsidRDefault="00E10ECA" w:rsidP="00BD7F98">
      <w:pPr>
        <w:pStyle w:val="ac"/>
        <w:ind w:firstLine="709"/>
        <w:jc w:val="both"/>
        <w:rPr>
          <w:sz w:val="28"/>
          <w:szCs w:val="28"/>
        </w:rPr>
      </w:pPr>
    </w:p>
    <w:p w:rsidR="00E10ECA" w:rsidRPr="00BD7F98" w:rsidRDefault="00E10ECA" w:rsidP="00BD7F98">
      <w:pPr>
        <w:pStyle w:val="ac"/>
        <w:ind w:firstLine="709"/>
        <w:jc w:val="both"/>
        <w:rPr>
          <w:sz w:val="28"/>
          <w:szCs w:val="28"/>
        </w:rPr>
      </w:pPr>
      <w:r w:rsidRPr="00BD7F98">
        <w:rPr>
          <w:sz w:val="28"/>
          <w:szCs w:val="28"/>
        </w:rPr>
        <w:t xml:space="preserve">Кроме контроля радиоактивного загрязнения «чернобыльского» происхождения в </w:t>
      </w:r>
      <w:proofErr w:type="spellStart"/>
      <w:r w:rsidRPr="00BD7F98">
        <w:rPr>
          <w:sz w:val="28"/>
          <w:szCs w:val="28"/>
        </w:rPr>
        <w:t>райЦГЭ</w:t>
      </w:r>
      <w:proofErr w:type="spellEnd"/>
      <w:r w:rsidRPr="00BD7F98">
        <w:rPr>
          <w:sz w:val="28"/>
          <w:szCs w:val="28"/>
        </w:rPr>
        <w:t xml:space="preserve"> проводится контроль </w:t>
      </w:r>
      <w:r w:rsidRPr="00BD7F98">
        <w:rPr>
          <w:b/>
          <w:sz w:val="28"/>
          <w:szCs w:val="28"/>
        </w:rPr>
        <w:t xml:space="preserve">излучения от природных источников и </w:t>
      </w:r>
      <w:r w:rsidRPr="00BD7F98">
        <w:rPr>
          <w:sz w:val="28"/>
          <w:szCs w:val="28"/>
        </w:rPr>
        <w:t xml:space="preserve">содержания </w:t>
      </w:r>
      <w:r w:rsidRPr="00BD7F98">
        <w:rPr>
          <w:b/>
          <w:sz w:val="28"/>
          <w:szCs w:val="28"/>
        </w:rPr>
        <w:t>естественных радионуклидов</w:t>
      </w:r>
      <w:r w:rsidRPr="00BD7F98">
        <w:rPr>
          <w:sz w:val="28"/>
          <w:szCs w:val="28"/>
        </w:rPr>
        <w:t xml:space="preserve"> в строительных материалах. </w:t>
      </w:r>
    </w:p>
    <w:p w:rsidR="00E10ECA" w:rsidRPr="00BD7F98" w:rsidRDefault="00E10ECA" w:rsidP="00BD7F98">
      <w:pPr>
        <w:pStyle w:val="ac"/>
        <w:ind w:firstLine="709"/>
        <w:jc w:val="both"/>
        <w:rPr>
          <w:sz w:val="28"/>
          <w:szCs w:val="28"/>
        </w:rPr>
      </w:pPr>
      <w:r w:rsidRPr="00BD7F98">
        <w:rPr>
          <w:sz w:val="28"/>
          <w:szCs w:val="28"/>
        </w:rPr>
        <w:t xml:space="preserve">Наибольший вклад в облучение от природных источников ионизирующего излучения вносит радиоактивный газ – радон. Этот газ является второй после курения причиной злокачественных опухолей легких в мире. Радон встречается в нескольких изотопных формах. Но только два изотопа в значительных концентрациях окружают человека — это радон-222 и радон-220. Радон-222 входит в цепочку радиоактивного распада урана-238. В основном, радон поступает их грунта под зданием.  Источником радона могут быть строительные материалы. Поступление радона с наружным воздухом, водопроводной водой  и бытовым газом, обычно, не значительно. </w:t>
      </w:r>
    </w:p>
    <w:p w:rsidR="00E10ECA" w:rsidRPr="00BD7F98" w:rsidRDefault="00E10ECA" w:rsidP="00BD7F98">
      <w:pPr>
        <w:pStyle w:val="ac"/>
        <w:ind w:firstLine="709"/>
        <w:jc w:val="both"/>
        <w:rPr>
          <w:sz w:val="28"/>
          <w:szCs w:val="28"/>
        </w:rPr>
      </w:pPr>
      <w:r w:rsidRPr="00BD7F98">
        <w:rPr>
          <w:sz w:val="28"/>
          <w:szCs w:val="28"/>
        </w:rPr>
        <w:lastRenderedPageBreak/>
        <w:t xml:space="preserve">С целью контроля природного излучения от радиоактивного радона и продуктов его распада специалистами </w:t>
      </w:r>
      <w:proofErr w:type="spellStart"/>
      <w:r w:rsidRPr="00BD7F98">
        <w:rPr>
          <w:sz w:val="28"/>
          <w:szCs w:val="28"/>
        </w:rPr>
        <w:t>райЦГЭ</w:t>
      </w:r>
      <w:proofErr w:type="spellEnd"/>
      <w:r w:rsidRPr="00BD7F98">
        <w:rPr>
          <w:sz w:val="28"/>
          <w:szCs w:val="28"/>
        </w:rPr>
        <w:t xml:space="preserve"> в 2019году за 10 месяцев проведены 119 исследований. Необходимо отметь, что вновь построенные жилые дома и общественные здания, а так же здания после проведения капитального ремонта, модернизации и реконструкции принимаются  эксплуатацию только после измерений и расчетов среднегодовой эквивалентной равновесной объемной активности дочерних продуктов изотопов радона в воздухе исследуемых помещений. </w:t>
      </w:r>
      <w:proofErr w:type="gramStart"/>
      <w:r w:rsidRPr="00BD7F98">
        <w:rPr>
          <w:sz w:val="28"/>
          <w:szCs w:val="28"/>
        </w:rPr>
        <w:t xml:space="preserve">Все обследованные помещения по эквивалентной равновесной объемной активности дочерних продуктов радона и </w:t>
      </w:r>
      <w:proofErr w:type="spellStart"/>
      <w:r w:rsidRPr="00BD7F98">
        <w:rPr>
          <w:sz w:val="28"/>
          <w:szCs w:val="28"/>
        </w:rPr>
        <w:t>торона</w:t>
      </w:r>
      <w:proofErr w:type="spellEnd"/>
      <w:r w:rsidRPr="00BD7F98">
        <w:rPr>
          <w:sz w:val="28"/>
          <w:szCs w:val="28"/>
        </w:rPr>
        <w:t xml:space="preserve"> в воздухе   не превышали допустимые уровни, установленный Санитарными нормами и правилами «Требования к радиационной безопасности», утвержденных  постановлением Министерства здравоохранения Республики Беларусь 28.12.2012г. №213.</w:t>
      </w:r>
      <w:proofErr w:type="gramEnd"/>
    </w:p>
    <w:p w:rsidR="00E10ECA" w:rsidRPr="00BD7F98" w:rsidRDefault="00E10ECA" w:rsidP="00BD7F98">
      <w:pPr>
        <w:pStyle w:val="ac"/>
        <w:ind w:firstLine="709"/>
        <w:jc w:val="both"/>
        <w:rPr>
          <w:sz w:val="28"/>
          <w:szCs w:val="28"/>
        </w:rPr>
      </w:pPr>
      <w:r w:rsidRPr="00BD7F98">
        <w:rPr>
          <w:spacing w:val="-5"/>
          <w:sz w:val="28"/>
          <w:szCs w:val="28"/>
        </w:rPr>
        <w:t xml:space="preserve">Пригодность земельных участков под строительство жилых и общественных </w:t>
      </w:r>
      <w:r w:rsidRPr="00BD7F98">
        <w:rPr>
          <w:spacing w:val="-3"/>
          <w:sz w:val="28"/>
          <w:szCs w:val="28"/>
        </w:rPr>
        <w:t xml:space="preserve">зданий, оздоровительных и детских учреждений </w:t>
      </w:r>
      <w:r w:rsidRPr="00BD7F98">
        <w:rPr>
          <w:spacing w:val="-5"/>
          <w:sz w:val="28"/>
          <w:szCs w:val="28"/>
        </w:rPr>
        <w:t>определяется на основе</w:t>
      </w:r>
      <w:r w:rsidRPr="00BD7F98">
        <w:rPr>
          <w:sz w:val="28"/>
          <w:szCs w:val="28"/>
        </w:rPr>
        <w:t xml:space="preserve"> критериев: </w:t>
      </w:r>
      <w:r w:rsidRPr="00BD7F98">
        <w:rPr>
          <w:spacing w:val="-3"/>
          <w:sz w:val="28"/>
          <w:szCs w:val="28"/>
        </w:rPr>
        <w:t>мощно</w:t>
      </w:r>
      <w:r w:rsidRPr="00BD7F98">
        <w:rPr>
          <w:spacing w:val="-8"/>
          <w:sz w:val="28"/>
          <w:szCs w:val="28"/>
        </w:rPr>
        <w:t xml:space="preserve">сть дозы гамма-излучения и плотностью потока радона с поверхности грунта. </w:t>
      </w:r>
      <w:r w:rsidRPr="00BD7F98">
        <w:rPr>
          <w:sz w:val="28"/>
          <w:szCs w:val="28"/>
        </w:rPr>
        <w:t xml:space="preserve">Санитарной службой области проводится  контроль земельных участков под застройку с оценкой </w:t>
      </w:r>
      <w:proofErr w:type="spellStart"/>
      <w:r w:rsidRPr="00BD7F98">
        <w:rPr>
          <w:sz w:val="28"/>
          <w:szCs w:val="28"/>
        </w:rPr>
        <w:t>радоноопасности</w:t>
      </w:r>
      <w:proofErr w:type="spellEnd"/>
      <w:r w:rsidRPr="00BD7F98">
        <w:rPr>
          <w:sz w:val="28"/>
          <w:szCs w:val="28"/>
        </w:rPr>
        <w:t>. В 2018 году обследован 1 участок по улице Калинина в г</w:t>
      </w:r>
      <w:proofErr w:type="gramStart"/>
      <w:r w:rsidRPr="00BD7F98">
        <w:rPr>
          <w:sz w:val="28"/>
          <w:szCs w:val="28"/>
        </w:rPr>
        <w:t>.С</w:t>
      </w:r>
      <w:proofErr w:type="gramEnd"/>
      <w:r w:rsidRPr="00BD7F98">
        <w:rPr>
          <w:sz w:val="28"/>
          <w:szCs w:val="28"/>
        </w:rPr>
        <w:t xml:space="preserve">лавгороде. </w:t>
      </w:r>
      <w:proofErr w:type="gramStart"/>
      <w:r w:rsidRPr="00BD7F98">
        <w:rPr>
          <w:sz w:val="28"/>
          <w:szCs w:val="28"/>
        </w:rPr>
        <w:t>Выше указанные</w:t>
      </w:r>
      <w:proofErr w:type="gramEnd"/>
      <w:r w:rsidRPr="00BD7F98">
        <w:rPr>
          <w:sz w:val="28"/>
          <w:szCs w:val="28"/>
        </w:rPr>
        <w:t xml:space="preserve"> показатели соответствовали установленным требованиям. </w:t>
      </w:r>
    </w:p>
    <w:p w:rsidR="00E10ECA" w:rsidRPr="00BD7F98" w:rsidRDefault="00E10ECA" w:rsidP="00BD7F98">
      <w:pPr>
        <w:pStyle w:val="ac"/>
        <w:ind w:firstLine="709"/>
        <w:jc w:val="both"/>
        <w:rPr>
          <w:sz w:val="28"/>
          <w:szCs w:val="28"/>
        </w:rPr>
      </w:pPr>
      <w:r w:rsidRPr="00BD7F98">
        <w:rPr>
          <w:sz w:val="28"/>
          <w:szCs w:val="28"/>
        </w:rPr>
        <w:t>Проводится контроль излучения от природных источников  в эксплуатируемых жилых домах и зданиях.</w:t>
      </w:r>
      <w:r w:rsidRPr="00BD7F98">
        <w:rPr>
          <w:b/>
          <w:sz w:val="28"/>
          <w:szCs w:val="28"/>
        </w:rPr>
        <w:t xml:space="preserve"> </w:t>
      </w:r>
      <w:r w:rsidRPr="00BD7F98">
        <w:rPr>
          <w:sz w:val="28"/>
          <w:szCs w:val="28"/>
        </w:rPr>
        <w:t xml:space="preserve">Среднее значение дозы облучения населения от радона в эксплуатируемых жилых домах по результатам выборочного обследования населенных пунктов составило 3,1 </w:t>
      </w:r>
      <w:proofErr w:type="spellStart"/>
      <w:r w:rsidRPr="00BD7F98">
        <w:rPr>
          <w:sz w:val="28"/>
          <w:szCs w:val="28"/>
        </w:rPr>
        <w:t>мЗ</w:t>
      </w:r>
      <w:proofErr w:type="spellEnd"/>
      <w:r w:rsidRPr="00BD7F98">
        <w:rPr>
          <w:sz w:val="28"/>
          <w:szCs w:val="28"/>
        </w:rPr>
        <w:t xml:space="preserve">/год, максимальное – 13,5мЗв/год.  </w:t>
      </w:r>
    </w:p>
    <w:p w:rsidR="00E10ECA" w:rsidRDefault="00E10ECA" w:rsidP="00BD7F98">
      <w:pPr>
        <w:pStyle w:val="ac"/>
        <w:ind w:firstLine="709"/>
        <w:jc w:val="both"/>
        <w:rPr>
          <w:sz w:val="28"/>
          <w:szCs w:val="28"/>
        </w:rPr>
      </w:pPr>
      <w:r w:rsidRPr="00BD7F98">
        <w:rPr>
          <w:sz w:val="28"/>
          <w:szCs w:val="28"/>
        </w:rPr>
        <w:t xml:space="preserve"> Выявлено случаев </w:t>
      </w:r>
      <w:r w:rsidRPr="00BD7F98">
        <w:rPr>
          <w:b/>
          <w:sz w:val="28"/>
          <w:szCs w:val="28"/>
        </w:rPr>
        <w:t>онкологических заболеваний легких</w:t>
      </w:r>
      <w:r w:rsidRPr="00BD7F98">
        <w:rPr>
          <w:sz w:val="28"/>
          <w:szCs w:val="28"/>
        </w:rPr>
        <w:t xml:space="preserve"> среди населения Славгородского района:</w:t>
      </w:r>
    </w:p>
    <w:p w:rsidR="00AD20F2" w:rsidRPr="00AD20F2" w:rsidRDefault="00AD20F2" w:rsidP="00AD20F2">
      <w:pPr>
        <w:pStyle w:val="ac"/>
        <w:ind w:left="5664" w:firstLine="708"/>
        <w:jc w:val="both"/>
        <w:rPr>
          <w:b/>
          <w:sz w:val="28"/>
          <w:szCs w:val="28"/>
        </w:rPr>
      </w:pPr>
      <w:r>
        <w:rPr>
          <w:b/>
          <w:sz w:val="28"/>
          <w:szCs w:val="28"/>
        </w:rPr>
        <w:t>Таблица</w:t>
      </w:r>
      <w:r w:rsidRPr="00AD20F2">
        <w:rPr>
          <w:b/>
          <w:sz w:val="28"/>
          <w:szCs w:val="28"/>
        </w:rPr>
        <w:t xml:space="preserve"> № </w:t>
      </w:r>
      <w:r>
        <w:rPr>
          <w:b/>
          <w:sz w:val="28"/>
          <w:szCs w:val="28"/>
        </w:rPr>
        <w:t>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285"/>
      </w:tblGrid>
      <w:tr w:rsidR="00E10ECA" w:rsidRPr="00BD7F98" w:rsidTr="00AD20F2">
        <w:trPr>
          <w:trHeight w:val="238"/>
          <w:jc w:val="center"/>
        </w:trPr>
        <w:tc>
          <w:tcPr>
            <w:tcW w:w="3510" w:type="dxa"/>
          </w:tcPr>
          <w:p w:rsidR="00E10ECA" w:rsidRPr="00BD7F98" w:rsidRDefault="00E10ECA" w:rsidP="00B63D8E">
            <w:pPr>
              <w:pStyle w:val="ac"/>
              <w:rPr>
                <w:sz w:val="24"/>
                <w:szCs w:val="24"/>
              </w:rPr>
            </w:pPr>
            <w:r w:rsidRPr="00BD7F98">
              <w:rPr>
                <w:sz w:val="24"/>
                <w:szCs w:val="24"/>
              </w:rPr>
              <w:t xml:space="preserve">Год </w:t>
            </w:r>
          </w:p>
        </w:tc>
        <w:tc>
          <w:tcPr>
            <w:tcW w:w="3285" w:type="dxa"/>
          </w:tcPr>
          <w:p w:rsidR="00E10ECA" w:rsidRPr="00BD7F98" w:rsidRDefault="00E10ECA" w:rsidP="00B63D8E">
            <w:pPr>
              <w:pStyle w:val="ac"/>
              <w:rPr>
                <w:sz w:val="24"/>
                <w:szCs w:val="24"/>
              </w:rPr>
            </w:pPr>
            <w:r w:rsidRPr="00BD7F98">
              <w:rPr>
                <w:sz w:val="24"/>
                <w:szCs w:val="24"/>
              </w:rPr>
              <w:t>Количество случаев, всего</w:t>
            </w:r>
          </w:p>
        </w:tc>
      </w:tr>
      <w:tr w:rsidR="00E10ECA" w:rsidRPr="00BD7F98" w:rsidTr="00AD20F2">
        <w:trPr>
          <w:jc w:val="center"/>
        </w:trPr>
        <w:tc>
          <w:tcPr>
            <w:tcW w:w="3510" w:type="dxa"/>
          </w:tcPr>
          <w:p w:rsidR="00E10ECA" w:rsidRPr="00BD7F98" w:rsidRDefault="00E10ECA" w:rsidP="00B63D8E">
            <w:pPr>
              <w:pStyle w:val="ac"/>
              <w:rPr>
                <w:sz w:val="24"/>
                <w:szCs w:val="24"/>
              </w:rPr>
            </w:pPr>
            <w:r w:rsidRPr="00BD7F98">
              <w:rPr>
                <w:sz w:val="24"/>
                <w:szCs w:val="24"/>
              </w:rPr>
              <w:t>2015</w:t>
            </w:r>
          </w:p>
        </w:tc>
        <w:tc>
          <w:tcPr>
            <w:tcW w:w="3285" w:type="dxa"/>
          </w:tcPr>
          <w:p w:rsidR="00E10ECA" w:rsidRPr="00BD7F98" w:rsidRDefault="00E10ECA" w:rsidP="00B63D8E">
            <w:pPr>
              <w:pStyle w:val="ac"/>
              <w:rPr>
                <w:sz w:val="24"/>
                <w:szCs w:val="24"/>
              </w:rPr>
            </w:pPr>
            <w:r w:rsidRPr="00BD7F98">
              <w:rPr>
                <w:sz w:val="24"/>
                <w:szCs w:val="24"/>
              </w:rPr>
              <w:t>11</w:t>
            </w:r>
          </w:p>
        </w:tc>
      </w:tr>
      <w:tr w:rsidR="00E10ECA" w:rsidRPr="00BD7F98" w:rsidTr="00AD20F2">
        <w:trPr>
          <w:jc w:val="center"/>
        </w:trPr>
        <w:tc>
          <w:tcPr>
            <w:tcW w:w="3510" w:type="dxa"/>
          </w:tcPr>
          <w:p w:rsidR="00E10ECA" w:rsidRPr="00BD7F98" w:rsidRDefault="00E10ECA" w:rsidP="00B63D8E">
            <w:pPr>
              <w:pStyle w:val="ac"/>
              <w:rPr>
                <w:sz w:val="24"/>
                <w:szCs w:val="24"/>
              </w:rPr>
            </w:pPr>
            <w:r w:rsidRPr="00BD7F98">
              <w:rPr>
                <w:sz w:val="24"/>
                <w:szCs w:val="24"/>
              </w:rPr>
              <w:t>2016</w:t>
            </w:r>
          </w:p>
        </w:tc>
        <w:tc>
          <w:tcPr>
            <w:tcW w:w="3285" w:type="dxa"/>
          </w:tcPr>
          <w:p w:rsidR="00E10ECA" w:rsidRPr="00BD7F98" w:rsidRDefault="00E10ECA" w:rsidP="00B63D8E">
            <w:pPr>
              <w:pStyle w:val="ac"/>
              <w:rPr>
                <w:sz w:val="24"/>
                <w:szCs w:val="24"/>
              </w:rPr>
            </w:pPr>
            <w:r w:rsidRPr="00BD7F98">
              <w:rPr>
                <w:sz w:val="24"/>
                <w:szCs w:val="24"/>
              </w:rPr>
              <w:t>5</w:t>
            </w:r>
          </w:p>
        </w:tc>
      </w:tr>
      <w:tr w:rsidR="00E10ECA" w:rsidRPr="00BD7F98" w:rsidTr="00AD20F2">
        <w:trPr>
          <w:jc w:val="center"/>
        </w:trPr>
        <w:tc>
          <w:tcPr>
            <w:tcW w:w="3510" w:type="dxa"/>
          </w:tcPr>
          <w:p w:rsidR="00E10ECA" w:rsidRPr="00BD7F98" w:rsidRDefault="00E10ECA" w:rsidP="00B63D8E">
            <w:pPr>
              <w:pStyle w:val="ac"/>
              <w:rPr>
                <w:sz w:val="24"/>
                <w:szCs w:val="24"/>
              </w:rPr>
            </w:pPr>
            <w:r w:rsidRPr="00BD7F98">
              <w:rPr>
                <w:sz w:val="24"/>
                <w:szCs w:val="24"/>
              </w:rPr>
              <w:t>2017</w:t>
            </w:r>
          </w:p>
        </w:tc>
        <w:tc>
          <w:tcPr>
            <w:tcW w:w="3285" w:type="dxa"/>
          </w:tcPr>
          <w:p w:rsidR="00E10ECA" w:rsidRPr="00BD7F98" w:rsidRDefault="00E10ECA" w:rsidP="00B63D8E">
            <w:pPr>
              <w:pStyle w:val="ac"/>
              <w:rPr>
                <w:sz w:val="24"/>
                <w:szCs w:val="24"/>
              </w:rPr>
            </w:pPr>
            <w:r w:rsidRPr="00BD7F98">
              <w:rPr>
                <w:sz w:val="24"/>
                <w:szCs w:val="24"/>
              </w:rPr>
              <w:t>3</w:t>
            </w:r>
          </w:p>
        </w:tc>
      </w:tr>
      <w:tr w:rsidR="00E10ECA" w:rsidRPr="00BD7F98" w:rsidTr="00AD20F2">
        <w:trPr>
          <w:jc w:val="center"/>
        </w:trPr>
        <w:tc>
          <w:tcPr>
            <w:tcW w:w="3510" w:type="dxa"/>
          </w:tcPr>
          <w:p w:rsidR="00E10ECA" w:rsidRPr="00BD7F98" w:rsidRDefault="00E10ECA" w:rsidP="00B63D8E">
            <w:pPr>
              <w:pStyle w:val="ac"/>
              <w:rPr>
                <w:sz w:val="24"/>
                <w:szCs w:val="24"/>
              </w:rPr>
            </w:pPr>
            <w:r w:rsidRPr="00BD7F98">
              <w:rPr>
                <w:sz w:val="24"/>
                <w:szCs w:val="24"/>
              </w:rPr>
              <w:t>2018</w:t>
            </w:r>
          </w:p>
        </w:tc>
        <w:tc>
          <w:tcPr>
            <w:tcW w:w="3285" w:type="dxa"/>
          </w:tcPr>
          <w:p w:rsidR="00E10ECA" w:rsidRPr="00BD7F98" w:rsidRDefault="00E10ECA" w:rsidP="00B63D8E">
            <w:pPr>
              <w:pStyle w:val="ac"/>
              <w:rPr>
                <w:sz w:val="24"/>
                <w:szCs w:val="24"/>
              </w:rPr>
            </w:pPr>
            <w:r w:rsidRPr="00BD7F98">
              <w:rPr>
                <w:sz w:val="24"/>
                <w:szCs w:val="24"/>
              </w:rPr>
              <w:t>6</w:t>
            </w:r>
          </w:p>
        </w:tc>
      </w:tr>
      <w:tr w:rsidR="00E10ECA" w:rsidRPr="00BD7F98" w:rsidTr="00AD20F2">
        <w:trPr>
          <w:jc w:val="center"/>
        </w:trPr>
        <w:tc>
          <w:tcPr>
            <w:tcW w:w="3510" w:type="dxa"/>
          </w:tcPr>
          <w:p w:rsidR="00E10ECA" w:rsidRPr="00BD7F98" w:rsidRDefault="00E10ECA" w:rsidP="00B63D8E">
            <w:pPr>
              <w:pStyle w:val="ac"/>
              <w:rPr>
                <w:sz w:val="24"/>
                <w:szCs w:val="24"/>
              </w:rPr>
            </w:pPr>
            <w:r w:rsidRPr="00BD7F98">
              <w:rPr>
                <w:sz w:val="24"/>
                <w:szCs w:val="24"/>
              </w:rPr>
              <w:t xml:space="preserve">2019 </w:t>
            </w:r>
          </w:p>
        </w:tc>
        <w:tc>
          <w:tcPr>
            <w:tcW w:w="3285" w:type="dxa"/>
          </w:tcPr>
          <w:p w:rsidR="00E10ECA" w:rsidRPr="00BD7F98" w:rsidRDefault="00E10ECA" w:rsidP="00B63D8E">
            <w:pPr>
              <w:pStyle w:val="ac"/>
              <w:rPr>
                <w:sz w:val="24"/>
                <w:szCs w:val="24"/>
              </w:rPr>
            </w:pPr>
            <w:r w:rsidRPr="00BD7F98">
              <w:rPr>
                <w:sz w:val="24"/>
                <w:szCs w:val="24"/>
              </w:rPr>
              <w:t>10</w:t>
            </w:r>
          </w:p>
        </w:tc>
      </w:tr>
    </w:tbl>
    <w:p w:rsidR="00E10ECA" w:rsidRPr="00BD7F98" w:rsidRDefault="00E10ECA" w:rsidP="00BD7F98">
      <w:pPr>
        <w:pStyle w:val="ac"/>
        <w:jc w:val="both"/>
        <w:rPr>
          <w:sz w:val="24"/>
          <w:szCs w:val="24"/>
        </w:rPr>
      </w:pPr>
    </w:p>
    <w:p w:rsidR="00E10ECA" w:rsidRPr="00BD7F98" w:rsidRDefault="00E10ECA" w:rsidP="00BD7F98">
      <w:pPr>
        <w:pStyle w:val="ac"/>
        <w:ind w:firstLine="709"/>
        <w:jc w:val="both"/>
        <w:rPr>
          <w:sz w:val="28"/>
          <w:szCs w:val="28"/>
        </w:rPr>
      </w:pPr>
      <w:r w:rsidRPr="00BD7F98">
        <w:rPr>
          <w:sz w:val="28"/>
          <w:szCs w:val="28"/>
          <w:shd w:val="clear" w:color="auto" w:fill="FFFFFF"/>
        </w:rPr>
        <w:t xml:space="preserve">Уровень природной радиоактивности строительных материалов ограничивается утвержденными нормами. Так, для строительства и ремонта жилых и общественных зданий допускается использовать материалы с </w:t>
      </w:r>
      <w:proofErr w:type="spellStart"/>
      <w:r w:rsidRPr="00BD7F98">
        <w:rPr>
          <w:sz w:val="28"/>
          <w:szCs w:val="28"/>
          <w:shd w:val="clear" w:color="auto" w:fill="FFFFFF"/>
        </w:rPr>
        <w:t>Аэфф</w:t>
      </w:r>
      <w:proofErr w:type="spellEnd"/>
      <w:r w:rsidRPr="00BD7F98">
        <w:rPr>
          <w:sz w:val="28"/>
          <w:szCs w:val="28"/>
          <w:shd w:val="clear" w:color="auto" w:fill="FFFFFF"/>
        </w:rPr>
        <w:t xml:space="preserve"> не более 370 Бк/кг</w:t>
      </w:r>
      <w:r w:rsidRPr="00BD7F98">
        <w:rPr>
          <w:sz w:val="28"/>
          <w:szCs w:val="28"/>
          <w:shd w:val="clear" w:color="auto" w:fill="F6F6F6"/>
        </w:rPr>
        <w:t xml:space="preserve">. </w:t>
      </w:r>
      <w:r w:rsidRPr="00BD7F98">
        <w:rPr>
          <w:sz w:val="28"/>
          <w:szCs w:val="28"/>
        </w:rPr>
        <w:t xml:space="preserve">В 2019 году в лаборатории </w:t>
      </w:r>
      <w:proofErr w:type="spellStart"/>
      <w:r w:rsidRPr="00BD7F98">
        <w:rPr>
          <w:sz w:val="28"/>
          <w:szCs w:val="28"/>
        </w:rPr>
        <w:t>райЦГЭ</w:t>
      </w:r>
      <w:proofErr w:type="spellEnd"/>
      <w:r w:rsidRPr="00BD7F98">
        <w:rPr>
          <w:sz w:val="28"/>
          <w:szCs w:val="28"/>
        </w:rPr>
        <w:t xml:space="preserve"> на содержание естественных радионуклидов отобраны и исследованы 21 проба стройматериалов. </w:t>
      </w:r>
      <w:r w:rsidRPr="00BD7F98">
        <w:rPr>
          <w:spacing w:val="-6"/>
          <w:sz w:val="28"/>
          <w:szCs w:val="28"/>
        </w:rPr>
        <w:t>Эффективная удельная активность природных радионуклидов в исследованных пробах строи</w:t>
      </w:r>
      <w:r w:rsidRPr="00BD7F98">
        <w:rPr>
          <w:spacing w:val="-4"/>
          <w:sz w:val="28"/>
          <w:szCs w:val="28"/>
        </w:rPr>
        <w:t>тельных материалов соответствовала установленным нормативам.</w:t>
      </w:r>
    </w:p>
    <w:p w:rsidR="00E10ECA" w:rsidRPr="00BD7F98" w:rsidRDefault="00E10ECA" w:rsidP="00B63D8E">
      <w:pPr>
        <w:pStyle w:val="ac"/>
        <w:jc w:val="both"/>
        <w:rPr>
          <w:sz w:val="24"/>
          <w:szCs w:val="24"/>
        </w:rPr>
      </w:pPr>
    </w:p>
    <w:p w:rsidR="00E10ECA" w:rsidRPr="00BD7F98" w:rsidRDefault="00E10ECA" w:rsidP="00721BDC">
      <w:pPr>
        <w:pStyle w:val="ac"/>
        <w:jc w:val="center"/>
        <w:rPr>
          <w:b/>
          <w:sz w:val="28"/>
          <w:szCs w:val="28"/>
        </w:rPr>
      </w:pPr>
    </w:p>
    <w:p w:rsidR="00E10ECA" w:rsidRPr="00CC3F2B" w:rsidRDefault="00E10ECA" w:rsidP="00407BEF">
      <w:pPr>
        <w:pStyle w:val="15"/>
        <w:spacing w:after="0"/>
        <w:jc w:val="center"/>
        <w:rPr>
          <w:b/>
          <w:sz w:val="40"/>
          <w:szCs w:val="40"/>
        </w:rPr>
      </w:pPr>
      <w:r w:rsidRPr="00CC3F2B">
        <w:rPr>
          <w:b/>
          <w:sz w:val="40"/>
          <w:szCs w:val="40"/>
        </w:rPr>
        <w:lastRenderedPageBreak/>
        <w:t>Формирование здорового образа жизни населения</w:t>
      </w:r>
    </w:p>
    <w:p w:rsidR="00E10ECA" w:rsidRPr="00BD7F98" w:rsidRDefault="00E10ECA" w:rsidP="00407BEF">
      <w:pPr>
        <w:pStyle w:val="15"/>
        <w:spacing w:after="0"/>
        <w:ind w:firstLine="708"/>
        <w:jc w:val="both"/>
        <w:rPr>
          <w:sz w:val="28"/>
          <w:szCs w:val="28"/>
        </w:rPr>
      </w:pPr>
      <w:proofErr w:type="gramStart"/>
      <w:r w:rsidRPr="00BD7F98">
        <w:rPr>
          <w:sz w:val="28"/>
          <w:szCs w:val="28"/>
        </w:rPr>
        <w:t xml:space="preserve">В </w:t>
      </w:r>
      <w:r w:rsidRPr="00BD7F98">
        <w:rPr>
          <w:bCs/>
          <w:sz w:val="28"/>
          <w:szCs w:val="28"/>
        </w:rPr>
        <w:t>Славгородском</w:t>
      </w:r>
      <w:r w:rsidRPr="00BD7F98">
        <w:rPr>
          <w:sz w:val="28"/>
          <w:szCs w:val="28"/>
        </w:rPr>
        <w:t xml:space="preserve"> районе работа по формированию среди населения здорового образа жизни (далее – ФЗОЖ) в 2019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безопасность Республики Беларусь» на 2016-2020 годы» с максимальным освещением вопросов профилактики основных факторов поведенческих рисков: потребления алкоголя, курение, гиподинамия и нерациональное питание.</w:t>
      </w:r>
      <w:proofErr w:type="gramEnd"/>
    </w:p>
    <w:p w:rsidR="00E10ECA" w:rsidRPr="00BD7F98" w:rsidRDefault="00E10ECA" w:rsidP="00407BEF">
      <w:pPr>
        <w:pStyle w:val="15"/>
        <w:spacing w:after="0"/>
        <w:ind w:firstLine="708"/>
        <w:jc w:val="both"/>
        <w:rPr>
          <w:sz w:val="28"/>
          <w:szCs w:val="28"/>
        </w:rPr>
      </w:pPr>
      <w:r w:rsidRPr="00BD7F98">
        <w:rPr>
          <w:sz w:val="28"/>
          <w:szCs w:val="28"/>
        </w:rPr>
        <w:t xml:space="preserve">С целью профилактики неинфекционных заболеваний, а также для привлечения внимания населения к вопросам </w:t>
      </w:r>
      <w:proofErr w:type="spellStart"/>
      <w:r w:rsidRPr="00BD7F98">
        <w:rPr>
          <w:sz w:val="28"/>
          <w:szCs w:val="28"/>
        </w:rPr>
        <w:t>здоровьесберегающего</w:t>
      </w:r>
      <w:proofErr w:type="spellEnd"/>
      <w:r w:rsidRPr="00BD7F98">
        <w:rPr>
          <w:sz w:val="28"/>
          <w:szCs w:val="28"/>
        </w:rPr>
        <w:t xml:space="preserve"> поведения в 2019 году была продолжена практика организации и проведения массовых профилактических мероприятий. </w:t>
      </w:r>
    </w:p>
    <w:p w:rsidR="00E10ECA" w:rsidRPr="00BD7F98" w:rsidRDefault="00E10ECA" w:rsidP="00407BEF">
      <w:pPr>
        <w:pStyle w:val="15"/>
        <w:spacing w:after="0"/>
        <w:ind w:firstLine="708"/>
        <w:jc w:val="both"/>
        <w:rPr>
          <w:sz w:val="28"/>
          <w:szCs w:val="28"/>
        </w:rPr>
      </w:pPr>
      <w:r w:rsidRPr="00BD7F98">
        <w:rPr>
          <w:sz w:val="28"/>
          <w:szCs w:val="28"/>
        </w:rPr>
        <w:t>Специалистами санитарно-эпидемиологической службы совместно с медицинскими работниками УЗ «</w:t>
      </w:r>
      <w:proofErr w:type="spellStart"/>
      <w:r w:rsidRPr="00BD7F98">
        <w:rPr>
          <w:sz w:val="28"/>
          <w:szCs w:val="28"/>
        </w:rPr>
        <w:t>Славгородская</w:t>
      </w:r>
      <w:proofErr w:type="spellEnd"/>
      <w:r w:rsidRPr="00BD7F98">
        <w:rPr>
          <w:sz w:val="28"/>
          <w:szCs w:val="28"/>
        </w:rPr>
        <w:t xml:space="preserve"> ЦРБ» с привлечением заинтересованных ведомств, организаций и предприятий организовано и проведено 39 Единых дней здоровья (в 2018г.-34), 16 профилактических акции, охват 6327 (в 2018г.-16, охват 6588 чел.), в т.ч. по профилактике болезней системы кровообращения – 2/21 объект</w:t>
      </w:r>
      <w:proofErr w:type="gramStart"/>
      <w:r w:rsidRPr="00BD7F98">
        <w:rPr>
          <w:sz w:val="28"/>
          <w:szCs w:val="28"/>
        </w:rPr>
        <w:t xml:space="preserve"> С</w:t>
      </w:r>
      <w:proofErr w:type="gramEnd"/>
      <w:r w:rsidRPr="00BD7F98">
        <w:rPr>
          <w:sz w:val="28"/>
          <w:szCs w:val="28"/>
        </w:rPr>
        <w:t xml:space="preserve"> целью профилактики болезней системы крови УЗ «Славгородский </w:t>
      </w:r>
      <w:proofErr w:type="spellStart"/>
      <w:r w:rsidRPr="00BD7F98">
        <w:rPr>
          <w:sz w:val="28"/>
          <w:szCs w:val="28"/>
        </w:rPr>
        <w:t>райЦГЭ</w:t>
      </w:r>
      <w:proofErr w:type="spellEnd"/>
      <w:r w:rsidRPr="00BD7F98">
        <w:rPr>
          <w:sz w:val="28"/>
          <w:szCs w:val="28"/>
        </w:rPr>
        <w:t>» организовано ежемесячное проведение мероприятий акции «Цифр здоровья: артериальное давление» и «Уйти от инсульта» на объектах массового пребывания людей (гипермаркеты, предприятия): в 2019 году 19 акций, охват 678 чел., в 2018 году 29 акций, охват 443 чел.</w:t>
      </w:r>
    </w:p>
    <w:p w:rsidR="00E10ECA" w:rsidRPr="00BD7F98" w:rsidRDefault="00E10ECA" w:rsidP="00407BEF">
      <w:pPr>
        <w:pStyle w:val="15"/>
        <w:spacing w:after="0"/>
        <w:ind w:firstLine="708"/>
        <w:jc w:val="both"/>
        <w:rPr>
          <w:sz w:val="28"/>
          <w:szCs w:val="28"/>
        </w:rPr>
      </w:pPr>
      <w:r w:rsidRPr="00BD7F98">
        <w:rPr>
          <w:sz w:val="28"/>
          <w:szCs w:val="28"/>
        </w:rPr>
        <w:t xml:space="preserve">В 2019 году впервые проведена профилактическая акция по вопросам профилактики болезней </w:t>
      </w:r>
      <w:proofErr w:type="spellStart"/>
      <w:r w:rsidRPr="00BD7F98">
        <w:rPr>
          <w:sz w:val="28"/>
          <w:szCs w:val="28"/>
        </w:rPr>
        <w:t>сердечно-сосудитой</w:t>
      </w:r>
      <w:proofErr w:type="spellEnd"/>
      <w:r w:rsidRPr="00BD7F98">
        <w:rPr>
          <w:sz w:val="28"/>
          <w:szCs w:val="28"/>
        </w:rPr>
        <w:t xml:space="preserve"> системы для сельского населения «ЗДОРОВЬЕВСЕЛО» в августе и октябре на базе </w:t>
      </w:r>
      <w:proofErr w:type="spellStart"/>
      <w:r w:rsidRPr="00BD7F98">
        <w:rPr>
          <w:sz w:val="28"/>
          <w:szCs w:val="28"/>
        </w:rPr>
        <w:t>Свенской</w:t>
      </w:r>
      <w:proofErr w:type="spellEnd"/>
      <w:r w:rsidRPr="00BD7F98">
        <w:rPr>
          <w:sz w:val="28"/>
          <w:szCs w:val="28"/>
        </w:rPr>
        <w:t xml:space="preserve"> и </w:t>
      </w:r>
      <w:proofErr w:type="spellStart"/>
      <w:r w:rsidRPr="00BD7F98">
        <w:rPr>
          <w:sz w:val="28"/>
          <w:szCs w:val="28"/>
        </w:rPr>
        <w:t>Леснянской</w:t>
      </w:r>
      <w:proofErr w:type="spellEnd"/>
      <w:r w:rsidRPr="00BD7F98">
        <w:rPr>
          <w:sz w:val="28"/>
          <w:szCs w:val="28"/>
        </w:rPr>
        <w:t xml:space="preserve"> АВОП. В мероприятиях охвачено 159 чел. </w:t>
      </w:r>
    </w:p>
    <w:p w:rsidR="00E10ECA" w:rsidRPr="00BD7F98" w:rsidRDefault="00E10ECA" w:rsidP="00407BEF">
      <w:pPr>
        <w:pStyle w:val="15"/>
        <w:spacing w:after="0"/>
        <w:ind w:firstLine="708"/>
        <w:jc w:val="both"/>
        <w:rPr>
          <w:sz w:val="28"/>
          <w:szCs w:val="28"/>
        </w:rPr>
      </w:pPr>
      <w:r w:rsidRPr="00BD7F98">
        <w:rPr>
          <w:sz w:val="28"/>
          <w:szCs w:val="28"/>
        </w:rPr>
        <w:t xml:space="preserve">В 2019 году </w:t>
      </w:r>
      <w:proofErr w:type="gramStart"/>
      <w:r w:rsidRPr="00BD7F98">
        <w:rPr>
          <w:sz w:val="28"/>
          <w:szCs w:val="28"/>
        </w:rPr>
        <w:t>в</w:t>
      </w:r>
      <w:proofErr w:type="gramEnd"/>
      <w:r w:rsidRPr="00BD7F98">
        <w:rPr>
          <w:sz w:val="28"/>
          <w:szCs w:val="28"/>
        </w:rPr>
        <w:t xml:space="preserve"> </w:t>
      </w:r>
      <w:proofErr w:type="gramStart"/>
      <w:r w:rsidRPr="00BD7F98">
        <w:rPr>
          <w:sz w:val="28"/>
          <w:szCs w:val="28"/>
        </w:rPr>
        <w:t>УЗ</w:t>
      </w:r>
      <w:proofErr w:type="gramEnd"/>
      <w:r w:rsidRPr="00BD7F98">
        <w:rPr>
          <w:sz w:val="28"/>
          <w:szCs w:val="28"/>
        </w:rPr>
        <w:t xml:space="preserve"> «</w:t>
      </w:r>
      <w:proofErr w:type="spellStart"/>
      <w:r w:rsidRPr="00BD7F98">
        <w:rPr>
          <w:sz w:val="28"/>
          <w:szCs w:val="28"/>
        </w:rPr>
        <w:t>Славгородская</w:t>
      </w:r>
      <w:proofErr w:type="spellEnd"/>
      <w:r w:rsidRPr="00BD7F98">
        <w:rPr>
          <w:sz w:val="28"/>
          <w:szCs w:val="28"/>
        </w:rPr>
        <w:t xml:space="preserve"> ЦРБ» продолжена работа 7 «Школ здоровья», охвачено обучением 1021 человек, в 2018 году - 1360 человек. </w:t>
      </w:r>
    </w:p>
    <w:p w:rsidR="00E10ECA" w:rsidRPr="00BD7F98" w:rsidRDefault="00E10ECA" w:rsidP="00407BEF">
      <w:pPr>
        <w:pStyle w:val="15"/>
        <w:spacing w:after="0"/>
        <w:jc w:val="both"/>
        <w:rPr>
          <w:sz w:val="28"/>
          <w:szCs w:val="28"/>
        </w:rPr>
      </w:pPr>
      <w:r w:rsidRPr="00BD7F98">
        <w:rPr>
          <w:sz w:val="28"/>
          <w:szCs w:val="28"/>
        </w:rPr>
        <w:t xml:space="preserve">С целью вовлечения большего количества трудоспособного населения в здоровый образ жизни ежегодно в июне организовывается смотр-конкурс информационных бюллетеней среди организаций и предприятий, участвующих в соревнованиях санитарных дружин.  </w:t>
      </w:r>
    </w:p>
    <w:p w:rsidR="00E10ECA" w:rsidRPr="00BD7F98" w:rsidRDefault="00E10ECA" w:rsidP="00407BEF">
      <w:pPr>
        <w:pStyle w:val="15"/>
        <w:spacing w:after="0"/>
        <w:ind w:firstLine="708"/>
        <w:jc w:val="both"/>
        <w:rPr>
          <w:sz w:val="28"/>
          <w:szCs w:val="28"/>
        </w:rPr>
      </w:pPr>
      <w:proofErr w:type="gramStart"/>
      <w:r w:rsidRPr="00BD7F98">
        <w:rPr>
          <w:sz w:val="28"/>
          <w:szCs w:val="28"/>
        </w:rPr>
        <w:t xml:space="preserve">Внимание было уделено вопросу повышения роли средств массовой информации (далее – СМИ) в профилактической работе, поскольку современных условиях последние играют существенную роль в передаче медицинских и гигиенических знаний от специалистов системы здравоохранения к широким </w:t>
      </w:r>
      <w:r w:rsidRPr="00BD7F98">
        <w:rPr>
          <w:sz w:val="28"/>
          <w:szCs w:val="28"/>
        </w:rPr>
        <w:lastRenderedPageBreak/>
        <w:t>слоям населения: опубликовано 57 статей в печати (в 2018г.- 61), на интернет-сайтах размещено 341 информация (в 2018г.- 214).</w:t>
      </w:r>
      <w:proofErr w:type="gramEnd"/>
    </w:p>
    <w:p w:rsidR="00E10ECA" w:rsidRPr="00BD7F98" w:rsidRDefault="00E10ECA" w:rsidP="00407BEF">
      <w:pPr>
        <w:pStyle w:val="15"/>
        <w:spacing w:after="0"/>
        <w:ind w:firstLine="708"/>
        <w:jc w:val="both"/>
        <w:rPr>
          <w:sz w:val="28"/>
          <w:szCs w:val="28"/>
        </w:rPr>
      </w:pPr>
      <w:r w:rsidRPr="00BD7F98">
        <w:rPr>
          <w:sz w:val="28"/>
          <w:szCs w:val="28"/>
        </w:rPr>
        <w:t xml:space="preserve">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информационно-образовательных материалов - в 2019 году разработано, издано 55 наименований информационно-образовательных материалов, общим тиражом 11106 экземпляров (в 2018г.- 51 наименований общим тиражом 9519 экз.). </w:t>
      </w:r>
    </w:p>
    <w:p w:rsidR="00E10ECA" w:rsidRPr="00BD7F98" w:rsidRDefault="00E10ECA" w:rsidP="00407BEF">
      <w:pPr>
        <w:pStyle w:val="15"/>
        <w:spacing w:after="0"/>
        <w:ind w:firstLine="708"/>
        <w:jc w:val="both"/>
        <w:rPr>
          <w:noProof/>
          <w:sz w:val="28"/>
          <w:szCs w:val="28"/>
        </w:rPr>
      </w:pPr>
      <w:proofErr w:type="gramStart"/>
      <w:r w:rsidRPr="00BD7F98">
        <w:rPr>
          <w:sz w:val="28"/>
          <w:szCs w:val="28"/>
        </w:rPr>
        <w:t>В Славгородском районе с  2011 года действует запрет курения в зонах свободных от курения («Детский парк» по ул. Октябрьская, городской парк по ул. Ленинская и городской пляж – решение Славгородского РИК от 05.10.2011г. № 21-19), с 2017 года  - зона «свободная от курения» на территории «</w:t>
      </w:r>
      <w:proofErr w:type="spellStart"/>
      <w:r w:rsidRPr="00BD7F98">
        <w:rPr>
          <w:sz w:val="28"/>
          <w:szCs w:val="28"/>
        </w:rPr>
        <w:t>Голубой</w:t>
      </w:r>
      <w:proofErr w:type="spellEnd"/>
      <w:r w:rsidRPr="00BD7F98">
        <w:rPr>
          <w:sz w:val="28"/>
          <w:szCs w:val="28"/>
        </w:rPr>
        <w:t xml:space="preserve"> Криницы» - решение № 4-2  03.02.2017г.).</w:t>
      </w:r>
      <w:proofErr w:type="gramEnd"/>
      <w:r w:rsidRPr="00BD7F98">
        <w:rPr>
          <w:sz w:val="28"/>
          <w:szCs w:val="28"/>
        </w:rPr>
        <w:t xml:space="preserve"> Специалистами УЗ «Славгородский рай ЦГЭ» обеспечивался </w:t>
      </w:r>
      <w:proofErr w:type="gramStart"/>
      <w:r w:rsidRPr="00BD7F98">
        <w:rPr>
          <w:sz w:val="28"/>
          <w:szCs w:val="28"/>
        </w:rPr>
        <w:t>контроль за</w:t>
      </w:r>
      <w:proofErr w:type="gramEnd"/>
      <w:r w:rsidRPr="00BD7F98">
        <w:rPr>
          <w:sz w:val="28"/>
          <w:szCs w:val="28"/>
        </w:rPr>
        <w:t xml:space="preserve"> соблюдением требований законодательства Республики Беларусь по борьбе с </w:t>
      </w:r>
      <w:proofErr w:type="spellStart"/>
      <w:r w:rsidRPr="00BD7F98">
        <w:rPr>
          <w:sz w:val="28"/>
          <w:szCs w:val="28"/>
        </w:rPr>
        <w:t>табакокурением</w:t>
      </w:r>
      <w:proofErr w:type="spellEnd"/>
      <w:r w:rsidRPr="00BD7F98">
        <w:rPr>
          <w:sz w:val="28"/>
          <w:szCs w:val="28"/>
        </w:rPr>
        <w:t xml:space="preserve"> -  </w:t>
      </w:r>
      <w:r w:rsidRPr="00BD7F98">
        <w:rPr>
          <w:bCs/>
          <w:sz w:val="28"/>
          <w:szCs w:val="28"/>
        </w:rPr>
        <w:t>мониторингом по вопросу соблюдения запрета курения на рабочих местах. В мероприятиях охвачено 1142 объекта, наложено 15 штрафов на сумму 422 рубля (в 2018 году охвачено 929 объекта, наложено 15 штрафов на сумму 699 рублей)</w:t>
      </w:r>
      <w:r w:rsidRPr="00BD7F98">
        <w:rPr>
          <w:sz w:val="28"/>
          <w:szCs w:val="28"/>
        </w:rPr>
        <w:t>.</w:t>
      </w:r>
    </w:p>
    <w:p w:rsidR="00E10ECA" w:rsidRPr="00BD7F98" w:rsidRDefault="00E10ECA" w:rsidP="00407BEF">
      <w:pPr>
        <w:pStyle w:val="15"/>
        <w:spacing w:after="0"/>
        <w:jc w:val="center"/>
        <w:rPr>
          <w:b/>
          <w:sz w:val="28"/>
          <w:szCs w:val="28"/>
        </w:rPr>
      </w:pPr>
      <w:r w:rsidRPr="00BD7F98">
        <w:rPr>
          <w:b/>
          <w:sz w:val="28"/>
          <w:szCs w:val="28"/>
        </w:rPr>
        <w:t xml:space="preserve">Анализ хода реализации на территории </w:t>
      </w:r>
      <w:r w:rsidRPr="00BD7F98">
        <w:rPr>
          <w:b/>
          <w:bCs/>
          <w:sz w:val="28"/>
          <w:szCs w:val="28"/>
        </w:rPr>
        <w:t>Славгородского</w:t>
      </w:r>
      <w:r w:rsidRPr="00BD7F98">
        <w:rPr>
          <w:b/>
          <w:sz w:val="28"/>
          <w:szCs w:val="28"/>
        </w:rPr>
        <w:t xml:space="preserve"> района республиканских и областных профилактических проектов</w:t>
      </w:r>
    </w:p>
    <w:p w:rsidR="00E10ECA" w:rsidRPr="00BD7F98" w:rsidRDefault="00E10ECA" w:rsidP="00407BEF">
      <w:pPr>
        <w:pStyle w:val="15"/>
        <w:spacing w:after="0"/>
        <w:ind w:firstLine="708"/>
        <w:jc w:val="both"/>
        <w:rPr>
          <w:sz w:val="28"/>
          <w:szCs w:val="28"/>
        </w:rPr>
      </w:pPr>
      <w:r w:rsidRPr="00BD7F98">
        <w:rPr>
          <w:sz w:val="28"/>
          <w:szCs w:val="28"/>
        </w:rPr>
        <w:t>27.12.2016г. № 28-12 принято решение Славгородского районного Совета депутатов «Об утверждении регионального комплекса мероприятий по реализации в Славгородском районе Государственной программы «Здоровье народа и демографическая безопасность Республики Беларусь» на 2016-2020 годы».</w:t>
      </w:r>
    </w:p>
    <w:p w:rsidR="00E10ECA" w:rsidRPr="00BD7F98" w:rsidRDefault="00E10ECA" w:rsidP="00407BEF">
      <w:pPr>
        <w:pStyle w:val="15"/>
        <w:spacing w:after="0"/>
        <w:jc w:val="both"/>
        <w:rPr>
          <w:sz w:val="28"/>
          <w:szCs w:val="28"/>
        </w:rPr>
      </w:pPr>
      <w:r w:rsidRPr="00BD7F98">
        <w:rPr>
          <w:sz w:val="28"/>
          <w:szCs w:val="28"/>
        </w:rPr>
        <w:t xml:space="preserve"> </w:t>
      </w:r>
      <w:r w:rsidRPr="00BD7F98">
        <w:rPr>
          <w:sz w:val="28"/>
          <w:szCs w:val="28"/>
        </w:rPr>
        <w:tab/>
        <w:t>УЗ «Славгородский рай ЦГЭ» совместно с УЗ «</w:t>
      </w:r>
      <w:proofErr w:type="spellStart"/>
      <w:r w:rsidRPr="00BD7F98">
        <w:rPr>
          <w:sz w:val="28"/>
          <w:szCs w:val="28"/>
        </w:rPr>
        <w:t>Славгородская</w:t>
      </w:r>
      <w:proofErr w:type="spellEnd"/>
      <w:r w:rsidRPr="00BD7F98">
        <w:rPr>
          <w:sz w:val="28"/>
          <w:szCs w:val="28"/>
        </w:rPr>
        <w:t xml:space="preserve"> ЦРБ» в 2019 году осуществлял реализацию следующих профилактических проектов на территории Славгородского района:</w:t>
      </w:r>
    </w:p>
    <w:p w:rsidR="00E10ECA" w:rsidRPr="00BD7F98" w:rsidRDefault="00E10ECA" w:rsidP="00407BEF">
      <w:pPr>
        <w:pStyle w:val="15"/>
        <w:spacing w:after="0"/>
        <w:jc w:val="both"/>
        <w:rPr>
          <w:sz w:val="28"/>
          <w:szCs w:val="28"/>
        </w:rPr>
      </w:pPr>
      <w:r w:rsidRPr="00BD7F98">
        <w:rPr>
          <w:sz w:val="28"/>
          <w:szCs w:val="28"/>
        </w:rPr>
        <w:t>- «Школа здоровой улыбки» (ГУО «Средняя школа № 2 г. Славгорода», ГУО «Средняя школа № 1 г. Славгорода»)</w:t>
      </w:r>
    </w:p>
    <w:p w:rsidR="00E10ECA" w:rsidRPr="00BD7F98" w:rsidRDefault="00E10ECA" w:rsidP="00407BEF">
      <w:pPr>
        <w:pStyle w:val="15"/>
        <w:spacing w:after="0"/>
        <w:jc w:val="both"/>
        <w:rPr>
          <w:sz w:val="28"/>
          <w:szCs w:val="28"/>
        </w:rPr>
      </w:pPr>
      <w:r w:rsidRPr="00BD7F98">
        <w:rPr>
          <w:sz w:val="28"/>
          <w:szCs w:val="28"/>
        </w:rPr>
        <w:t>- «Поговорим о жизни» (Филиал «Славгородский профессиональный лицей» УО КГПАТК)</w:t>
      </w:r>
    </w:p>
    <w:p w:rsidR="00E10ECA" w:rsidRDefault="00E10ECA" w:rsidP="00407BEF">
      <w:pPr>
        <w:pStyle w:val="15"/>
        <w:spacing w:after="0"/>
        <w:jc w:val="both"/>
        <w:rPr>
          <w:sz w:val="28"/>
          <w:szCs w:val="28"/>
        </w:rPr>
      </w:pPr>
      <w:r w:rsidRPr="00BD7F98">
        <w:rPr>
          <w:sz w:val="28"/>
          <w:szCs w:val="28"/>
        </w:rPr>
        <w:t>- «Здоровое долголетие» (РУП «</w:t>
      </w:r>
      <w:proofErr w:type="spellStart"/>
      <w:r w:rsidRPr="00BD7F98">
        <w:rPr>
          <w:sz w:val="28"/>
          <w:szCs w:val="28"/>
        </w:rPr>
        <w:t>Могилевоблгаз</w:t>
      </w:r>
      <w:proofErr w:type="spellEnd"/>
      <w:r w:rsidRPr="00BD7F98">
        <w:rPr>
          <w:sz w:val="28"/>
          <w:szCs w:val="28"/>
        </w:rPr>
        <w:t>» Славгородское ПУ)</w:t>
      </w:r>
    </w:p>
    <w:p w:rsidR="00E10ECA" w:rsidRPr="00BD7F98" w:rsidRDefault="00E10ECA" w:rsidP="00407BEF">
      <w:pPr>
        <w:pStyle w:val="15"/>
        <w:spacing w:after="0"/>
        <w:jc w:val="both"/>
        <w:rPr>
          <w:sz w:val="28"/>
          <w:szCs w:val="28"/>
        </w:rPr>
      </w:pPr>
    </w:p>
    <w:p w:rsidR="00E10ECA" w:rsidRDefault="00E10ECA" w:rsidP="00672A03">
      <w:pPr>
        <w:pStyle w:val="ac"/>
        <w:jc w:val="center"/>
        <w:rPr>
          <w:sz w:val="30"/>
          <w:szCs w:val="30"/>
        </w:rPr>
      </w:pPr>
      <w:r w:rsidRPr="003A2924">
        <w:rPr>
          <w:sz w:val="30"/>
          <w:szCs w:val="30"/>
        </w:rPr>
        <w:t>В районе зарегистрировано 1</w:t>
      </w:r>
      <w:r>
        <w:rPr>
          <w:sz w:val="30"/>
          <w:szCs w:val="30"/>
        </w:rPr>
        <w:t>6</w:t>
      </w:r>
      <w:r w:rsidRPr="003A2924">
        <w:rPr>
          <w:sz w:val="30"/>
          <w:szCs w:val="30"/>
        </w:rPr>
        <w:t xml:space="preserve"> </w:t>
      </w:r>
      <w:r>
        <w:rPr>
          <w:sz w:val="30"/>
          <w:szCs w:val="30"/>
        </w:rPr>
        <w:t>су</w:t>
      </w:r>
      <w:r w:rsidRPr="003A2924">
        <w:rPr>
          <w:sz w:val="30"/>
          <w:szCs w:val="30"/>
        </w:rPr>
        <w:t xml:space="preserve">бъектов </w:t>
      </w:r>
      <w:proofErr w:type="spellStart"/>
      <w:r w:rsidRPr="003A2924">
        <w:rPr>
          <w:sz w:val="30"/>
          <w:szCs w:val="30"/>
        </w:rPr>
        <w:t>агроэкотуризма</w:t>
      </w:r>
      <w:proofErr w:type="spellEnd"/>
      <w:r>
        <w:rPr>
          <w:sz w:val="30"/>
          <w:szCs w:val="30"/>
        </w:rPr>
        <w:t>.</w:t>
      </w:r>
    </w:p>
    <w:p w:rsidR="00AD20F2" w:rsidRPr="00AD20F2" w:rsidRDefault="00AD20F2" w:rsidP="00AD20F2">
      <w:pPr>
        <w:pStyle w:val="ac"/>
        <w:ind w:left="5664" w:firstLine="708"/>
        <w:jc w:val="both"/>
        <w:rPr>
          <w:b/>
          <w:sz w:val="28"/>
          <w:szCs w:val="28"/>
        </w:rPr>
      </w:pPr>
      <w:r>
        <w:rPr>
          <w:b/>
          <w:sz w:val="28"/>
          <w:szCs w:val="28"/>
        </w:rPr>
        <w:t>Таблица</w:t>
      </w:r>
      <w:r w:rsidRPr="00AD20F2">
        <w:rPr>
          <w:b/>
          <w:sz w:val="28"/>
          <w:szCs w:val="28"/>
        </w:rPr>
        <w:t xml:space="preserve"> № </w:t>
      </w:r>
      <w:r>
        <w:rPr>
          <w:b/>
          <w:sz w:val="28"/>
          <w:szCs w:val="28"/>
        </w:rPr>
        <w:t>66</w:t>
      </w:r>
    </w:p>
    <w:p w:rsidR="00AD20F2" w:rsidRPr="00672A03" w:rsidRDefault="00AD20F2" w:rsidP="00672A03">
      <w:pPr>
        <w:pStyle w:val="ac"/>
        <w:jc w:val="center"/>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
        <w:gridCol w:w="2108"/>
        <w:gridCol w:w="3553"/>
        <w:gridCol w:w="3957"/>
      </w:tblGrid>
      <w:tr w:rsidR="00E10ECA" w:rsidRPr="00E75AE9" w:rsidTr="00E75AE9">
        <w:tc>
          <w:tcPr>
            <w:tcW w:w="592" w:type="dxa"/>
          </w:tcPr>
          <w:p w:rsidR="00E10ECA" w:rsidRPr="00E75AE9" w:rsidRDefault="00E10ECA" w:rsidP="00E75AE9">
            <w:pPr>
              <w:pStyle w:val="15"/>
              <w:jc w:val="center"/>
              <w:rPr>
                <w:b/>
                <w:sz w:val="18"/>
                <w:szCs w:val="18"/>
              </w:rPr>
            </w:pPr>
            <w:r w:rsidRPr="00E75AE9">
              <w:rPr>
                <w:b/>
                <w:sz w:val="18"/>
                <w:szCs w:val="18"/>
              </w:rPr>
              <w:lastRenderedPageBreak/>
              <w:t>№</w:t>
            </w:r>
          </w:p>
        </w:tc>
        <w:tc>
          <w:tcPr>
            <w:tcW w:w="2635" w:type="dxa"/>
          </w:tcPr>
          <w:p w:rsidR="00E10ECA" w:rsidRPr="00E75AE9" w:rsidRDefault="00E10ECA" w:rsidP="00E75AE9">
            <w:pPr>
              <w:pStyle w:val="15"/>
              <w:jc w:val="center"/>
              <w:rPr>
                <w:b/>
                <w:sz w:val="18"/>
                <w:szCs w:val="18"/>
              </w:rPr>
            </w:pPr>
            <w:r w:rsidRPr="00E75AE9">
              <w:rPr>
                <w:b/>
                <w:sz w:val="18"/>
                <w:szCs w:val="18"/>
              </w:rPr>
              <w:t xml:space="preserve">Наименование субъекта </w:t>
            </w:r>
            <w:proofErr w:type="spellStart"/>
            <w:r w:rsidRPr="00E75AE9">
              <w:rPr>
                <w:b/>
                <w:sz w:val="18"/>
                <w:szCs w:val="18"/>
              </w:rPr>
              <w:t>агроэкотуризма</w:t>
            </w:r>
            <w:proofErr w:type="spellEnd"/>
          </w:p>
        </w:tc>
        <w:tc>
          <w:tcPr>
            <w:tcW w:w="5245" w:type="dxa"/>
          </w:tcPr>
          <w:p w:rsidR="00E10ECA" w:rsidRPr="00E75AE9" w:rsidRDefault="00E10ECA" w:rsidP="00E75AE9">
            <w:pPr>
              <w:pStyle w:val="15"/>
              <w:jc w:val="center"/>
              <w:rPr>
                <w:b/>
                <w:sz w:val="18"/>
                <w:szCs w:val="18"/>
              </w:rPr>
            </w:pPr>
            <w:r w:rsidRPr="00E75AE9">
              <w:rPr>
                <w:b/>
                <w:sz w:val="18"/>
                <w:szCs w:val="18"/>
              </w:rPr>
              <w:t>Адрес местонахождения</w:t>
            </w:r>
          </w:p>
          <w:p w:rsidR="00E10ECA" w:rsidRPr="00E75AE9" w:rsidRDefault="00E10ECA" w:rsidP="00E75AE9">
            <w:pPr>
              <w:pStyle w:val="15"/>
              <w:jc w:val="center"/>
              <w:rPr>
                <w:b/>
                <w:sz w:val="18"/>
                <w:szCs w:val="18"/>
              </w:rPr>
            </w:pPr>
            <w:proofErr w:type="spellStart"/>
            <w:r w:rsidRPr="00E75AE9">
              <w:rPr>
                <w:b/>
                <w:sz w:val="18"/>
                <w:szCs w:val="18"/>
              </w:rPr>
              <w:t>агроэкоусадьбы</w:t>
            </w:r>
            <w:proofErr w:type="spellEnd"/>
          </w:p>
        </w:tc>
        <w:tc>
          <w:tcPr>
            <w:tcW w:w="6237" w:type="dxa"/>
          </w:tcPr>
          <w:p w:rsidR="00E10ECA" w:rsidRPr="00E75AE9" w:rsidRDefault="00E10ECA" w:rsidP="00E75AE9">
            <w:pPr>
              <w:pStyle w:val="15"/>
              <w:jc w:val="center"/>
              <w:rPr>
                <w:b/>
                <w:sz w:val="18"/>
                <w:szCs w:val="18"/>
              </w:rPr>
            </w:pPr>
            <w:r w:rsidRPr="00E75AE9">
              <w:rPr>
                <w:b/>
                <w:sz w:val="18"/>
                <w:szCs w:val="18"/>
              </w:rPr>
              <w:t>Фамилия, собственное имя, отчества (если таковое имеется)</w:t>
            </w:r>
          </w:p>
        </w:tc>
      </w:tr>
      <w:tr w:rsidR="00E10ECA" w:rsidRPr="00E75AE9" w:rsidTr="00E75AE9">
        <w:trPr>
          <w:trHeight w:val="255"/>
        </w:trPr>
        <w:tc>
          <w:tcPr>
            <w:tcW w:w="592" w:type="dxa"/>
          </w:tcPr>
          <w:p w:rsidR="00E10ECA" w:rsidRPr="00E75AE9" w:rsidRDefault="00E10ECA" w:rsidP="00E75AE9">
            <w:pPr>
              <w:pStyle w:val="15"/>
              <w:spacing w:line="240" w:lineRule="auto"/>
              <w:rPr>
                <w:sz w:val="18"/>
                <w:szCs w:val="18"/>
              </w:rPr>
            </w:pPr>
            <w:r w:rsidRPr="00E75AE9">
              <w:rPr>
                <w:sz w:val="18"/>
                <w:szCs w:val="18"/>
              </w:rPr>
              <w:t>1.</w:t>
            </w:r>
          </w:p>
        </w:tc>
        <w:tc>
          <w:tcPr>
            <w:tcW w:w="2635" w:type="dxa"/>
          </w:tcPr>
          <w:p w:rsidR="00E10ECA" w:rsidRPr="00E75AE9" w:rsidRDefault="00E10ECA" w:rsidP="00E75AE9">
            <w:pPr>
              <w:pStyle w:val="15"/>
              <w:spacing w:line="240" w:lineRule="auto"/>
              <w:rPr>
                <w:b/>
                <w:sz w:val="18"/>
                <w:szCs w:val="18"/>
              </w:rPr>
            </w:pPr>
            <w:r w:rsidRPr="00E75AE9">
              <w:rPr>
                <w:b/>
                <w:sz w:val="18"/>
                <w:szCs w:val="18"/>
              </w:rPr>
              <w:t>«</w:t>
            </w:r>
            <w:proofErr w:type="spellStart"/>
            <w:r w:rsidRPr="00E75AE9">
              <w:rPr>
                <w:b/>
                <w:sz w:val="18"/>
                <w:szCs w:val="18"/>
              </w:rPr>
              <w:t>Михайлово</w:t>
            </w:r>
            <w:proofErr w:type="spellEnd"/>
            <w:r w:rsidRPr="00E75AE9">
              <w:rPr>
                <w:b/>
                <w:sz w:val="18"/>
                <w:szCs w:val="18"/>
              </w:rPr>
              <w:t>»</w:t>
            </w:r>
          </w:p>
        </w:tc>
        <w:tc>
          <w:tcPr>
            <w:tcW w:w="5245" w:type="dxa"/>
          </w:tcPr>
          <w:p w:rsidR="00E10ECA" w:rsidRPr="00E75AE9" w:rsidRDefault="00E10ECA" w:rsidP="00E75AE9">
            <w:pPr>
              <w:pStyle w:val="15"/>
              <w:spacing w:line="240" w:lineRule="auto"/>
              <w:rPr>
                <w:sz w:val="18"/>
                <w:szCs w:val="18"/>
              </w:rPr>
            </w:pPr>
            <w:r w:rsidRPr="00E75AE9">
              <w:rPr>
                <w:color w:val="333333"/>
                <w:sz w:val="18"/>
                <w:szCs w:val="18"/>
              </w:rPr>
              <w:t>Славгородский район, д. </w:t>
            </w:r>
            <w:proofErr w:type="spellStart"/>
            <w:r w:rsidRPr="00E75AE9">
              <w:rPr>
                <w:color w:val="333333"/>
                <w:sz w:val="18"/>
                <w:szCs w:val="18"/>
              </w:rPr>
              <w:t>Михайлово</w:t>
            </w:r>
            <w:proofErr w:type="spellEnd"/>
            <w:r w:rsidRPr="00E75AE9">
              <w:rPr>
                <w:color w:val="333333"/>
                <w:sz w:val="18"/>
                <w:szCs w:val="18"/>
              </w:rPr>
              <w:t>, д. 6</w:t>
            </w:r>
          </w:p>
        </w:tc>
        <w:tc>
          <w:tcPr>
            <w:tcW w:w="6237" w:type="dxa"/>
          </w:tcPr>
          <w:p w:rsidR="00E10ECA" w:rsidRPr="00E75AE9" w:rsidRDefault="00E10ECA" w:rsidP="00E75AE9">
            <w:pPr>
              <w:pStyle w:val="15"/>
              <w:spacing w:line="240" w:lineRule="auto"/>
              <w:rPr>
                <w:sz w:val="18"/>
                <w:szCs w:val="18"/>
              </w:rPr>
            </w:pPr>
            <w:r w:rsidRPr="00E75AE9">
              <w:rPr>
                <w:color w:val="333333"/>
                <w:sz w:val="18"/>
                <w:szCs w:val="18"/>
              </w:rPr>
              <w:t>Чеботарь Людмила  Георгиевна</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2.</w:t>
            </w:r>
          </w:p>
        </w:tc>
        <w:tc>
          <w:tcPr>
            <w:tcW w:w="2635" w:type="dxa"/>
          </w:tcPr>
          <w:p w:rsidR="00E10ECA" w:rsidRPr="00E75AE9" w:rsidRDefault="00E10ECA" w:rsidP="00E75AE9">
            <w:pPr>
              <w:pStyle w:val="15"/>
              <w:spacing w:line="240" w:lineRule="auto"/>
              <w:rPr>
                <w:b/>
                <w:sz w:val="18"/>
                <w:szCs w:val="18"/>
              </w:rPr>
            </w:pPr>
            <w:r w:rsidRPr="00E75AE9">
              <w:rPr>
                <w:b/>
                <w:color w:val="333333"/>
                <w:sz w:val="18"/>
                <w:szCs w:val="18"/>
              </w:rPr>
              <w:t>«Хуторок»</w:t>
            </w:r>
          </w:p>
        </w:tc>
        <w:tc>
          <w:tcPr>
            <w:tcW w:w="5245" w:type="dxa"/>
          </w:tcPr>
          <w:p w:rsidR="00E10ECA" w:rsidRPr="00E75AE9" w:rsidRDefault="00E10ECA" w:rsidP="00E75AE9">
            <w:pPr>
              <w:pStyle w:val="15"/>
              <w:spacing w:line="240" w:lineRule="auto"/>
              <w:rPr>
                <w:sz w:val="18"/>
                <w:szCs w:val="18"/>
              </w:rPr>
            </w:pPr>
            <w:r w:rsidRPr="00E75AE9">
              <w:rPr>
                <w:color w:val="333333"/>
                <w:sz w:val="18"/>
                <w:szCs w:val="18"/>
              </w:rPr>
              <w:t xml:space="preserve">Славгородский район, д. </w:t>
            </w:r>
            <w:proofErr w:type="spellStart"/>
            <w:r w:rsidRPr="00E75AE9">
              <w:rPr>
                <w:color w:val="333333"/>
                <w:sz w:val="18"/>
                <w:szCs w:val="18"/>
              </w:rPr>
              <w:t>Гайшин</w:t>
            </w:r>
            <w:proofErr w:type="spellEnd"/>
          </w:p>
        </w:tc>
        <w:tc>
          <w:tcPr>
            <w:tcW w:w="6237" w:type="dxa"/>
          </w:tcPr>
          <w:p w:rsidR="00E10ECA" w:rsidRPr="00E75AE9" w:rsidRDefault="00E10ECA" w:rsidP="00E75AE9">
            <w:pPr>
              <w:pStyle w:val="15"/>
              <w:spacing w:line="240" w:lineRule="auto"/>
              <w:rPr>
                <w:sz w:val="18"/>
                <w:szCs w:val="18"/>
              </w:rPr>
            </w:pPr>
            <w:r w:rsidRPr="00E75AE9">
              <w:rPr>
                <w:color w:val="333333"/>
                <w:sz w:val="18"/>
                <w:szCs w:val="18"/>
              </w:rPr>
              <w:t>Горький Олег Филиппович</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3.</w:t>
            </w:r>
          </w:p>
        </w:tc>
        <w:tc>
          <w:tcPr>
            <w:tcW w:w="2635" w:type="dxa"/>
          </w:tcPr>
          <w:p w:rsidR="00E10ECA" w:rsidRPr="00E75AE9" w:rsidRDefault="00E10ECA" w:rsidP="00E75AE9">
            <w:pPr>
              <w:pStyle w:val="15"/>
              <w:spacing w:line="240" w:lineRule="auto"/>
              <w:rPr>
                <w:b/>
                <w:sz w:val="18"/>
                <w:szCs w:val="18"/>
              </w:rPr>
            </w:pPr>
            <w:r w:rsidRPr="00E75AE9">
              <w:rPr>
                <w:b/>
                <w:color w:val="333333"/>
                <w:sz w:val="18"/>
                <w:szCs w:val="18"/>
              </w:rPr>
              <w:t>«Сырная долина»</w:t>
            </w:r>
          </w:p>
        </w:tc>
        <w:tc>
          <w:tcPr>
            <w:tcW w:w="5245" w:type="dxa"/>
          </w:tcPr>
          <w:p w:rsidR="00E10ECA" w:rsidRPr="00E75AE9" w:rsidRDefault="00E10ECA" w:rsidP="00E75AE9">
            <w:pPr>
              <w:pStyle w:val="15"/>
              <w:spacing w:line="240" w:lineRule="auto"/>
              <w:rPr>
                <w:color w:val="333333"/>
                <w:sz w:val="18"/>
                <w:szCs w:val="18"/>
              </w:rPr>
            </w:pPr>
            <w:r w:rsidRPr="00E75AE9">
              <w:rPr>
                <w:color w:val="333333"/>
                <w:sz w:val="18"/>
                <w:szCs w:val="18"/>
              </w:rPr>
              <w:t>Славгородский район, д. Рудня, ул. Озерная, д.7</w:t>
            </w:r>
          </w:p>
        </w:tc>
        <w:tc>
          <w:tcPr>
            <w:tcW w:w="6237" w:type="dxa"/>
          </w:tcPr>
          <w:p w:rsidR="00E10ECA" w:rsidRPr="00E75AE9" w:rsidRDefault="00E10ECA" w:rsidP="00E75AE9">
            <w:pPr>
              <w:pStyle w:val="15"/>
              <w:spacing w:line="240" w:lineRule="auto"/>
              <w:rPr>
                <w:sz w:val="18"/>
                <w:szCs w:val="18"/>
              </w:rPr>
            </w:pPr>
            <w:proofErr w:type="spellStart"/>
            <w:r w:rsidRPr="00E75AE9">
              <w:rPr>
                <w:color w:val="333333"/>
                <w:sz w:val="18"/>
                <w:szCs w:val="18"/>
              </w:rPr>
              <w:t>Твердовская</w:t>
            </w:r>
            <w:proofErr w:type="spellEnd"/>
            <w:r w:rsidRPr="00E75AE9">
              <w:rPr>
                <w:color w:val="333333"/>
                <w:sz w:val="18"/>
                <w:szCs w:val="18"/>
              </w:rPr>
              <w:t xml:space="preserve"> Тамара Ивановна</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4.</w:t>
            </w:r>
          </w:p>
        </w:tc>
        <w:tc>
          <w:tcPr>
            <w:tcW w:w="2635" w:type="dxa"/>
          </w:tcPr>
          <w:p w:rsidR="00E10ECA" w:rsidRPr="00E75AE9" w:rsidRDefault="00E10ECA" w:rsidP="00E75AE9">
            <w:pPr>
              <w:pStyle w:val="15"/>
              <w:spacing w:line="240" w:lineRule="auto"/>
              <w:rPr>
                <w:b/>
                <w:sz w:val="18"/>
                <w:szCs w:val="18"/>
              </w:rPr>
            </w:pPr>
            <w:r w:rsidRPr="00E75AE9">
              <w:rPr>
                <w:b/>
                <w:color w:val="333333"/>
                <w:sz w:val="18"/>
                <w:szCs w:val="18"/>
              </w:rPr>
              <w:t>«Дом»</w:t>
            </w:r>
          </w:p>
        </w:tc>
        <w:tc>
          <w:tcPr>
            <w:tcW w:w="5245" w:type="dxa"/>
          </w:tcPr>
          <w:p w:rsidR="00E10ECA" w:rsidRPr="00E75AE9" w:rsidRDefault="00E10ECA" w:rsidP="00E75AE9">
            <w:pPr>
              <w:pStyle w:val="15"/>
              <w:spacing w:line="240" w:lineRule="auto"/>
              <w:rPr>
                <w:color w:val="333333"/>
                <w:sz w:val="18"/>
                <w:szCs w:val="18"/>
              </w:rPr>
            </w:pPr>
            <w:r w:rsidRPr="00E75AE9">
              <w:rPr>
                <w:color w:val="333333"/>
                <w:sz w:val="18"/>
                <w:szCs w:val="18"/>
              </w:rPr>
              <w:t>г</w:t>
            </w:r>
            <w:proofErr w:type="gramStart"/>
            <w:r w:rsidRPr="00E75AE9">
              <w:rPr>
                <w:color w:val="333333"/>
                <w:sz w:val="18"/>
                <w:szCs w:val="18"/>
              </w:rPr>
              <w:t>.С</w:t>
            </w:r>
            <w:proofErr w:type="gramEnd"/>
            <w:r w:rsidRPr="00E75AE9">
              <w:rPr>
                <w:color w:val="333333"/>
                <w:sz w:val="18"/>
                <w:szCs w:val="18"/>
              </w:rPr>
              <w:t>лавгород, ул. Калинина, д.8</w:t>
            </w:r>
          </w:p>
        </w:tc>
        <w:tc>
          <w:tcPr>
            <w:tcW w:w="6237" w:type="dxa"/>
          </w:tcPr>
          <w:p w:rsidR="00E10ECA" w:rsidRPr="00E75AE9" w:rsidRDefault="00E10ECA" w:rsidP="00E75AE9">
            <w:pPr>
              <w:pStyle w:val="15"/>
              <w:spacing w:line="240" w:lineRule="auto"/>
              <w:rPr>
                <w:sz w:val="18"/>
                <w:szCs w:val="18"/>
              </w:rPr>
            </w:pPr>
            <w:r w:rsidRPr="00E75AE9">
              <w:rPr>
                <w:color w:val="333333"/>
                <w:sz w:val="18"/>
                <w:szCs w:val="18"/>
              </w:rPr>
              <w:t>Сорокин Игорь Николаевич</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5.</w:t>
            </w:r>
          </w:p>
        </w:tc>
        <w:tc>
          <w:tcPr>
            <w:tcW w:w="2635" w:type="dxa"/>
          </w:tcPr>
          <w:p w:rsidR="00E10ECA" w:rsidRPr="00E75AE9" w:rsidRDefault="00E10ECA" w:rsidP="00E75AE9">
            <w:pPr>
              <w:pStyle w:val="15"/>
              <w:spacing w:line="240" w:lineRule="auto"/>
              <w:rPr>
                <w:b/>
                <w:sz w:val="18"/>
                <w:szCs w:val="18"/>
              </w:rPr>
            </w:pPr>
            <w:r w:rsidRPr="00E75AE9">
              <w:rPr>
                <w:b/>
                <w:color w:val="333333"/>
                <w:sz w:val="18"/>
                <w:szCs w:val="18"/>
              </w:rPr>
              <w:t>«Мир цветов»</w:t>
            </w:r>
          </w:p>
        </w:tc>
        <w:tc>
          <w:tcPr>
            <w:tcW w:w="5245" w:type="dxa"/>
          </w:tcPr>
          <w:p w:rsidR="00E10ECA" w:rsidRPr="00E75AE9" w:rsidRDefault="00E10ECA" w:rsidP="00E75AE9">
            <w:pPr>
              <w:pStyle w:val="15"/>
              <w:spacing w:line="240" w:lineRule="auto"/>
              <w:rPr>
                <w:color w:val="333333"/>
                <w:sz w:val="18"/>
                <w:szCs w:val="18"/>
              </w:rPr>
            </w:pPr>
            <w:r w:rsidRPr="00E75AE9">
              <w:rPr>
                <w:color w:val="333333"/>
                <w:sz w:val="18"/>
                <w:szCs w:val="18"/>
              </w:rPr>
              <w:t>г. Славгород, ул</w:t>
            </w:r>
            <w:proofErr w:type="gramStart"/>
            <w:r w:rsidRPr="00E75AE9">
              <w:rPr>
                <w:color w:val="333333"/>
                <w:sz w:val="18"/>
                <w:szCs w:val="18"/>
              </w:rPr>
              <w:t>.К</w:t>
            </w:r>
            <w:proofErr w:type="gramEnd"/>
            <w:r w:rsidRPr="00E75AE9">
              <w:rPr>
                <w:color w:val="333333"/>
                <w:sz w:val="18"/>
                <w:szCs w:val="18"/>
              </w:rPr>
              <w:t>олхозная, д.43</w:t>
            </w:r>
          </w:p>
        </w:tc>
        <w:tc>
          <w:tcPr>
            <w:tcW w:w="6237" w:type="dxa"/>
          </w:tcPr>
          <w:p w:rsidR="00E10ECA" w:rsidRPr="00E75AE9" w:rsidRDefault="00E10ECA" w:rsidP="00E75AE9">
            <w:pPr>
              <w:pStyle w:val="15"/>
              <w:spacing w:line="240" w:lineRule="auto"/>
              <w:rPr>
                <w:sz w:val="18"/>
                <w:szCs w:val="18"/>
              </w:rPr>
            </w:pPr>
            <w:proofErr w:type="spellStart"/>
            <w:r w:rsidRPr="00E75AE9">
              <w:rPr>
                <w:color w:val="333333"/>
                <w:sz w:val="18"/>
                <w:szCs w:val="18"/>
              </w:rPr>
              <w:t>Шендеров</w:t>
            </w:r>
            <w:proofErr w:type="spellEnd"/>
            <w:r w:rsidRPr="00E75AE9">
              <w:rPr>
                <w:color w:val="333333"/>
                <w:sz w:val="18"/>
                <w:szCs w:val="18"/>
              </w:rPr>
              <w:t xml:space="preserve"> Сергей Николаевич</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6.</w:t>
            </w:r>
          </w:p>
        </w:tc>
        <w:tc>
          <w:tcPr>
            <w:tcW w:w="2635" w:type="dxa"/>
          </w:tcPr>
          <w:p w:rsidR="00E10ECA" w:rsidRPr="00E75AE9" w:rsidRDefault="00E10ECA" w:rsidP="00E75AE9">
            <w:pPr>
              <w:pStyle w:val="15"/>
              <w:spacing w:line="240" w:lineRule="auto"/>
              <w:rPr>
                <w:b/>
                <w:sz w:val="18"/>
                <w:szCs w:val="18"/>
              </w:rPr>
            </w:pPr>
            <w:r w:rsidRPr="00E75AE9">
              <w:rPr>
                <w:b/>
                <w:color w:val="333333"/>
                <w:sz w:val="18"/>
                <w:szCs w:val="18"/>
              </w:rPr>
              <w:t>«Пчелиное царство»</w:t>
            </w:r>
          </w:p>
        </w:tc>
        <w:tc>
          <w:tcPr>
            <w:tcW w:w="5245" w:type="dxa"/>
          </w:tcPr>
          <w:p w:rsidR="00E10ECA" w:rsidRPr="00E75AE9" w:rsidRDefault="00E10ECA" w:rsidP="00E75AE9">
            <w:pPr>
              <w:pStyle w:val="15"/>
              <w:spacing w:line="240" w:lineRule="auto"/>
              <w:rPr>
                <w:color w:val="333333"/>
                <w:sz w:val="18"/>
                <w:szCs w:val="18"/>
              </w:rPr>
            </w:pPr>
            <w:r w:rsidRPr="00E75AE9">
              <w:rPr>
                <w:color w:val="333333"/>
                <w:sz w:val="18"/>
                <w:szCs w:val="18"/>
              </w:rPr>
              <w:t xml:space="preserve">Славгородский район, </w:t>
            </w:r>
            <w:proofErr w:type="spellStart"/>
            <w:r w:rsidRPr="00E75AE9">
              <w:rPr>
                <w:color w:val="333333"/>
                <w:sz w:val="18"/>
                <w:szCs w:val="18"/>
              </w:rPr>
              <w:t>аг</w:t>
            </w:r>
            <w:proofErr w:type="spellEnd"/>
            <w:r w:rsidRPr="00E75AE9">
              <w:rPr>
                <w:color w:val="333333"/>
                <w:sz w:val="18"/>
                <w:szCs w:val="18"/>
              </w:rPr>
              <w:t xml:space="preserve">. </w:t>
            </w:r>
            <w:proofErr w:type="spellStart"/>
            <w:r w:rsidRPr="00E75AE9">
              <w:rPr>
                <w:color w:val="333333"/>
                <w:sz w:val="18"/>
                <w:szCs w:val="18"/>
              </w:rPr>
              <w:t>Ржавка</w:t>
            </w:r>
            <w:proofErr w:type="spellEnd"/>
            <w:r w:rsidRPr="00E75AE9">
              <w:rPr>
                <w:color w:val="333333"/>
                <w:sz w:val="18"/>
                <w:szCs w:val="18"/>
              </w:rPr>
              <w:t>, ул. Молодежная</w:t>
            </w:r>
            <w:proofErr w:type="gramStart"/>
            <w:r w:rsidRPr="00E75AE9">
              <w:rPr>
                <w:color w:val="333333"/>
                <w:sz w:val="18"/>
                <w:szCs w:val="18"/>
              </w:rPr>
              <w:t>,д</w:t>
            </w:r>
            <w:proofErr w:type="gramEnd"/>
            <w:r w:rsidRPr="00E75AE9">
              <w:rPr>
                <w:color w:val="333333"/>
                <w:sz w:val="18"/>
                <w:szCs w:val="18"/>
              </w:rPr>
              <w:t>.11</w:t>
            </w:r>
          </w:p>
        </w:tc>
        <w:tc>
          <w:tcPr>
            <w:tcW w:w="6237" w:type="dxa"/>
          </w:tcPr>
          <w:p w:rsidR="00E10ECA" w:rsidRPr="00E75AE9" w:rsidRDefault="00E10ECA" w:rsidP="00E75AE9">
            <w:pPr>
              <w:pStyle w:val="15"/>
              <w:spacing w:line="240" w:lineRule="auto"/>
              <w:rPr>
                <w:sz w:val="18"/>
                <w:szCs w:val="18"/>
              </w:rPr>
            </w:pPr>
            <w:r w:rsidRPr="00E75AE9">
              <w:rPr>
                <w:color w:val="333333"/>
                <w:sz w:val="18"/>
                <w:szCs w:val="18"/>
              </w:rPr>
              <w:t>Ермаков Алексей Григорьевич</w:t>
            </w:r>
          </w:p>
        </w:tc>
      </w:tr>
      <w:tr w:rsidR="00E10ECA" w:rsidRPr="00E75AE9" w:rsidTr="00E75AE9">
        <w:tc>
          <w:tcPr>
            <w:tcW w:w="592" w:type="dxa"/>
          </w:tcPr>
          <w:p w:rsidR="00E10ECA" w:rsidRPr="00E75AE9" w:rsidRDefault="00E10ECA" w:rsidP="00E75AE9">
            <w:pPr>
              <w:pStyle w:val="15"/>
              <w:spacing w:line="240" w:lineRule="auto"/>
              <w:rPr>
                <w:color w:val="000000"/>
                <w:sz w:val="18"/>
                <w:szCs w:val="18"/>
              </w:rPr>
            </w:pPr>
            <w:r w:rsidRPr="00E75AE9">
              <w:rPr>
                <w:color w:val="000000"/>
                <w:sz w:val="18"/>
                <w:szCs w:val="18"/>
              </w:rPr>
              <w:t>7.</w:t>
            </w:r>
          </w:p>
        </w:tc>
        <w:tc>
          <w:tcPr>
            <w:tcW w:w="2635" w:type="dxa"/>
          </w:tcPr>
          <w:p w:rsidR="00E10ECA" w:rsidRPr="00E75AE9" w:rsidRDefault="00E10ECA" w:rsidP="00E75AE9">
            <w:pPr>
              <w:pStyle w:val="15"/>
              <w:spacing w:line="240" w:lineRule="auto"/>
              <w:rPr>
                <w:b/>
                <w:color w:val="000000"/>
                <w:sz w:val="18"/>
                <w:szCs w:val="18"/>
              </w:rPr>
            </w:pPr>
            <w:r w:rsidRPr="00E75AE9">
              <w:rPr>
                <w:b/>
                <w:color w:val="000000"/>
                <w:sz w:val="18"/>
                <w:szCs w:val="18"/>
              </w:rPr>
              <w:t>«Сосновый бор у реки»</w:t>
            </w:r>
          </w:p>
        </w:tc>
        <w:tc>
          <w:tcPr>
            <w:tcW w:w="5245" w:type="dxa"/>
          </w:tcPr>
          <w:p w:rsidR="00E10ECA" w:rsidRPr="00E75AE9" w:rsidRDefault="00E10ECA" w:rsidP="00E75AE9">
            <w:pPr>
              <w:pStyle w:val="15"/>
              <w:spacing w:line="240" w:lineRule="auto"/>
              <w:rPr>
                <w:color w:val="000000"/>
                <w:sz w:val="18"/>
                <w:szCs w:val="18"/>
              </w:rPr>
            </w:pPr>
            <w:r w:rsidRPr="00E75AE9">
              <w:rPr>
                <w:color w:val="000000"/>
                <w:sz w:val="18"/>
                <w:szCs w:val="18"/>
              </w:rPr>
              <w:t>Славгородский район, д. Александровка -2, д.15</w:t>
            </w:r>
          </w:p>
        </w:tc>
        <w:tc>
          <w:tcPr>
            <w:tcW w:w="6237" w:type="dxa"/>
          </w:tcPr>
          <w:p w:rsidR="00E10ECA" w:rsidRPr="00E75AE9" w:rsidRDefault="00E10ECA" w:rsidP="00E75AE9">
            <w:pPr>
              <w:pStyle w:val="15"/>
              <w:spacing w:line="240" w:lineRule="auto"/>
              <w:rPr>
                <w:color w:val="000000"/>
                <w:sz w:val="18"/>
                <w:szCs w:val="18"/>
              </w:rPr>
            </w:pPr>
            <w:r w:rsidRPr="00E75AE9">
              <w:rPr>
                <w:color w:val="000000"/>
                <w:sz w:val="18"/>
                <w:szCs w:val="18"/>
              </w:rPr>
              <w:t>Бурачков Сергей Алексеевич</w:t>
            </w:r>
          </w:p>
        </w:tc>
      </w:tr>
      <w:tr w:rsidR="00E10ECA" w:rsidRPr="00E75AE9" w:rsidTr="00E75AE9">
        <w:tc>
          <w:tcPr>
            <w:tcW w:w="592" w:type="dxa"/>
          </w:tcPr>
          <w:p w:rsidR="00E10ECA" w:rsidRPr="00E75AE9" w:rsidRDefault="00E10ECA" w:rsidP="00E75AE9">
            <w:pPr>
              <w:pStyle w:val="15"/>
              <w:spacing w:line="240" w:lineRule="auto"/>
              <w:rPr>
                <w:color w:val="000000"/>
                <w:sz w:val="18"/>
                <w:szCs w:val="18"/>
              </w:rPr>
            </w:pPr>
            <w:r w:rsidRPr="00E75AE9">
              <w:rPr>
                <w:color w:val="000000"/>
                <w:sz w:val="18"/>
                <w:szCs w:val="18"/>
              </w:rPr>
              <w:t>8.</w:t>
            </w:r>
          </w:p>
        </w:tc>
        <w:tc>
          <w:tcPr>
            <w:tcW w:w="2635" w:type="dxa"/>
          </w:tcPr>
          <w:p w:rsidR="00E10ECA" w:rsidRPr="00E75AE9" w:rsidRDefault="00E10ECA" w:rsidP="00E75AE9">
            <w:pPr>
              <w:pStyle w:val="15"/>
              <w:spacing w:line="240" w:lineRule="auto"/>
              <w:rPr>
                <w:b/>
                <w:color w:val="000000"/>
                <w:sz w:val="18"/>
                <w:szCs w:val="18"/>
              </w:rPr>
            </w:pPr>
            <w:r w:rsidRPr="00E75AE9">
              <w:rPr>
                <w:b/>
                <w:color w:val="000000"/>
                <w:sz w:val="18"/>
                <w:szCs w:val="18"/>
              </w:rPr>
              <w:t>«Изба»</w:t>
            </w:r>
          </w:p>
        </w:tc>
        <w:tc>
          <w:tcPr>
            <w:tcW w:w="5245" w:type="dxa"/>
          </w:tcPr>
          <w:p w:rsidR="00E10ECA" w:rsidRPr="00E75AE9" w:rsidRDefault="00E10ECA" w:rsidP="00E75AE9">
            <w:pPr>
              <w:pStyle w:val="15"/>
              <w:spacing w:line="240" w:lineRule="auto"/>
              <w:rPr>
                <w:color w:val="000000"/>
                <w:sz w:val="18"/>
                <w:szCs w:val="18"/>
              </w:rPr>
            </w:pPr>
            <w:r w:rsidRPr="00E75AE9">
              <w:rPr>
                <w:color w:val="000000"/>
                <w:sz w:val="18"/>
                <w:szCs w:val="18"/>
              </w:rPr>
              <w:t xml:space="preserve">г. Славгород, ул. </w:t>
            </w:r>
            <w:proofErr w:type="gramStart"/>
            <w:r w:rsidRPr="00E75AE9">
              <w:rPr>
                <w:color w:val="000000"/>
                <w:sz w:val="18"/>
                <w:szCs w:val="18"/>
              </w:rPr>
              <w:t>Ленинская</w:t>
            </w:r>
            <w:proofErr w:type="gramEnd"/>
            <w:r w:rsidRPr="00E75AE9">
              <w:rPr>
                <w:color w:val="000000"/>
                <w:sz w:val="18"/>
                <w:szCs w:val="18"/>
              </w:rPr>
              <w:t>, д.54</w:t>
            </w:r>
          </w:p>
        </w:tc>
        <w:tc>
          <w:tcPr>
            <w:tcW w:w="6237" w:type="dxa"/>
          </w:tcPr>
          <w:p w:rsidR="00E10ECA" w:rsidRPr="00E75AE9" w:rsidRDefault="00E10ECA" w:rsidP="00E75AE9">
            <w:pPr>
              <w:pStyle w:val="15"/>
              <w:spacing w:line="240" w:lineRule="auto"/>
              <w:rPr>
                <w:color w:val="000000"/>
                <w:sz w:val="18"/>
                <w:szCs w:val="18"/>
              </w:rPr>
            </w:pPr>
            <w:proofErr w:type="spellStart"/>
            <w:r w:rsidRPr="00E75AE9">
              <w:rPr>
                <w:color w:val="000000"/>
                <w:sz w:val="18"/>
                <w:szCs w:val="18"/>
              </w:rPr>
              <w:t>Зенькевич</w:t>
            </w:r>
            <w:proofErr w:type="spellEnd"/>
            <w:r w:rsidRPr="00E75AE9">
              <w:rPr>
                <w:color w:val="000000"/>
                <w:sz w:val="18"/>
                <w:szCs w:val="18"/>
              </w:rPr>
              <w:t xml:space="preserve"> Елена Борисовна</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9.</w:t>
            </w:r>
          </w:p>
        </w:tc>
        <w:tc>
          <w:tcPr>
            <w:tcW w:w="2635" w:type="dxa"/>
          </w:tcPr>
          <w:p w:rsidR="00E10ECA" w:rsidRPr="00E75AE9" w:rsidRDefault="00E10ECA" w:rsidP="00E75AE9">
            <w:pPr>
              <w:pStyle w:val="15"/>
              <w:spacing w:line="240" w:lineRule="auto"/>
              <w:rPr>
                <w:b/>
                <w:sz w:val="18"/>
                <w:szCs w:val="18"/>
              </w:rPr>
            </w:pPr>
            <w:r w:rsidRPr="00E75AE9">
              <w:rPr>
                <w:b/>
                <w:sz w:val="18"/>
                <w:szCs w:val="18"/>
              </w:rPr>
              <w:t>«У Дмитрия»</w:t>
            </w:r>
          </w:p>
        </w:tc>
        <w:tc>
          <w:tcPr>
            <w:tcW w:w="5245" w:type="dxa"/>
          </w:tcPr>
          <w:p w:rsidR="00E10ECA" w:rsidRPr="00E75AE9" w:rsidRDefault="00E10ECA" w:rsidP="00E75AE9">
            <w:pPr>
              <w:pStyle w:val="15"/>
              <w:spacing w:line="240" w:lineRule="auto"/>
              <w:rPr>
                <w:sz w:val="18"/>
                <w:szCs w:val="18"/>
              </w:rPr>
            </w:pPr>
            <w:r w:rsidRPr="00E75AE9">
              <w:rPr>
                <w:sz w:val="18"/>
                <w:szCs w:val="18"/>
              </w:rPr>
              <w:t>г. Славгород, ул. Кирова, д. 46</w:t>
            </w:r>
          </w:p>
        </w:tc>
        <w:tc>
          <w:tcPr>
            <w:tcW w:w="6237" w:type="dxa"/>
          </w:tcPr>
          <w:p w:rsidR="00E10ECA" w:rsidRPr="00E75AE9" w:rsidRDefault="00E10ECA" w:rsidP="00E75AE9">
            <w:pPr>
              <w:pStyle w:val="15"/>
              <w:spacing w:line="240" w:lineRule="auto"/>
              <w:rPr>
                <w:sz w:val="18"/>
                <w:szCs w:val="18"/>
              </w:rPr>
            </w:pPr>
            <w:proofErr w:type="spellStart"/>
            <w:r w:rsidRPr="00E75AE9">
              <w:rPr>
                <w:sz w:val="18"/>
                <w:szCs w:val="18"/>
              </w:rPr>
              <w:t>Езерский</w:t>
            </w:r>
            <w:proofErr w:type="spellEnd"/>
            <w:r w:rsidRPr="00E75AE9">
              <w:rPr>
                <w:sz w:val="18"/>
                <w:szCs w:val="18"/>
              </w:rPr>
              <w:t xml:space="preserve"> Дмитрий Иванович</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10.</w:t>
            </w:r>
          </w:p>
        </w:tc>
        <w:tc>
          <w:tcPr>
            <w:tcW w:w="2635" w:type="dxa"/>
          </w:tcPr>
          <w:p w:rsidR="00E10ECA" w:rsidRPr="00E75AE9" w:rsidRDefault="00E10ECA" w:rsidP="00E75AE9">
            <w:pPr>
              <w:pStyle w:val="15"/>
              <w:spacing w:line="240" w:lineRule="auto"/>
              <w:rPr>
                <w:b/>
                <w:sz w:val="18"/>
                <w:szCs w:val="18"/>
              </w:rPr>
            </w:pPr>
            <w:r w:rsidRPr="00E75AE9">
              <w:rPr>
                <w:b/>
                <w:sz w:val="18"/>
                <w:szCs w:val="18"/>
              </w:rPr>
              <w:t>«Валентинин гостинец»</w:t>
            </w:r>
          </w:p>
        </w:tc>
        <w:tc>
          <w:tcPr>
            <w:tcW w:w="5245" w:type="dxa"/>
          </w:tcPr>
          <w:p w:rsidR="00E10ECA" w:rsidRPr="00E75AE9" w:rsidRDefault="00E10ECA" w:rsidP="00E75AE9">
            <w:pPr>
              <w:pStyle w:val="15"/>
              <w:spacing w:line="240" w:lineRule="auto"/>
              <w:rPr>
                <w:sz w:val="18"/>
                <w:szCs w:val="18"/>
              </w:rPr>
            </w:pPr>
            <w:r w:rsidRPr="00E75AE9">
              <w:rPr>
                <w:sz w:val="18"/>
                <w:szCs w:val="18"/>
              </w:rPr>
              <w:t xml:space="preserve">г. Славгород, ул. </w:t>
            </w:r>
            <w:proofErr w:type="gramStart"/>
            <w:r w:rsidRPr="00E75AE9">
              <w:rPr>
                <w:sz w:val="18"/>
                <w:szCs w:val="18"/>
              </w:rPr>
              <w:t>Пионерская</w:t>
            </w:r>
            <w:proofErr w:type="gramEnd"/>
            <w:r w:rsidRPr="00E75AE9">
              <w:rPr>
                <w:sz w:val="18"/>
                <w:szCs w:val="18"/>
              </w:rPr>
              <w:t>, д. 12 а</w:t>
            </w:r>
          </w:p>
        </w:tc>
        <w:tc>
          <w:tcPr>
            <w:tcW w:w="6237" w:type="dxa"/>
          </w:tcPr>
          <w:p w:rsidR="00E10ECA" w:rsidRPr="00E75AE9" w:rsidRDefault="00E10ECA" w:rsidP="00E75AE9">
            <w:pPr>
              <w:pStyle w:val="15"/>
              <w:spacing w:line="240" w:lineRule="auto"/>
              <w:rPr>
                <w:sz w:val="18"/>
                <w:szCs w:val="18"/>
              </w:rPr>
            </w:pPr>
            <w:proofErr w:type="spellStart"/>
            <w:r w:rsidRPr="00E75AE9">
              <w:rPr>
                <w:sz w:val="18"/>
                <w:szCs w:val="18"/>
              </w:rPr>
              <w:t>Дрибинцева</w:t>
            </w:r>
            <w:proofErr w:type="spellEnd"/>
            <w:r w:rsidRPr="00E75AE9">
              <w:rPr>
                <w:sz w:val="18"/>
                <w:szCs w:val="18"/>
              </w:rPr>
              <w:t xml:space="preserve"> Валентина Павловна</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11.</w:t>
            </w:r>
          </w:p>
        </w:tc>
        <w:tc>
          <w:tcPr>
            <w:tcW w:w="2635" w:type="dxa"/>
          </w:tcPr>
          <w:p w:rsidR="00E10ECA" w:rsidRPr="00E75AE9" w:rsidRDefault="00E10ECA" w:rsidP="00E75AE9">
            <w:pPr>
              <w:pStyle w:val="15"/>
              <w:spacing w:line="240" w:lineRule="auto"/>
              <w:rPr>
                <w:b/>
                <w:sz w:val="18"/>
                <w:szCs w:val="18"/>
              </w:rPr>
            </w:pPr>
            <w:r w:rsidRPr="00E75AE9">
              <w:rPr>
                <w:b/>
                <w:sz w:val="18"/>
                <w:szCs w:val="18"/>
              </w:rPr>
              <w:t>«Забава»</w:t>
            </w:r>
          </w:p>
        </w:tc>
        <w:tc>
          <w:tcPr>
            <w:tcW w:w="5245" w:type="dxa"/>
          </w:tcPr>
          <w:p w:rsidR="00E10ECA" w:rsidRPr="00E75AE9" w:rsidRDefault="00E10ECA" w:rsidP="00E75AE9">
            <w:pPr>
              <w:pStyle w:val="15"/>
              <w:spacing w:line="240" w:lineRule="auto"/>
              <w:rPr>
                <w:sz w:val="18"/>
                <w:szCs w:val="18"/>
              </w:rPr>
            </w:pPr>
            <w:r w:rsidRPr="00E75AE9">
              <w:rPr>
                <w:sz w:val="18"/>
                <w:szCs w:val="18"/>
              </w:rPr>
              <w:t xml:space="preserve">Славгородский район, д. Александровка-1, д.3 </w:t>
            </w:r>
          </w:p>
        </w:tc>
        <w:tc>
          <w:tcPr>
            <w:tcW w:w="6237" w:type="dxa"/>
          </w:tcPr>
          <w:p w:rsidR="00E10ECA" w:rsidRPr="00E75AE9" w:rsidRDefault="00E10ECA" w:rsidP="00E75AE9">
            <w:pPr>
              <w:pStyle w:val="15"/>
              <w:spacing w:line="240" w:lineRule="auto"/>
              <w:rPr>
                <w:sz w:val="18"/>
                <w:szCs w:val="18"/>
              </w:rPr>
            </w:pPr>
            <w:proofErr w:type="spellStart"/>
            <w:r w:rsidRPr="00E75AE9">
              <w:rPr>
                <w:sz w:val="18"/>
                <w:szCs w:val="18"/>
              </w:rPr>
              <w:t>Голачев</w:t>
            </w:r>
            <w:proofErr w:type="spellEnd"/>
            <w:r w:rsidRPr="00E75AE9">
              <w:rPr>
                <w:sz w:val="18"/>
                <w:szCs w:val="18"/>
              </w:rPr>
              <w:t xml:space="preserve"> Василий Павлович</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12.</w:t>
            </w:r>
          </w:p>
        </w:tc>
        <w:tc>
          <w:tcPr>
            <w:tcW w:w="2635" w:type="dxa"/>
          </w:tcPr>
          <w:p w:rsidR="00E10ECA" w:rsidRPr="00E75AE9" w:rsidRDefault="00E10ECA" w:rsidP="00E75AE9">
            <w:pPr>
              <w:pStyle w:val="15"/>
              <w:spacing w:line="240" w:lineRule="auto"/>
              <w:rPr>
                <w:b/>
                <w:sz w:val="18"/>
                <w:szCs w:val="18"/>
              </w:rPr>
            </w:pPr>
            <w:r w:rsidRPr="00E75AE9">
              <w:rPr>
                <w:b/>
                <w:sz w:val="18"/>
                <w:szCs w:val="18"/>
              </w:rPr>
              <w:t xml:space="preserve">«У </w:t>
            </w:r>
            <w:proofErr w:type="spellStart"/>
            <w:r w:rsidRPr="00E75AE9">
              <w:rPr>
                <w:b/>
                <w:sz w:val="18"/>
                <w:szCs w:val="18"/>
              </w:rPr>
              <w:t>Михалыча</w:t>
            </w:r>
            <w:proofErr w:type="spellEnd"/>
            <w:r w:rsidRPr="00E75AE9">
              <w:rPr>
                <w:b/>
                <w:sz w:val="18"/>
                <w:szCs w:val="18"/>
              </w:rPr>
              <w:t>»</w:t>
            </w:r>
          </w:p>
        </w:tc>
        <w:tc>
          <w:tcPr>
            <w:tcW w:w="5245" w:type="dxa"/>
          </w:tcPr>
          <w:p w:rsidR="00E10ECA" w:rsidRPr="00E75AE9" w:rsidRDefault="00E10ECA" w:rsidP="00E75AE9">
            <w:pPr>
              <w:pStyle w:val="15"/>
              <w:spacing w:line="240" w:lineRule="auto"/>
              <w:rPr>
                <w:sz w:val="18"/>
                <w:szCs w:val="18"/>
              </w:rPr>
            </w:pPr>
            <w:r w:rsidRPr="00E75AE9">
              <w:rPr>
                <w:sz w:val="18"/>
                <w:szCs w:val="18"/>
              </w:rPr>
              <w:t xml:space="preserve">Славгородский район, </w:t>
            </w:r>
            <w:proofErr w:type="spellStart"/>
            <w:r w:rsidRPr="00E75AE9">
              <w:rPr>
                <w:sz w:val="18"/>
                <w:szCs w:val="18"/>
              </w:rPr>
              <w:t>аг</w:t>
            </w:r>
            <w:proofErr w:type="spellEnd"/>
            <w:r w:rsidRPr="00E75AE9">
              <w:rPr>
                <w:sz w:val="18"/>
                <w:szCs w:val="18"/>
              </w:rPr>
              <w:t xml:space="preserve">. </w:t>
            </w:r>
            <w:proofErr w:type="spellStart"/>
            <w:r w:rsidRPr="00E75AE9">
              <w:rPr>
                <w:sz w:val="18"/>
                <w:szCs w:val="18"/>
              </w:rPr>
              <w:t>Лопатичи</w:t>
            </w:r>
            <w:proofErr w:type="spellEnd"/>
            <w:r w:rsidRPr="00E75AE9">
              <w:rPr>
                <w:sz w:val="18"/>
                <w:szCs w:val="18"/>
              </w:rPr>
              <w:t>, ул. Степанова, д. 13 а</w:t>
            </w:r>
          </w:p>
        </w:tc>
        <w:tc>
          <w:tcPr>
            <w:tcW w:w="6237" w:type="dxa"/>
          </w:tcPr>
          <w:p w:rsidR="00E10ECA" w:rsidRPr="00E75AE9" w:rsidRDefault="00E10ECA" w:rsidP="00E75AE9">
            <w:pPr>
              <w:pStyle w:val="15"/>
              <w:spacing w:line="240" w:lineRule="auto"/>
              <w:rPr>
                <w:sz w:val="18"/>
                <w:szCs w:val="18"/>
              </w:rPr>
            </w:pPr>
            <w:r w:rsidRPr="00E75AE9">
              <w:rPr>
                <w:sz w:val="18"/>
                <w:szCs w:val="18"/>
              </w:rPr>
              <w:t>Самусев Александр Михайлович</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13.</w:t>
            </w:r>
          </w:p>
        </w:tc>
        <w:tc>
          <w:tcPr>
            <w:tcW w:w="2635" w:type="dxa"/>
          </w:tcPr>
          <w:p w:rsidR="00E10ECA" w:rsidRPr="00E75AE9" w:rsidRDefault="00E10ECA" w:rsidP="00E75AE9">
            <w:pPr>
              <w:pStyle w:val="15"/>
              <w:spacing w:line="240" w:lineRule="auto"/>
              <w:rPr>
                <w:b/>
                <w:sz w:val="18"/>
                <w:szCs w:val="18"/>
              </w:rPr>
            </w:pPr>
            <w:r w:rsidRPr="00E75AE9">
              <w:rPr>
                <w:b/>
                <w:sz w:val="18"/>
                <w:szCs w:val="18"/>
              </w:rPr>
              <w:t>«Сырная»</w:t>
            </w:r>
          </w:p>
        </w:tc>
        <w:tc>
          <w:tcPr>
            <w:tcW w:w="5245" w:type="dxa"/>
          </w:tcPr>
          <w:p w:rsidR="00E10ECA" w:rsidRPr="00E75AE9" w:rsidRDefault="00E10ECA" w:rsidP="00E75AE9">
            <w:pPr>
              <w:pStyle w:val="15"/>
              <w:spacing w:line="240" w:lineRule="auto"/>
              <w:rPr>
                <w:sz w:val="18"/>
                <w:szCs w:val="18"/>
              </w:rPr>
            </w:pPr>
            <w:r w:rsidRPr="00E75AE9">
              <w:rPr>
                <w:sz w:val="18"/>
                <w:szCs w:val="18"/>
              </w:rPr>
              <w:t xml:space="preserve">Славгородский район, </w:t>
            </w:r>
            <w:proofErr w:type="spellStart"/>
            <w:r w:rsidRPr="00E75AE9">
              <w:rPr>
                <w:sz w:val="18"/>
                <w:szCs w:val="18"/>
              </w:rPr>
              <w:t>аг</w:t>
            </w:r>
            <w:proofErr w:type="spellEnd"/>
            <w:r w:rsidRPr="00E75AE9">
              <w:rPr>
                <w:sz w:val="18"/>
                <w:szCs w:val="18"/>
              </w:rPr>
              <w:t xml:space="preserve">. </w:t>
            </w:r>
            <w:proofErr w:type="spellStart"/>
            <w:r w:rsidRPr="00E75AE9">
              <w:rPr>
                <w:sz w:val="18"/>
                <w:szCs w:val="18"/>
              </w:rPr>
              <w:t>Гиженка</w:t>
            </w:r>
            <w:proofErr w:type="spellEnd"/>
            <w:r w:rsidRPr="00E75AE9">
              <w:rPr>
                <w:sz w:val="18"/>
                <w:szCs w:val="18"/>
              </w:rPr>
              <w:t>, ул. Озерная, д. 47</w:t>
            </w:r>
          </w:p>
        </w:tc>
        <w:tc>
          <w:tcPr>
            <w:tcW w:w="6237" w:type="dxa"/>
          </w:tcPr>
          <w:p w:rsidR="00E10ECA" w:rsidRPr="00E75AE9" w:rsidRDefault="00E10ECA" w:rsidP="00E75AE9">
            <w:pPr>
              <w:pStyle w:val="15"/>
              <w:spacing w:line="240" w:lineRule="auto"/>
              <w:rPr>
                <w:sz w:val="18"/>
                <w:szCs w:val="18"/>
              </w:rPr>
            </w:pPr>
            <w:r w:rsidRPr="00E75AE9">
              <w:rPr>
                <w:sz w:val="18"/>
                <w:szCs w:val="18"/>
              </w:rPr>
              <w:t>Ерофеев Павел Олегович</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14</w:t>
            </w:r>
          </w:p>
        </w:tc>
        <w:tc>
          <w:tcPr>
            <w:tcW w:w="2635" w:type="dxa"/>
          </w:tcPr>
          <w:p w:rsidR="00E10ECA" w:rsidRPr="00E75AE9" w:rsidRDefault="00E10ECA" w:rsidP="00E75AE9">
            <w:pPr>
              <w:pStyle w:val="15"/>
              <w:spacing w:line="240" w:lineRule="auto"/>
              <w:rPr>
                <w:b/>
                <w:sz w:val="18"/>
                <w:szCs w:val="18"/>
              </w:rPr>
            </w:pPr>
            <w:r w:rsidRPr="00E75AE9">
              <w:rPr>
                <w:b/>
                <w:sz w:val="18"/>
                <w:szCs w:val="18"/>
              </w:rPr>
              <w:t>«Эксклюзив»</w:t>
            </w:r>
          </w:p>
        </w:tc>
        <w:tc>
          <w:tcPr>
            <w:tcW w:w="5245" w:type="dxa"/>
          </w:tcPr>
          <w:p w:rsidR="00E10ECA" w:rsidRPr="00E75AE9" w:rsidRDefault="00E10ECA" w:rsidP="00E75AE9">
            <w:pPr>
              <w:pStyle w:val="15"/>
              <w:spacing w:line="240" w:lineRule="auto"/>
              <w:rPr>
                <w:sz w:val="18"/>
                <w:szCs w:val="18"/>
              </w:rPr>
            </w:pPr>
            <w:r w:rsidRPr="00E75AE9">
              <w:rPr>
                <w:sz w:val="18"/>
                <w:szCs w:val="18"/>
              </w:rPr>
              <w:t xml:space="preserve">Славгородский район, </w:t>
            </w:r>
            <w:proofErr w:type="spellStart"/>
            <w:r w:rsidRPr="00E75AE9">
              <w:rPr>
                <w:sz w:val="18"/>
                <w:szCs w:val="18"/>
              </w:rPr>
              <w:t>аг</w:t>
            </w:r>
            <w:proofErr w:type="spellEnd"/>
            <w:r w:rsidRPr="00E75AE9">
              <w:rPr>
                <w:sz w:val="18"/>
                <w:szCs w:val="18"/>
              </w:rPr>
              <w:t xml:space="preserve">. </w:t>
            </w:r>
            <w:proofErr w:type="spellStart"/>
            <w:r w:rsidRPr="00E75AE9">
              <w:rPr>
                <w:sz w:val="18"/>
                <w:szCs w:val="18"/>
              </w:rPr>
              <w:t>Гиженка</w:t>
            </w:r>
            <w:proofErr w:type="spellEnd"/>
            <w:r w:rsidRPr="00E75AE9">
              <w:rPr>
                <w:sz w:val="18"/>
                <w:szCs w:val="18"/>
              </w:rPr>
              <w:t>, ул. Октябрьская, д. 9</w:t>
            </w:r>
          </w:p>
        </w:tc>
        <w:tc>
          <w:tcPr>
            <w:tcW w:w="6237" w:type="dxa"/>
          </w:tcPr>
          <w:p w:rsidR="00E10ECA" w:rsidRPr="00E75AE9" w:rsidRDefault="00E10ECA" w:rsidP="00E75AE9">
            <w:pPr>
              <w:pStyle w:val="15"/>
              <w:spacing w:line="240" w:lineRule="auto"/>
              <w:rPr>
                <w:sz w:val="18"/>
                <w:szCs w:val="18"/>
              </w:rPr>
            </w:pPr>
            <w:r w:rsidRPr="00E75AE9">
              <w:rPr>
                <w:sz w:val="18"/>
                <w:szCs w:val="18"/>
              </w:rPr>
              <w:t>Ерофеев Олег Владимирович</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15</w:t>
            </w:r>
          </w:p>
        </w:tc>
        <w:tc>
          <w:tcPr>
            <w:tcW w:w="2635" w:type="dxa"/>
          </w:tcPr>
          <w:p w:rsidR="00E10ECA" w:rsidRPr="00E75AE9" w:rsidRDefault="00E10ECA" w:rsidP="00E75AE9">
            <w:pPr>
              <w:pStyle w:val="15"/>
              <w:spacing w:line="240" w:lineRule="auto"/>
              <w:rPr>
                <w:b/>
                <w:sz w:val="18"/>
                <w:szCs w:val="18"/>
              </w:rPr>
            </w:pPr>
            <w:r w:rsidRPr="00E75AE9">
              <w:rPr>
                <w:b/>
                <w:sz w:val="18"/>
                <w:szCs w:val="18"/>
              </w:rPr>
              <w:t>Без названия</w:t>
            </w:r>
          </w:p>
        </w:tc>
        <w:tc>
          <w:tcPr>
            <w:tcW w:w="5245" w:type="dxa"/>
          </w:tcPr>
          <w:p w:rsidR="00E10ECA" w:rsidRPr="00E75AE9" w:rsidRDefault="00E10ECA" w:rsidP="00E75AE9">
            <w:pPr>
              <w:pStyle w:val="15"/>
              <w:spacing w:line="240" w:lineRule="auto"/>
              <w:rPr>
                <w:sz w:val="18"/>
                <w:szCs w:val="18"/>
              </w:rPr>
            </w:pPr>
            <w:r w:rsidRPr="00E75AE9">
              <w:rPr>
                <w:sz w:val="18"/>
                <w:szCs w:val="18"/>
              </w:rPr>
              <w:t xml:space="preserve">г. Славгород, </w:t>
            </w:r>
            <w:r w:rsidRPr="00E75AE9">
              <w:rPr>
                <w:color w:val="000000"/>
                <w:sz w:val="18"/>
                <w:szCs w:val="18"/>
              </w:rPr>
              <w:t xml:space="preserve">ул. </w:t>
            </w:r>
            <w:proofErr w:type="gramStart"/>
            <w:r w:rsidRPr="00E75AE9">
              <w:rPr>
                <w:color w:val="000000"/>
                <w:sz w:val="18"/>
                <w:szCs w:val="18"/>
              </w:rPr>
              <w:t>Ленинская</w:t>
            </w:r>
            <w:proofErr w:type="gramEnd"/>
          </w:p>
        </w:tc>
        <w:tc>
          <w:tcPr>
            <w:tcW w:w="6237" w:type="dxa"/>
          </w:tcPr>
          <w:p w:rsidR="00E10ECA" w:rsidRPr="00E75AE9" w:rsidRDefault="00E10ECA" w:rsidP="00E75AE9">
            <w:pPr>
              <w:pStyle w:val="15"/>
              <w:spacing w:line="240" w:lineRule="auto"/>
              <w:rPr>
                <w:sz w:val="18"/>
                <w:szCs w:val="18"/>
              </w:rPr>
            </w:pPr>
            <w:r w:rsidRPr="00E75AE9">
              <w:rPr>
                <w:sz w:val="18"/>
                <w:szCs w:val="18"/>
              </w:rPr>
              <w:t xml:space="preserve">Гвоздева Галина Васильевна </w:t>
            </w:r>
          </w:p>
        </w:tc>
      </w:tr>
      <w:tr w:rsidR="00E10ECA" w:rsidRPr="00E75AE9" w:rsidTr="00E75AE9">
        <w:tc>
          <w:tcPr>
            <w:tcW w:w="592" w:type="dxa"/>
          </w:tcPr>
          <w:p w:rsidR="00E10ECA" w:rsidRPr="00E75AE9" w:rsidRDefault="00E10ECA" w:rsidP="00E75AE9">
            <w:pPr>
              <w:pStyle w:val="15"/>
              <w:spacing w:line="240" w:lineRule="auto"/>
              <w:rPr>
                <w:sz w:val="18"/>
                <w:szCs w:val="18"/>
              </w:rPr>
            </w:pPr>
            <w:r w:rsidRPr="00E75AE9">
              <w:rPr>
                <w:sz w:val="18"/>
                <w:szCs w:val="18"/>
              </w:rPr>
              <w:t>16</w:t>
            </w:r>
          </w:p>
        </w:tc>
        <w:tc>
          <w:tcPr>
            <w:tcW w:w="2635" w:type="dxa"/>
          </w:tcPr>
          <w:p w:rsidR="00E10ECA" w:rsidRPr="00E75AE9" w:rsidRDefault="00E10ECA" w:rsidP="00E75AE9">
            <w:pPr>
              <w:pStyle w:val="15"/>
              <w:spacing w:line="240" w:lineRule="auto"/>
              <w:rPr>
                <w:b/>
                <w:sz w:val="18"/>
                <w:szCs w:val="18"/>
              </w:rPr>
            </w:pPr>
            <w:r w:rsidRPr="00E75AE9">
              <w:rPr>
                <w:b/>
                <w:sz w:val="18"/>
                <w:szCs w:val="18"/>
              </w:rPr>
              <w:t>Без названия</w:t>
            </w:r>
          </w:p>
        </w:tc>
        <w:tc>
          <w:tcPr>
            <w:tcW w:w="5245" w:type="dxa"/>
          </w:tcPr>
          <w:p w:rsidR="00E10ECA" w:rsidRPr="00E75AE9" w:rsidRDefault="00E10ECA" w:rsidP="00E75AE9">
            <w:pPr>
              <w:pStyle w:val="15"/>
              <w:spacing w:line="240" w:lineRule="auto"/>
              <w:rPr>
                <w:sz w:val="18"/>
                <w:szCs w:val="18"/>
              </w:rPr>
            </w:pPr>
            <w:r w:rsidRPr="00E75AE9">
              <w:rPr>
                <w:sz w:val="18"/>
                <w:szCs w:val="18"/>
              </w:rPr>
              <w:t xml:space="preserve">Славгородский район, </w:t>
            </w:r>
            <w:proofErr w:type="spellStart"/>
            <w:r w:rsidRPr="00E75AE9">
              <w:rPr>
                <w:sz w:val="18"/>
                <w:szCs w:val="18"/>
              </w:rPr>
              <w:t>агр</w:t>
            </w:r>
            <w:proofErr w:type="spellEnd"/>
            <w:r w:rsidRPr="00E75AE9">
              <w:rPr>
                <w:sz w:val="18"/>
                <w:szCs w:val="18"/>
              </w:rPr>
              <w:t xml:space="preserve">. Лесная </w:t>
            </w:r>
          </w:p>
        </w:tc>
        <w:tc>
          <w:tcPr>
            <w:tcW w:w="6237" w:type="dxa"/>
          </w:tcPr>
          <w:p w:rsidR="00E10ECA" w:rsidRPr="00E75AE9" w:rsidRDefault="00E10ECA" w:rsidP="00E75AE9">
            <w:pPr>
              <w:pStyle w:val="15"/>
              <w:spacing w:line="240" w:lineRule="auto"/>
              <w:rPr>
                <w:sz w:val="18"/>
                <w:szCs w:val="18"/>
              </w:rPr>
            </w:pPr>
            <w:proofErr w:type="spellStart"/>
            <w:r w:rsidRPr="00E75AE9">
              <w:rPr>
                <w:sz w:val="18"/>
                <w:szCs w:val="18"/>
              </w:rPr>
              <w:t>Щиглов</w:t>
            </w:r>
            <w:proofErr w:type="spellEnd"/>
            <w:r w:rsidRPr="00E75AE9">
              <w:rPr>
                <w:sz w:val="18"/>
                <w:szCs w:val="18"/>
              </w:rPr>
              <w:t xml:space="preserve"> </w:t>
            </w:r>
            <w:proofErr w:type="spellStart"/>
            <w:r w:rsidRPr="00E75AE9">
              <w:rPr>
                <w:sz w:val="18"/>
                <w:szCs w:val="18"/>
              </w:rPr>
              <w:t>Генадий</w:t>
            </w:r>
            <w:proofErr w:type="spellEnd"/>
            <w:r w:rsidRPr="00E75AE9">
              <w:rPr>
                <w:sz w:val="18"/>
                <w:szCs w:val="18"/>
              </w:rPr>
              <w:t xml:space="preserve"> Александрович</w:t>
            </w:r>
          </w:p>
        </w:tc>
      </w:tr>
    </w:tbl>
    <w:p w:rsidR="00E10ECA" w:rsidRPr="00BD7F98" w:rsidRDefault="00E10ECA" w:rsidP="00672A03">
      <w:pPr>
        <w:pStyle w:val="15"/>
        <w:ind w:firstLine="709"/>
        <w:jc w:val="center"/>
        <w:rPr>
          <w:i/>
          <w:sz w:val="28"/>
          <w:szCs w:val="28"/>
        </w:rPr>
      </w:pPr>
      <w:r>
        <w:rPr>
          <w:i/>
          <w:sz w:val="28"/>
          <w:szCs w:val="28"/>
        </w:rPr>
        <w:t>Биологические факторы риска</w:t>
      </w:r>
    </w:p>
    <w:p w:rsidR="00E10ECA" w:rsidRPr="00BD7F98" w:rsidRDefault="00E10ECA" w:rsidP="00BD0D22">
      <w:pPr>
        <w:pStyle w:val="ac"/>
        <w:ind w:firstLine="708"/>
        <w:jc w:val="both"/>
        <w:rPr>
          <w:sz w:val="28"/>
          <w:szCs w:val="28"/>
        </w:rPr>
      </w:pPr>
      <w:r w:rsidRPr="00BD7F98">
        <w:rPr>
          <w:sz w:val="28"/>
          <w:szCs w:val="28"/>
        </w:rPr>
        <w:t xml:space="preserve">От общего числа населения района на протяжении 5 лет отмечается рост  </w:t>
      </w:r>
    </w:p>
    <w:p w:rsidR="00E10ECA" w:rsidRPr="00BD7F98" w:rsidRDefault="00E10ECA" w:rsidP="00BD0D22">
      <w:pPr>
        <w:pStyle w:val="ac"/>
        <w:jc w:val="both"/>
        <w:rPr>
          <w:sz w:val="28"/>
          <w:szCs w:val="28"/>
        </w:rPr>
      </w:pPr>
      <w:r w:rsidRPr="00BD7F98">
        <w:rPr>
          <w:b/>
          <w:sz w:val="28"/>
          <w:szCs w:val="28"/>
        </w:rPr>
        <w:t>- повышенного артериального давления</w:t>
      </w:r>
      <w:r w:rsidRPr="00BD7F98">
        <w:rPr>
          <w:sz w:val="28"/>
          <w:szCs w:val="28"/>
        </w:rPr>
        <w:t xml:space="preserve"> (общая заболеваемость): </w:t>
      </w:r>
    </w:p>
    <w:p w:rsidR="00E10ECA" w:rsidRPr="00BD7F98" w:rsidRDefault="00E10ECA" w:rsidP="00BD0D22">
      <w:pPr>
        <w:pStyle w:val="ac"/>
        <w:jc w:val="both"/>
        <w:rPr>
          <w:sz w:val="28"/>
          <w:szCs w:val="28"/>
        </w:rPr>
      </w:pPr>
      <w:r w:rsidRPr="00BD7F98">
        <w:rPr>
          <w:sz w:val="28"/>
          <w:szCs w:val="28"/>
        </w:rPr>
        <w:t xml:space="preserve"> 2015г.  – 19,1%; 2016г. – 19,8%; 2017г. – 21,7%; 2018г. – 22,6%; 2019г. – 26,2%.</w:t>
      </w:r>
    </w:p>
    <w:p w:rsidR="00E10ECA" w:rsidRPr="00BD7F98" w:rsidRDefault="00E10ECA" w:rsidP="00BD0D22">
      <w:pPr>
        <w:pStyle w:val="ac"/>
        <w:jc w:val="both"/>
        <w:rPr>
          <w:sz w:val="28"/>
          <w:szCs w:val="28"/>
        </w:rPr>
      </w:pPr>
      <w:r w:rsidRPr="00BD7F98">
        <w:rPr>
          <w:b/>
          <w:sz w:val="28"/>
          <w:szCs w:val="28"/>
        </w:rPr>
        <w:t>- повышенный уровень глюкозы</w:t>
      </w:r>
      <w:r w:rsidRPr="00BD7F98">
        <w:rPr>
          <w:sz w:val="28"/>
          <w:szCs w:val="28"/>
        </w:rPr>
        <w:t xml:space="preserve"> (заболеваемость сахарным диабетом):  </w:t>
      </w:r>
    </w:p>
    <w:p w:rsidR="00E10ECA" w:rsidRPr="00BD7F98" w:rsidRDefault="00E10ECA" w:rsidP="00BD0D22">
      <w:pPr>
        <w:pStyle w:val="ac"/>
        <w:jc w:val="both"/>
        <w:rPr>
          <w:sz w:val="28"/>
          <w:szCs w:val="28"/>
        </w:rPr>
      </w:pPr>
      <w:r w:rsidRPr="00BD7F98">
        <w:rPr>
          <w:sz w:val="28"/>
          <w:szCs w:val="28"/>
        </w:rPr>
        <w:t>2015г.  – 2,9%; 2016г. – 3,2%; 2017г. – 3,6%; 2018г. – 3,8%; 2019г. – 4,2%.</w:t>
      </w:r>
    </w:p>
    <w:p w:rsidR="00E10ECA" w:rsidRPr="00BD7F98" w:rsidRDefault="00E10ECA" w:rsidP="00BD0D22">
      <w:pPr>
        <w:pStyle w:val="ac"/>
        <w:jc w:val="both"/>
        <w:rPr>
          <w:sz w:val="28"/>
          <w:szCs w:val="28"/>
        </w:rPr>
      </w:pPr>
      <w:r w:rsidRPr="00BD7F98">
        <w:rPr>
          <w:b/>
          <w:sz w:val="28"/>
          <w:szCs w:val="28"/>
        </w:rPr>
        <w:t>- анемии</w:t>
      </w:r>
      <w:r w:rsidRPr="00BD7F98">
        <w:rPr>
          <w:sz w:val="28"/>
          <w:szCs w:val="28"/>
        </w:rPr>
        <w:t>:</w:t>
      </w:r>
    </w:p>
    <w:p w:rsidR="00E10ECA" w:rsidRPr="00BD7F98" w:rsidRDefault="00E10ECA" w:rsidP="00BD0D22">
      <w:pPr>
        <w:pStyle w:val="ac"/>
        <w:jc w:val="both"/>
        <w:rPr>
          <w:sz w:val="28"/>
          <w:szCs w:val="28"/>
        </w:rPr>
      </w:pPr>
      <w:r w:rsidRPr="00BD7F98">
        <w:rPr>
          <w:sz w:val="28"/>
          <w:szCs w:val="28"/>
        </w:rPr>
        <w:t>2015г.  – 0,1%; 2016г. – 0,2%; 2017г. – 0,2%; 2018г. – 0,4%; 2019г. – 0,3%.</w:t>
      </w:r>
    </w:p>
    <w:p w:rsidR="00E10ECA" w:rsidRPr="00BD7F98" w:rsidRDefault="00E10ECA" w:rsidP="00BD0D22">
      <w:pPr>
        <w:pStyle w:val="ac"/>
        <w:jc w:val="center"/>
        <w:rPr>
          <w:i/>
          <w:sz w:val="28"/>
          <w:szCs w:val="28"/>
        </w:rPr>
      </w:pPr>
      <w:r w:rsidRPr="00BD7F98">
        <w:rPr>
          <w:i/>
          <w:sz w:val="28"/>
          <w:szCs w:val="28"/>
        </w:rPr>
        <w:t>Поведенческие факторы риска.</w:t>
      </w:r>
    </w:p>
    <w:p w:rsidR="00E10ECA" w:rsidRPr="00BD7F98" w:rsidRDefault="00E10ECA" w:rsidP="00BD0D22">
      <w:pPr>
        <w:pStyle w:val="ac"/>
        <w:ind w:firstLine="708"/>
        <w:jc w:val="both"/>
        <w:rPr>
          <w:sz w:val="28"/>
          <w:szCs w:val="28"/>
        </w:rPr>
      </w:pPr>
      <w:r w:rsidRPr="00BD7F98">
        <w:rPr>
          <w:sz w:val="28"/>
          <w:szCs w:val="28"/>
        </w:rPr>
        <w:t>По результатам анкетирования потребляют табак (постоянно, периодически) 53,7%, потребляют алкоголь (постоянно, периодически) 48,2%, недостаточная физическая активность 23,2%, избыточный вес у 52,7%, нездоровый рацион питания у 62,1%, избыточное потребление соли у 36,4% респондентов.</w:t>
      </w:r>
    </w:p>
    <w:p w:rsidR="00E10ECA" w:rsidRPr="00BD7F98" w:rsidRDefault="00E10ECA" w:rsidP="00BD0D22">
      <w:pPr>
        <w:pStyle w:val="ac"/>
        <w:jc w:val="center"/>
        <w:rPr>
          <w:i/>
          <w:sz w:val="28"/>
          <w:szCs w:val="28"/>
        </w:rPr>
      </w:pPr>
      <w:r w:rsidRPr="00BD7F98">
        <w:rPr>
          <w:i/>
          <w:sz w:val="28"/>
          <w:szCs w:val="28"/>
        </w:rPr>
        <w:lastRenderedPageBreak/>
        <w:t>Социальные факторы риска.</w:t>
      </w:r>
    </w:p>
    <w:p w:rsidR="00E10ECA" w:rsidRPr="00BD7F98" w:rsidRDefault="00E10ECA" w:rsidP="00BD0D22">
      <w:pPr>
        <w:pStyle w:val="ac"/>
        <w:ind w:firstLine="708"/>
        <w:jc w:val="both"/>
        <w:rPr>
          <w:sz w:val="28"/>
          <w:szCs w:val="28"/>
        </w:rPr>
      </w:pPr>
      <w:r w:rsidRPr="00BD7F98">
        <w:rPr>
          <w:sz w:val="28"/>
          <w:szCs w:val="28"/>
        </w:rPr>
        <w:t xml:space="preserve">Количество разводов в 2019 году (на 1000 браков) составило 416, среди городских жителей -  436, сельских - 364.  </w:t>
      </w:r>
    </w:p>
    <w:p w:rsidR="00E10ECA" w:rsidRPr="00BD7F98" w:rsidRDefault="00E10ECA" w:rsidP="00307AE0">
      <w:pPr>
        <w:pStyle w:val="ac"/>
        <w:ind w:firstLine="708"/>
        <w:jc w:val="both"/>
        <w:rPr>
          <w:sz w:val="28"/>
          <w:szCs w:val="28"/>
        </w:rPr>
      </w:pPr>
      <w:r w:rsidRPr="00BD7F98">
        <w:rPr>
          <w:sz w:val="28"/>
          <w:szCs w:val="28"/>
        </w:rPr>
        <w:t xml:space="preserve">Количество умерших от самоубийств  от общего числа смертей с 2015 по 2019 год составило: 2015г. – 2,3%; 2016г. – 0,9%; 2017г. – 2,5%; 2018г. – 0,9%; 2019г. – 0,9%. </w:t>
      </w:r>
    </w:p>
    <w:p w:rsidR="00E10ECA" w:rsidRPr="00BD7F98" w:rsidRDefault="00E10ECA" w:rsidP="00307AE0">
      <w:pPr>
        <w:pStyle w:val="ac"/>
        <w:ind w:firstLine="708"/>
        <w:jc w:val="both"/>
        <w:rPr>
          <w:sz w:val="28"/>
          <w:szCs w:val="28"/>
        </w:rPr>
      </w:pPr>
      <w:r w:rsidRPr="00BD7F98">
        <w:rPr>
          <w:sz w:val="28"/>
          <w:szCs w:val="28"/>
        </w:rPr>
        <w:t xml:space="preserve">  </w:t>
      </w:r>
    </w:p>
    <w:p w:rsidR="00E10ECA" w:rsidRPr="00BD7F98" w:rsidRDefault="00E10ECA" w:rsidP="00E3515C">
      <w:pPr>
        <w:pStyle w:val="ac"/>
        <w:jc w:val="center"/>
        <w:rPr>
          <w:b/>
          <w:sz w:val="28"/>
          <w:szCs w:val="28"/>
        </w:rPr>
      </w:pPr>
      <w:r w:rsidRPr="00BD7F98">
        <w:rPr>
          <w:b/>
          <w:sz w:val="28"/>
          <w:szCs w:val="28"/>
        </w:rPr>
        <w:t>Общая заболеваемость нервно - психическими заболеваниями в абсолютных числах</w:t>
      </w:r>
    </w:p>
    <w:p w:rsidR="00E10ECA" w:rsidRPr="00AD20F2" w:rsidRDefault="00AD20F2" w:rsidP="00E3515C">
      <w:pPr>
        <w:pStyle w:val="aa"/>
        <w:ind w:left="7776" w:firstLine="12"/>
        <w:rPr>
          <w:b/>
          <w:sz w:val="28"/>
          <w:szCs w:val="28"/>
        </w:rPr>
      </w:pPr>
      <w:r>
        <w:rPr>
          <w:sz w:val="28"/>
          <w:szCs w:val="28"/>
        </w:rPr>
        <w:t xml:space="preserve"> </w:t>
      </w:r>
      <w:r w:rsidR="00E10ECA" w:rsidRPr="00AD20F2">
        <w:rPr>
          <w:b/>
          <w:sz w:val="28"/>
          <w:szCs w:val="28"/>
        </w:rPr>
        <w:t xml:space="preserve">Таблица № </w:t>
      </w:r>
      <w:r>
        <w:rPr>
          <w:b/>
          <w:sz w:val="28"/>
          <w:szCs w:val="28"/>
        </w:rPr>
        <w:t>67</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567"/>
        <w:gridCol w:w="567"/>
        <w:gridCol w:w="567"/>
        <w:gridCol w:w="567"/>
        <w:gridCol w:w="567"/>
        <w:gridCol w:w="567"/>
        <w:gridCol w:w="567"/>
        <w:gridCol w:w="567"/>
        <w:gridCol w:w="567"/>
        <w:gridCol w:w="567"/>
        <w:gridCol w:w="567"/>
        <w:gridCol w:w="567"/>
      </w:tblGrid>
      <w:tr w:rsidR="00E10ECA" w:rsidRPr="00BD7F98" w:rsidTr="00C362F8">
        <w:trPr>
          <w:trHeight w:val="210"/>
        </w:trPr>
        <w:tc>
          <w:tcPr>
            <w:tcW w:w="3227" w:type="dxa"/>
            <w:vMerge w:val="restart"/>
          </w:tcPr>
          <w:p w:rsidR="00E10ECA" w:rsidRPr="00BD7F98" w:rsidRDefault="00E10ECA" w:rsidP="002800D4">
            <w:pPr>
              <w:pStyle w:val="ac"/>
            </w:pPr>
            <w:r w:rsidRPr="00BD7F98">
              <w:t>Наименование классов и отдельных заболеваний</w:t>
            </w:r>
          </w:p>
        </w:tc>
        <w:tc>
          <w:tcPr>
            <w:tcW w:w="1701" w:type="dxa"/>
            <w:gridSpan w:val="3"/>
          </w:tcPr>
          <w:p w:rsidR="00E10ECA" w:rsidRPr="00BD7F98" w:rsidRDefault="00E10ECA" w:rsidP="00C362F8">
            <w:pPr>
              <w:pStyle w:val="ac"/>
              <w:jc w:val="center"/>
            </w:pPr>
            <w:r w:rsidRPr="00BD7F98">
              <w:t>2016г.</w:t>
            </w:r>
          </w:p>
        </w:tc>
        <w:tc>
          <w:tcPr>
            <w:tcW w:w="1701" w:type="dxa"/>
            <w:gridSpan w:val="3"/>
          </w:tcPr>
          <w:p w:rsidR="00E10ECA" w:rsidRPr="00BD7F98" w:rsidRDefault="00E10ECA" w:rsidP="00C362F8">
            <w:pPr>
              <w:pStyle w:val="ac"/>
              <w:jc w:val="center"/>
            </w:pPr>
            <w:r w:rsidRPr="00BD7F98">
              <w:t>2017г.</w:t>
            </w:r>
          </w:p>
        </w:tc>
        <w:tc>
          <w:tcPr>
            <w:tcW w:w="1701" w:type="dxa"/>
            <w:gridSpan w:val="3"/>
          </w:tcPr>
          <w:p w:rsidR="00E10ECA" w:rsidRPr="00BD7F98" w:rsidRDefault="00E10ECA" w:rsidP="00C362F8">
            <w:pPr>
              <w:pStyle w:val="ac"/>
              <w:jc w:val="center"/>
            </w:pPr>
            <w:r w:rsidRPr="00BD7F98">
              <w:t>2018г.</w:t>
            </w:r>
          </w:p>
        </w:tc>
        <w:tc>
          <w:tcPr>
            <w:tcW w:w="1701" w:type="dxa"/>
            <w:gridSpan w:val="3"/>
          </w:tcPr>
          <w:p w:rsidR="00E10ECA" w:rsidRPr="00BD7F98" w:rsidRDefault="00E10ECA" w:rsidP="00C362F8">
            <w:pPr>
              <w:pStyle w:val="ac"/>
              <w:jc w:val="center"/>
            </w:pPr>
            <w:r w:rsidRPr="00BD7F98">
              <w:t>2019г.</w:t>
            </w:r>
          </w:p>
        </w:tc>
      </w:tr>
      <w:tr w:rsidR="00E10ECA" w:rsidRPr="00BD7F98" w:rsidTr="00C362F8">
        <w:trPr>
          <w:trHeight w:val="1288"/>
        </w:trPr>
        <w:tc>
          <w:tcPr>
            <w:tcW w:w="3227" w:type="dxa"/>
            <w:vMerge/>
          </w:tcPr>
          <w:p w:rsidR="00E10ECA" w:rsidRPr="00BD7F98" w:rsidRDefault="00E10ECA" w:rsidP="002800D4">
            <w:pPr>
              <w:pStyle w:val="ac"/>
            </w:pPr>
          </w:p>
        </w:tc>
        <w:tc>
          <w:tcPr>
            <w:tcW w:w="567" w:type="dxa"/>
            <w:textDirection w:val="btLr"/>
          </w:tcPr>
          <w:p w:rsidR="00E10ECA" w:rsidRPr="00BD7F98" w:rsidRDefault="00E10ECA" w:rsidP="002800D4">
            <w:pPr>
              <w:pStyle w:val="ac"/>
            </w:pPr>
            <w:r w:rsidRPr="00BD7F98">
              <w:t>Дети до 14 включительно</w:t>
            </w:r>
          </w:p>
        </w:tc>
        <w:tc>
          <w:tcPr>
            <w:tcW w:w="567" w:type="dxa"/>
            <w:textDirection w:val="btLr"/>
          </w:tcPr>
          <w:p w:rsidR="00E10ECA" w:rsidRPr="00BD7F98" w:rsidRDefault="00E10ECA" w:rsidP="002800D4">
            <w:pPr>
              <w:pStyle w:val="ac"/>
            </w:pPr>
            <w:r w:rsidRPr="00BD7F98">
              <w:t>подростки</w:t>
            </w:r>
          </w:p>
        </w:tc>
        <w:tc>
          <w:tcPr>
            <w:tcW w:w="567" w:type="dxa"/>
            <w:textDirection w:val="btLr"/>
          </w:tcPr>
          <w:p w:rsidR="00E10ECA" w:rsidRPr="00BD7F98" w:rsidRDefault="00E10ECA" w:rsidP="002800D4">
            <w:pPr>
              <w:pStyle w:val="ac"/>
            </w:pPr>
            <w:r w:rsidRPr="00BD7F98">
              <w:t>взрослые</w:t>
            </w:r>
          </w:p>
        </w:tc>
        <w:tc>
          <w:tcPr>
            <w:tcW w:w="567" w:type="dxa"/>
            <w:textDirection w:val="btLr"/>
          </w:tcPr>
          <w:p w:rsidR="00E10ECA" w:rsidRPr="00BD7F98" w:rsidRDefault="00E10ECA" w:rsidP="002800D4">
            <w:pPr>
              <w:pStyle w:val="ac"/>
            </w:pPr>
            <w:r w:rsidRPr="00BD7F98">
              <w:t>Дети до 14 включительно</w:t>
            </w:r>
          </w:p>
        </w:tc>
        <w:tc>
          <w:tcPr>
            <w:tcW w:w="567" w:type="dxa"/>
            <w:textDirection w:val="btLr"/>
          </w:tcPr>
          <w:p w:rsidR="00E10ECA" w:rsidRPr="00BD7F98" w:rsidRDefault="00E10ECA" w:rsidP="002800D4">
            <w:pPr>
              <w:pStyle w:val="ac"/>
            </w:pPr>
            <w:r w:rsidRPr="00BD7F98">
              <w:t>подростки</w:t>
            </w:r>
          </w:p>
        </w:tc>
        <w:tc>
          <w:tcPr>
            <w:tcW w:w="567" w:type="dxa"/>
            <w:textDirection w:val="btLr"/>
          </w:tcPr>
          <w:p w:rsidR="00E10ECA" w:rsidRPr="00BD7F98" w:rsidRDefault="00E10ECA" w:rsidP="002800D4">
            <w:pPr>
              <w:pStyle w:val="ac"/>
            </w:pPr>
            <w:r w:rsidRPr="00BD7F98">
              <w:t>взрослые</w:t>
            </w:r>
          </w:p>
        </w:tc>
        <w:tc>
          <w:tcPr>
            <w:tcW w:w="567" w:type="dxa"/>
            <w:textDirection w:val="btLr"/>
          </w:tcPr>
          <w:p w:rsidR="00E10ECA" w:rsidRPr="00BD7F98" w:rsidRDefault="00E10ECA" w:rsidP="002800D4">
            <w:pPr>
              <w:pStyle w:val="ac"/>
            </w:pPr>
            <w:r w:rsidRPr="00BD7F98">
              <w:t>Дети до 14 включительно</w:t>
            </w:r>
          </w:p>
        </w:tc>
        <w:tc>
          <w:tcPr>
            <w:tcW w:w="567" w:type="dxa"/>
            <w:textDirection w:val="btLr"/>
          </w:tcPr>
          <w:p w:rsidR="00E10ECA" w:rsidRPr="00BD7F98" w:rsidRDefault="00E10ECA" w:rsidP="002800D4">
            <w:pPr>
              <w:pStyle w:val="ac"/>
            </w:pPr>
            <w:r w:rsidRPr="00BD7F98">
              <w:t>подростки</w:t>
            </w:r>
          </w:p>
        </w:tc>
        <w:tc>
          <w:tcPr>
            <w:tcW w:w="567" w:type="dxa"/>
            <w:textDirection w:val="btLr"/>
          </w:tcPr>
          <w:p w:rsidR="00E10ECA" w:rsidRPr="00BD7F98" w:rsidRDefault="00E10ECA" w:rsidP="002800D4">
            <w:pPr>
              <w:pStyle w:val="ac"/>
            </w:pPr>
            <w:r w:rsidRPr="00BD7F98">
              <w:t>взрослые</w:t>
            </w:r>
          </w:p>
        </w:tc>
        <w:tc>
          <w:tcPr>
            <w:tcW w:w="567" w:type="dxa"/>
            <w:textDirection w:val="btLr"/>
          </w:tcPr>
          <w:p w:rsidR="00E10ECA" w:rsidRPr="00BD7F98" w:rsidRDefault="00E10ECA" w:rsidP="002800D4">
            <w:pPr>
              <w:pStyle w:val="ac"/>
            </w:pPr>
            <w:r w:rsidRPr="00BD7F98">
              <w:t>Дети до 14 включительно</w:t>
            </w:r>
          </w:p>
        </w:tc>
        <w:tc>
          <w:tcPr>
            <w:tcW w:w="567" w:type="dxa"/>
            <w:textDirection w:val="btLr"/>
          </w:tcPr>
          <w:p w:rsidR="00E10ECA" w:rsidRPr="00BD7F98" w:rsidRDefault="00E10ECA" w:rsidP="002800D4">
            <w:pPr>
              <w:pStyle w:val="ac"/>
            </w:pPr>
            <w:r w:rsidRPr="00BD7F98">
              <w:t>подростки</w:t>
            </w:r>
          </w:p>
        </w:tc>
        <w:tc>
          <w:tcPr>
            <w:tcW w:w="567" w:type="dxa"/>
            <w:textDirection w:val="btLr"/>
          </w:tcPr>
          <w:p w:rsidR="00E10ECA" w:rsidRPr="00BD7F98" w:rsidRDefault="00E10ECA" w:rsidP="002800D4">
            <w:pPr>
              <w:pStyle w:val="ac"/>
            </w:pPr>
            <w:r w:rsidRPr="00BD7F98">
              <w:t>взрослые</w:t>
            </w:r>
          </w:p>
        </w:tc>
      </w:tr>
      <w:tr w:rsidR="00E10ECA" w:rsidRPr="00BD7F98" w:rsidTr="00C362F8">
        <w:trPr>
          <w:trHeight w:val="130"/>
        </w:trPr>
        <w:tc>
          <w:tcPr>
            <w:tcW w:w="3227" w:type="dxa"/>
          </w:tcPr>
          <w:p w:rsidR="00E10ECA" w:rsidRPr="00BD7F98" w:rsidRDefault="00E10ECA" w:rsidP="002800D4">
            <w:pPr>
              <w:pStyle w:val="ac"/>
            </w:pPr>
            <w:r w:rsidRPr="00BD7F98">
              <w:t>Психические расстройства и расстройства поведения</w:t>
            </w:r>
          </w:p>
        </w:tc>
        <w:tc>
          <w:tcPr>
            <w:tcW w:w="567" w:type="dxa"/>
          </w:tcPr>
          <w:p w:rsidR="00E10ECA" w:rsidRPr="00BD7F98" w:rsidRDefault="00E10ECA" w:rsidP="002800D4">
            <w:pPr>
              <w:pStyle w:val="ac"/>
            </w:pPr>
            <w:r w:rsidRPr="00BD7F98">
              <w:t>67</w:t>
            </w:r>
          </w:p>
        </w:tc>
        <w:tc>
          <w:tcPr>
            <w:tcW w:w="567" w:type="dxa"/>
          </w:tcPr>
          <w:p w:rsidR="00E10ECA" w:rsidRPr="00BD7F98" w:rsidRDefault="00E10ECA" w:rsidP="002800D4">
            <w:pPr>
              <w:pStyle w:val="ac"/>
            </w:pPr>
            <w:r w:rsidRPr="00BD7F98">
              <w:t>50</w:t>
            </w:r>
          </w:p>
        </w:tc>
        <w:tc>
          <w:tcPr>
            <w:tcW w:w="567" w:type="dxa"/>
          </w:tcPr>
          <w:p w:rsidR="00E10ECA" w:rsidRPr="00BD7F98" w:rsidRDefault="00E10ECA" w:rsidP="002800D4">
            <w:pPr>
              <w:pStyle w:val="ac"/>
            </w:pPr>
            <w:r w:rsidRPr="00BD7F98">
              <w:t>943</w:t>
            </w:r>
          </w:p>
        </w:tc>
        <w:tc>
          <w:tcPr>
            <w:tcW w:w="567" w:type="dxa"/>
          </w:tcPr>
          <w:p w:rsidR="00E10ECA" w:rsidRPr="00BD7F98" w:rsidRDefault="00E10ECA" w:rsidP="002800D4">
            <w:pPr>
              <w:pStyle w:val="ac"/>
            </w:pPr>
            <w:r w:rsidRPr="00BD7F98">
              <w:t>78</w:t>
            </w:r>
          </w:p>
        </w:tc>
        <w:tc>
          <w:tcPr>
            <w:tcW w:w="567" w:type="dxa"/>
          </w:tcPr>
          <w:p w:rsidR="00E10ECA" w:rsidRPr="00BD7F98" w:rsidRDefault="00E10ECA" w:rsidP="002800D4">
            <w:pPr>
              <w:pStyle w:val="ac"/>
            </w:pPr>
            <w:r w:rsidRPr="00BD7F98">
              <w:t>50</w:t>
            </w:r>
          </w:p>
        </w:tc>
        <w:tc>
          <w:tcPr>
            <w:tcW w:w="567" w:type="dxa"/>
          </w:tcPr>
          <w:p w:rsidR="00E10ECA" w:rsidRPr="00BD7F98" w:rsidRDefault="00E10ECA" w:rsidP="002800D4">
            <w:pPr>
              <w:pStyle w:val="ac"/>
            </w:pPr>
            <w:r w:rsidRPr="00BD7F98">
              <w:t>885</w:t>
            </w:r>
          </w:p>
        </w:tc>
        <w:tc>
          <w:tcPr>
            <w:tcW w:w="567" w:type="dxa"/>
          </w:tcPr>
          <w:p w:rsidR="00E10ECA" w:rsidRPr="00BD7F98" w:rsidRDefault="00E10ECA" w:rsidP="002800D4">
            <w:pPr>
              <w:pStyle w:val="ac"/>
            </w:pPr>
            <w:r w:rsidRPr="00BD7F98">
              <w:t>84</w:t>
            </w:r>
          </w:p>
        </w:tc>
        <w:tc>
          <w:tcPr>
            <w:tcW w:w="567" w:type="dxa"/>
          </w:tcPr>
          <w:p w:rsidR="00E10ECA" w:rsidRPr="00BD7F98" w:rsidRDefault="00E10ECA" w:rsidP="002800D4">
            <w:pPr>
              <w:pStyle w:val="ac"/>
            </w:pPr>
            <w:r w:rsidRPr="00BD7F98">
              <w:t>33</w:t>
            </w:r>
          </w:p>
        </w:tc>
        <w:tc>
          <w:tcPr>
            <w:tcW w:w="567" w:type="dxa"/>
          </w:tcPr>
          <w:p w:rsidR="00E10ECA" w:rsidRPr="00BD7F98" w:rsidRDefault="00E10ECA" w:rsidP="002800D4">
            <w:pPr>
              <w:pStyle w:val="ac"/>
            </w:pPr>
            <w:r w:rsidRPr="00BD7F98">
              <w:t>929</w:t>
            </w:r>
          </w:p>
        </w:tc>
        <w:tc>
          <w:tcPr>
            <w:tcW w:w="567" w:type="dxa"/>
          </w:tcPr>
          <w:p w:rsidR="00E10ECA" w:rsidRPr="00BD7F98" w:rsidRDefault="00E10ECA" w:rsidP="002800D4">
            <w:pPr>
              <w:pStyle w:val="ac"/>
            </w:pPr>
            <w:r w:rsidRPr="00BD7F98">
              <w:t>89</w:t>
            </w:r>
          </w:p>
        </w:tc>
        <w:tc>
          <w:tcPr>
            <w:tcW w:w="567" w:type="dxa"/>
          </w:tcPr>
          <w:p w:rsidR="00E10ECA" w:rsidRPr="00BD7F98" w:rsidRDefault="00E10ECA" w:rsidP="002800D4">
            <w:pPr>
              <w:pStyle w:val="ac"/>
            </w:pPr>
            <w:r w:rsidRPr="00BD7F98">
              <w:t>34</w:t>
            </w:r>
          </w:p>
        </w:tc>
        <w:tc>
          <w:tcPr>
            <w:tcW w:w="567" w:type="dxa"/>
          </w:tcPr>
          <w:p w:rsidR="00E10ECA" w:rsidRPr="00BD7F98" w:rsidRDefault="00E10ECA" w:rsidP="002800D4">
            <w:pPr>
              <w:pStyle w:val="ac"/>
            </w:pPr>
            <w:r w:rsidRPr="00BD7F98">
              <w:t>978</w:t>
            </w:r>
          </w:p>
        </w:tc>
      </w:tr>
      <w:tr w:rsidR="00E10ECA" w:rsidRPr="00BD7F98" w:rsidTr="00C362F8">
        <w:trPr>
          <w:trHeight w:val="130"/>
        </w:trPr>
        <w:tc>
          <w:tcPr>
            <w:tcW w:w="3227" w:type="dxa"/>
          </w:tcPr>
          <w:p w:rsidR="00E10ECA" w:rsidRPr="00BD7F98" w:rsidRDefault="00E10ECA" w:rsidP="002800D4">
            <w:pPr>
              <w:pStyle w:val="ac"/>
            </w:pPr>
            <w:r w:rsidRPr="00BD7F98">
              <w:t>Из них умственная отсталость</w:t>
            </w:r>
          </w:p>
        </w:tc>
        <w:tc>
          <w:tcPr>
            <w:tcW w:w="567" w:type="dxa"/>
          </w:tcPr>
          <w:p w:rsidR="00E10ECA" w:rsidRPr="00BD7F98" w:rsidRDefault="00E10ECA" w:rsidP="002800D4">
            <w:pPr>
              <w:pStyle w:val="ac"/>
            </w:pPr>
            <w:r w:rsidRPr="00BD7F98">
              <w:t>23</w:t>
            </w:r>
          </w:p>
        </w:tc>
        <w:tc>
          <w:tcPr>
            <w:tcW w:w="567" w:type="dxa"/>
          </w:tcPr>
          <w:p w:rsidR="00E10ECA" w:rsidRPr="00BD7F98" w:rsidRDefault="00E10ECA" w:rsidP="002800D4">
            <w:pPr>
              <w:pStyle w:val="ac"/>
            </w:pPr>
            <w:r w:rsidRPr="00BD7F98">
              <w:t>13</w:t>
            </w:r>
          </w:p>
        </w:tc>
        <w:tc>
          <w:tcPr>
            <w:tcW w:w="567" w:type="dxa"/>
          </w:tcPr>
          <w:p w:rsidR="00E10ECA" w:rsidRPr="00BD7F98" w:rsidRDefault="00E10ECA" w:rsidP="002800D4">
            <w:pPr>
              <w:pStyle w:val="ac"/>
            </w:pPr>
            <w:r w:rsidRPr="00BD7F98">
              <w:t>113</w:t>
            </w:r>
          </w:p>
        </w:tc>
        <w:tc>
          <w:tcPr>
            <w:tcW w:w="567" w:type="dxa"/>
          </w:tcPr>
          <w:p w:rsidR="00E10ECA" w:rsidRPr="00BD7F98" w:rsidRDefault="00E10ECA" w:rsidP="002800D4">
            <w:pPr>
              <w:pStyle w:val="ac"/>
            </w:pPr>
            <w:r w:rsidRPr="00BD7F98">
              <w:t>32</w:t>
            </w:r>
          </w:p>
        </w:tc>
        <w:tc>
          <w:tcPr>
            <w:tcW w:w="567" w:type="dxa"/>
          </w:tcPr>
          <w:p w:rsidR="00E10ECA" w:rsidRPr="00BD7F98" w:rsidRDefault="00E10ECA" w:rsidP="002800D4">
            <w:pPr>
              <w:pStyle w:val="ac"/>
            </w:pPr>
            <w:r w:rsidRPr="00BD7F98">
              <w:t>10</w:t>
            </w:r>
          </w:p>
        </w:tc>
        <w:tc>
          <w:tcPr>
            <w:tcW w:w="567" w:type="dxa"/>
          </w:tcPr>
          <w:p w:rsidR="00E10ECA" w:rsidRPr="00BD7F98" w:rsidRDefault="00E10ECA" w:rsidP="002800D4">
            <w:pPr>
              <w:pStyle w:val="ac"/>
            </w:pPr>
            <w:r w:rsidRPr="00BD7F98">
              <w:t>134</w:t>
            </w:r>
          </w:p>
        </w:tc>
        <w:tc>
          <w:tcPr>
            <w:tcW w:w="567" w:type="dxa"/>
          </w:tcPr>
          <w:p w:rsidR="00E10ECA" w:rsidRPr="00BD7F98" w:rsidRDefault="00E10ECA" w:rsidP="002800D4">
            <w:pPr>
              <w:pStyle w:val="ac"/>
            </w:pPr>
            <w:r w:rsidRPr="00BD7F98">
              <w:t>29</w:t>
            </w:r>
          </w:p>
        </w:tc>
        <w:tc>
          <w:tcPr>
            <w:tcW w:w="567" w:type="dxa"/>
          </w:tcPr>
          <w:p w:rsidR="00E10ECA" w:rsidRPr="00BD7F98" w:rsidRDefault="00E10ECA" w:rsidP="002800D4">
            <w:pPr>
              <w:pStyle w:val="ac"/>
            </w:pPr>
            <w:r w:rsidRPr="00BD7F98">
              <w:t>9</w:t>
            </w:r>
          </w:p>
        </w:tc>
        <w:tc>
          <w:tcPr>
            <w:tcW w:w="567" w:type="dxa"/>
          </w:tcPr>
          <w:p w:rsidR="00E10ECA" w:rsidRPr="00BD7F98" w:rsidRDefault="00E10ECA" w:rsidP="002800D4">
            <w:pPr>
              <w:pStyle w:val="ac"/>
            </w:pPr>
            <w:r w:rsidRPr="00BD7F98">
              <w:t>112</w:t>
            </w:r>
          </w:p>
        </w:tc>
        <w:tc>
          <w:tcPr>
            <w:tcW w:w="567" w:type="dxa"/>
          </w:tcPr>
          <w:p w:rsidR="00E10ECA" w:rsidRPr="00BD7F98" w:rsidRDefault="00E10ECA" w:rsidP="002800D4">
            <w:pPr>
              <w:pStyle w:val="ac"/>
            </w:pPr>
            <w:r w:rsidRPr="00BD7F98">
              <w:t>25</w:t>
            </w:r>
          </w:p>
        </w:tc>
        <w:tc>
          <w:tcPr>
            <w:tcW w:w="567" w:type="dxa"/>
          </w:tcPr>
          <w:p w:rsidR="00E10ECA" w:rsidRPr="00BD7F98" w:rsidRDefault="00E10ECA" w:rsidP="002800D4">
            <w:pPr>
              <w:pStyle w:val="ac"/>
            </w:pPr>
            <w:r w:rsidRPr="00BD7F98">
              <w:t>11</w:t>
            </w:r>
          </w:p>
        </w:tc>
        <w:tc>
          <w:tcPr>
            <w:tcW w:w="567" w:type="dxa"/>
          </w:tcPr>
          <w:p w:rsidR="00E10ECA" w:rsidRPr="00BD7F98" w:rsidRDefault="00E10ECA" w:rsidP="002800D4">
            <w:pPr>
              <w:pStyle w:val="ac"/>
            </w:pPr>
            <w:r w:rsidRPr="00BD7F98">
              <w:t>106</w:t>
            </w:r>
          </w:p>
        </w:tc>
      </w:tr>
      <w:tr w:rsidR="00E10ECA" w:rsidRPr="00BD7F98" w:rsidTr="00C362F8">
        <w:trPr>
          <w:trHeight w:val="130"/>
        </w:trPr>
        <w:tc>
          <w:tcPr>
            <w:tcW w:w="3227" w:type="dxa"/>
          </w:tcPr>
          <w:p w:rsidR="00E10ECA" w:rsidRPr="00BD7F98" w:rsidRDefault="00E10ECA" w:rsidP="002800D4">
            <w:pPr>
              <w:pStyle w:val="ac"/>
            </w:pPr>
            <w:r w:rsidRPr="00BD7F98">
              <w:t>Болезни нервной системы</w:t>
            </w:r>
          </w:p>
        </w:tc>
        <w:tc>
          <w:tcPr>
            <w:tcW w:w="567" w:type="dxa"/>
          </w:tcPr>
          <w:p w:rsidR="00E10ECA" w:rsidRPr="00BD7F98" w:rsidRDefault="00E10ECA" w:rsidP="002800D4">
            <w:pPr>
              <w:pStyle w:val="ac"/>
            </w:pPr>
            <w:r w:rsidRPr="00BD7F98">
              <w:t>52</w:t>
            </w:r>
          </w:p>
        </w:tc>
        <w:tc>
          <w:tcPr>
            <w:tcW w:w="567" w:type="dxa"/>
          </w:tcPr>
          <w:p w:rsidR="00E10ECA" w:rsidRPr="00BD7F98" w:rsidRDefault="00E10ECA" w:rsidP="002800D4">
            <w:pPr>
              <w:pStyle w:val="ac"/>
            </w:pPr>
            <w:r w:rsidRPr="00BD7F98">
              <w:t>17</w:t>
            </w:r>
          </w:p>
        </w:tc>
        <w:tc>
          <w:tcPr>
            <w:tcW w:w="567" w:type="dxa"/>
          </w:tcPr>
          <w:p w:rsidR="00E10ECA" w:rsidRPr="00BD7F98" w:rsidRDefault="00E10ECA" w:rsidP="002800D4">
            <w:pPr>
              <w:pStyle w:val="ac"/>
            </w:pPr>
            <w:r w:rsidRPr="00BD7F98">
              <w:t>232</w:t>
            </w:r>
          </w:p>
        </w:tc>
        <w:tc>
          <w:tcPr>
            <w:tcW w:w="567" w:type="dxa"/>
          </w:tcPr>
          <w:p w:rsidR="00E10ECA" w:rsidRPr="00BD7F98" w:rsidRDefault="00E10ECA" w:rsidP="002800D4">
            <w:pPr>
              <w:pStyle w:val="ac"/>
            </w:pPr>
            <w:r w:rsidRPr="00BD7F98">
              <w:t>37</w:t>
            </w:r>
          </w:p>
        </w:tc>
        <w:tc>
          <w:tcPr>
            <w:tcW w:w="567" w:type="dxa"/>
          </w:tcPr>
          <w:p w:rsidR="00E10ECA" w:rsidRPr="00BD7F98" w:rsidRDefault="00E10ECA" w:rsidP="002800D4">
            <w:pPr>
              <w:pStyle w:val="ac"/>
            </w:pPr>
            <w:r w:rsidRPr="00BD7F98">
              <w:t>7</w:t>
            </w:r>
          </w:p>
        </w:tc>
        <w:tc>
          <w:tcPr>
            <w:tcW w:w="567" w:type="dxa"/>
          </w:tcPr>
          <w:p w:rsidR="00E10ECA" w:rsidRPr="00BD7F98" w:rsidRDefault="00E10ECA" w:rsidP="002800D4">
            <w:pPr>
              <w:pStyle w:val="ac"/>
            </w:pPr>
            <w:r w:rsidRPr="00BD7F98">
              <w:t>241</w:t>
            </w:r>
          </w:p>
        </w:tc>
        <w:tc>
          <w:tcPr>
            <w:tcW w:w="567" w:type="dxa"/>
          </w:tcPr>
          <w:p w:rsidR="00E10ECA" w:rsidRPr="00BD7F98" w:rsidRDefault="00E10ECA" w:rsidP="002800D4">
            <w:pPr>
              <w:pStyle w:val="ac"/>
            </w:pPr>
            <w:r w:rsidRPr="00BD7F98">
              <w:t>32</w:t>
            </w:r>
          </w:p>
        </w:tc>
        <w:tc>
          <w:tcPr>
            <w:tcW w:w="567" w:type="dxa"/>
          </w:tcPr>
          <w:p w:rsidR="00E10ECA" w:rsidRPr="00BD7F98" w:rsidRDefault="00E10ECA" w:rsidP="002800D4">
            <w:pPr>
              <w:pStyle w:val="ac"/>
            </w:pPr>
            <w:r w:rsidRPr="00BD7F98">
              <w:t>10</w:t>
            </w:r>
          </w:p>
        </w:tc>
        <w:tc>
          <w:tcPr>
            <w:tcW w:w="567" w:type="dxa"/>
          </w:tcPr>
          <w:p w:rsidR="00E10ECA" w:rsidRPr="00BD7F98" w:rsidRDefault="00E10ECA" w:rsidP="002800D4">
            <w:pPr>
              <w:pStyle w:val="ac"/>
            </w:pPr>
            <w:r w:rsidRPr="00BD7F98">
              <w:t>253</w:t>
            </w:r>
          </w:p>
        </w:tc>
        <w:tc>
          <w:tcPr>
            <w:tcW w:w="567" w:type="dxa"/>
          </w:tcPr>
          <w:p w:rsidR="00E10ECA" w:rsidRPr="00BD7F98" w:rsidRDefault="00E10ECA" w:rsidP="002800D4">
            <w:pPr>
              <w:pStyle w:val="ac"/>
            </w:pPr>
            <w:r w:rsidRPr="00BD7F98">
              <w:t>31</w:t>
            </w:r>
          </w:p>
        </w:tc>
        <w:tc>
          <w:tcPr>
            <w:tcW w:w="567" w:type="dxa"/>
          </w:tcPr>
          <w:p w:rsidR="00E10ECA" w:rsidRPr="00BD7F98" w:rsidRDefault="00E10ECA" w:rsidP="002800D4">
            <w:pPr>
              <w:pStyle w:val="ac"/>
            </w:pPr>
            <w:r w:rsidRPr="00BD7F98">
              <w:t>12</w:t>
            </w:r>
          </w:p>
        </w:tc>
        <w:tc>
          <w:tcPr>
            <w:tcW w:w="567" w:type="dxa"/>
          </w:tcPr>
          <w:p w:rsidR="00E10ECA" w:rsidRPr="00BD7F98" w:rsidRDefault="00E10ECA" w:rsidP="002800D4">
            <w:pPr>
              <w:pStyle w:val="ac"/>
            </w:pPr>
            <w:r w:rsidRPr="00BD7F98">
              <w:t>246</w:t>
            </w:r>
          </w:p>
        </w:tc>
      </w:tr>
      <w:tr w:rsidR="00E10ECA" w:rsidRPr="00BD7F98" w:rsidTr="00C362F8">
        <w:trPr>
          <w:trHeight w:val="130"/>
        </w:trPr>
        <w:tc>
          <w:tcPr>
            <w:tcW w:w="3227" w:type="dxa"/>
          </w:tcPr>
          <w:p w:rsidR="00E10ECA" w:rsidRPr="00BD7F98" w:rsidRDefault="00E10ECA" w:rsidP="002800D4">
            <w:pPr>
              <w:pStyle w:val="ac"/>
            </w:pPr>
            <w:r w:rsidRPr="00BD7F98">
              <w:t>Из них эпилепсия</w:t>
            </w:r>
          </w:p>
        </w:tc>
        <w:tc>
          <w:tcPr>
            <w:tcW w:w="567" w:type="dxa"/>
          </w:tcPr>
          <w:p w:rsidR="00E10ECA" w:rsidRPr="00BD7F98" w:rsidRDefault="00E10ECA" w:rsidP="002800D4">
            <w:pPr>
              <w:pStyle w:val="ac"/>
            </w:pPr>
            <w:r w:rsidRPr="00BD7F98">
              <w:t>7</w:t>
            </w:r>
          </w:p>
        </w:tc>
        <w:tc>
          <w:tcPr>
            <w:tcW w:w="567" w:type="dxa"/>
          </w:tcPr>
          <w:p w:rsidR="00E10ECA" w:rsidRPr="00BD7F98" w:rsidRDefault="00E10ECA" w:rsidP="002800D4">
            <w:pPr>
              <w:pStyle w:val="ac"/>
            </w:pPr>
            <w:r w:rsidRPr="00BD7F98">
              <w:t>4</w:t>
            </w:r>
          </w:p>
        </w:tc>
        <w:tc>
          <w:tcPr>
            <w:tcW w:w="567" w:type="dxa"/>
          </w:tcPr>
          <w:p w:rsidR="00E10ECA" w:rsidRPr="00BD7F98" w:rsidRDefault="00E10ECA" w:rsidP="002800D4">
            <w:pPr>
              <w:pStyle w:val="ac"/>
            </w:pPr>
            <w:r w:rsidRPr="00BD7F98">
              <w:t>51</w:t>
            </w:r>
          </w:p>
        </w:tc>
        <w:tc>
          <w:tcPr>
            <w:tcW w:w="567" w:type="dxa"/>
          </w:tcPr>
          <w:p w:rsidR="00E10ECA" w:rsidRPr="00BD7F98" w:rsidRDefault="00E10ECA" w:rsidP="002800D4">
            <w:pPr>
              <w:pStyle w:val="ac"/>
            </w:pPr>
            <w:r w:rsidRPr="00BD7F98">
              <w:t>7</w:t>
            </w:r>
          </w:p>
        </w:tc>
        <w:tc>
          <w:tcPr>
            <w:tcW w:w="567" w:type="dxa"/>
          </w:tcPr>
          <w:p w:rsidR="00E10ECA" w:rsidRPr="00BD7F98" w:rsidRDefault="00E10ECA" w:rsidP="002800D4">
            <w:pPr>
              <w:pStyle w:val="ac"/>
            </w:pPr>
            <w:r w:rsidRPr="00BD7F98">
              <w:t>1</w:t>
            </w:r>
          </w:p>
        </w:tc>
        <w:tc>
          <w:tcPr>
            <w:tcW w:w="567" w:type="dxa"/>
          </w:tcPr>
          <w:p w:rsidR="00E10ECA" w:rsidRPr="00BD7F98" w:rsidRDefault="00E10ECA" w:rsidP="002800D4">
            <w:pPr>
              <w:pStyle w:val="ac"/>
            </w:pPr>
            <w:r w:rsidRPr="00BD7F98">
              <w:t>51</w:t>
            </w:r>
          </w:p>
        </w:tc>
        <w:tc>
          <w:tcPr>
            <w:tcW w:w="567" w:type="dxa"/>
          </w:tcPr>
          <w:p w:rsidR="00E10ECA" w:rsidRPr="00BD7F98" w:rsidRDefault="00E10ECA" w:rsidP="002800D4">
            <w:pPr>
              <w:pStyle w:val="ac"/>
            </w:pPr>
            <w:r w:rsidRPr="00BD7F98">
              <w:t>5</w:t>
            </w:r>
          </w:p>
        </w:tc>
        <w:tc>
          <w:tcPr>
            <w:tcW w:w="567" w:type="dxa"/>
          </w:tcPr>
          <w:p w:rsidR="00E10ECA" w:rsidRPr="00BD7F98" w:rsidRDefault="00E10ECA" w:rsidP="002800D4">
            <w:pPr>
              <w:pStyle w:val="ac"/>
            </w:pPr>
            <w:r w:rsidRPr="00BD7F98">
              <w:t>3</w:t>
            </w:r>
          </w:p>
        </w:tc>
        <w:tc>
          <w:tcPr>
            <w:tcW w:w="567" w:type="dxa"/>
          </w:tcPr>
          <w:p w:rsidR="00E10ECA" w:rsidRPr="00BD7F98" w:rsidRDefault="00E10ECA" w:rsidP="002800D4">
            <w:pPr>
              <w:pStyle w:val="ac"/>
            </w:pPr>
            <w:r w:rsidRPr="00BD7F98">
              <w:t>54</w:t>
            </w:r>
          </w:p>
        </w:tc>
        <w:tc>
          <w:tcPr>
            <w:tcW w:w="567" w:type="dxa"/>
          </w:tcPr>
          <w:p w:rsidR="00E10ECA" w:rsidRPr="00BD7F98" w:rsidRDefault="00E10ECA" w:rsidP="002800D4">
            <w:pPr>
              <w:pStyle w:val="ac"/>
            </w:pPr>
            <w:r w:rsidRPr="00BD7F98">
              <w:t>5</w:t>
            </w:r>
          </w:p>
        </w:tc>
        <w:tc>
          <w:tcPr>
            <w:tcW w:w="567" w:type="dxa"/>
          </w:tcPr>
          <w:p w:rsidR="00E10ECA" w:rsidRPr="00BD7F98" w:rsidRDefault="00E10ECA" w:rsidP="002800D4">
            <w:pPr>
              <w:pStyle w:val="ac"/>
            </w:pPr>
            <w:r w:rsidRPr="00BD7F98">
              <w:t>1</w:t>
            </w:r>
          </w:p>
        </w:tc>
        <w:tc>
          <w:tcPr>
            <w:tcW w:w="567" w:type="dxa"/>
          </w:tcPr>
          <w:p w:rsidR="00E10ECA" w:rsidRPr="00BD7F98" w:rsidRDefault="00E10ECA" w:rsidP="002800D4">
            <w:pPr>
              <w:pStyle w:val="ac"/>
            </w:pPr>
            <w:r w:rsidRPr="00BD7F98">
              <w:t>57</w:t>
            </w:r>
          </w:p>
        </w:tc>
      </w:tr>
      <w:tr w:rsidR="00E10ECA" w:rsidRPr="00BD7F98" w:rsidTr="00C362F8">
        <w:trPr>
          <w:trHeight w:val="130"/>
        </w:trPr>
        <w:tc>
          <w:tcPr>
            <w:tcW w:w="3227" w:type="dxa"/>
          </w:tcPr>
          <w:p w:rsidR="00E10ECA" w:rsidRPr="00BD7F98" w:rsidRDefault="00E10ECA" w:rsidP="002800D4">
            <w:pPr>
              <w:pStyle w:val="ac"/>
            </w:pPr>
            <w:r w:rsidRPr="00BD7F98">
              <w:t>Детский церебральный паралич</w:t>
            </w:r>
          </w:p>
        </w:tc>
        <w:tc>
          <w:tcPr>
            <w:tcW w:w="567" w:type="dxa"/>
          </w:tcPr>
          <w:p w:rsidR="00E10ECA" w:rsidRPr="00BD7F98" w:rsidRDefault="00E10ECA" w:rsidP="002800D4">
            <w:pPr>
              <w:pStyle w:val="ac"/>
            </w:pPr>
            <w:r w:rsidRPr="00BD7F98">
              <w:t>4</w:t>
            </w:r>
          </w:p>
        </w:tc>
        <w:tc>
          <w:tcPr>
            <w:tcW w:w="567" w:type="dxa"/>
          </w:tcPr>
          <w:p w:rsidR="00E10ECA" w:rsidRPr="00BD7F98" w:rsidRDefault="00E10ECA" w:rsidP="002800D4">
            <w:pPr>
              <w:pStyle w:val="ac"/>
            </w:pPr>
            <w:r w:rsidRPr="00BD7F98">
              <w:t>3</w:t>
            </w:r>
          </w:p>
        </w:tc>
        <w:tc>
          <w:tcPr>
            <w:tcW w:w="567" w:type="dxa"/>
          </w:tcPr>
          <w:p w:rsidR="00E10ECA" w:rsidRPr="00BD7F98" w:rsidRDefault="00E10ECA" w:rsidP="002800D4">
            <w:pPr>
              <w:pStyle w:val="ac"/>
            </w:pPr>
            <w:r w:rsidRPr="00BD7F98">
              <w:t>6</w:t>
            </w:r>
          </w:p>
        </w:tc>
        <w:tc>
          <w:tcPr>
            <w:tcW w:w="567" w:type="dxa"/>
          </w:tcPr>
          <w:p w:rsidR="00E10ECA" w:rsidRPr="00BD7F98" w:rsidRDefault="00E10ECA" w:rsidP="002800D4">
            <w:pPr>
              <w:pStyle w:val="ac"/>
            </w:pPr>
            <w:r w:rsidRPr="00BD7F98">
              <w:t>5</w:t>
            </w:r>
          </w:p>
        </w:tc>
        <w:tc>
          <w:tcPr>
            <w:tcW w:w="567" w:type="dxa"/>
          </w:tcPr>
          <w:p w:rsidR="00E10ECA" w:rsidRPr="00BD7F98" w:rsidRDefault="00E10ECA" w:rsidP="002800D4">
            <w:pPr>
              <w:pStyle w:val="ac"/>
            </w:pPr>
            <w:r w:rsidRPr="00BD7F98">
              <w:t>1</w:t>
            </w:r>
          </w:p>
        </w:tc>
        <w:tc>
          <w:tcPr>
            <w:tcW w:w="567" w:type="dxa"/>
          </w:tcPr>
          <w:p w:rsidR="00E10ECA" w:rsidRPr="00BD7F98" w:rsidRDefault="00E10ECA" w:rsidP="002800D4">
            <w:pPr>
              <w:pStyle w:val="ac"/>
            </w:pPr>
            <w:r w:rsidRPr="00BD7F98">
              <w:t>-</w:t>
            </w:r>
          </w:p>
        </w:tc>
        <w:tc>
          <w:tcPr>
            <w:tcW w:w="567" w:type="dxa"/>
          </w:tcPr>
          <w:p w:rsidR="00E10ECA" w:rsidRPr="00BD7F98" w:rsidRDefault="00E10ECA" w:rsidP="002800D4">
            <w:pPr>
              <w:pStyle w:val="ac"/>
            </w:pPr>
            <w:r w:rsidRPr="00BD7F98">
              <w:t>4</w:t>
            </w:r>
          </w:p>
        </w:tc>
        <w:tc>
          <w:tcPr>
            <w:tcW w:w="567" w:type="dxa"/>
          </w:tcPr>
          <w:p w:rsidR="00E10ECA" w:rsidRPr="00BD7F98" w:rsidRDefault="00E10ECA" w:rsidP="002800D4">
            <w:pPr>
              <w:pStyle w:val="ac"/>
            </w:pPr>
            <w:r w:rsidRPr="00BD7F98">
              <w:t>2</w:t>
            </w:r>
          </w:p>
        </w:tc>
        <w:tc>
          <w:tcPr>
            <w:tcW w:w="567" w:type="dxa"/>
          </w:tcPr>
          <w:p w:rsidR="00E10ECA" w:rsidRPr="00BD7F98" w:rsidRDefault="00E10ECA" w:rsidP="002800D4">
            <w:pPr>
              <w:pStyle w:val="ac"/>
            </w:pPr>
            <w:r w:rsidRPr="00BD7F98">
              <w:t>-</w:t>
            </w:r>
          </w:p>
        </w:tc>
        <w:tc>
          <w:tcPr>
            <w:tcW w:w="567" w:type="dxa"/>
          </w:tcPr>
          <w:p w:rsidR="00E10ECA" w:rsidRPr="00BD7F98" w:rsidRDefault="00E10ECA" w:rsidP="002800D4">
            <w:pPr>
              <w:pStyle w:val="ac"/>
            </w:pPr>
            <w:r w:rsidRPr="00BD7F98">
              <w:t>4</w:t>
            </w:r>
          </w:p>
        </w:tc>
        <w:tc>
          <w:tcPr>
            <w:tcW w:w="567" w:type="dxa"/>
          </w:tcPr>
          <w:p w:rsidR="00E10ECA" w:rsidRPr="00BD7F98" w:rsidRDefault="00E10ECA" w:rsidP="002800D4">
            <w:pPr>
              <w:pStyle w:val="ac"/>
            </w:pPr>
            <w:r w:rsidRPr="00BD7F98">
              <w:t>2</w:t>
            </w:r>
          </w:p>
        </w:tc>
        <w:tc>
          <w:tcPr>
            <w:tcW w:w="567" w:type="dxa"/>
          </w:tcPr>
          <w:p w:rsidR="00E10ECA" w:rsidRPr="00BD7F98" w:rsidRDefault="00E10ECA" w:rsidP="002800D4">
            <w:pPr>
              <w:pStyle w:val="ac"/>
            </w:pPr>
            <w:r w:rsidRPr="00BD7F98">
              <w:t>-</w:t>
            </w:r>
          </w:p>
        </w:tc>
      </w:tr>
    </w:tbl>
    <w:p w:rsidR="00E10ECA" w:rsidRPr="00BD7F98" w:rsidRDefault="00E10ECA" w:rsidP="00BD0D22">
      <w:pPr>
        <w:pStyle w:val="ac"/>
        <w:ind w:firstLine="708"/>
        <w:jc w:val="both"/>
        <w:rPr>
          <w:sz w:val="28"/>
          <w:szCs w:val="28"/>
        </w:rPr>
      </w:pPr>
    </w:p>
    <w:p w:rsidR="00E10ECA" w:rsidRPr="00BD7F98" w:rsidRDefault="00E10ECA" w:rsidP="00BD0D22">
      <w:pPr>
        <w:pStyle w:val="ac"/>
        <w:ind w:firstLine="708"/>
        <w:jc w:val="both"/>
        <w:rPr>
          <w:sz w:val="28"/>
          <w:szCs w:val="28"/>
        </w:rPr>
      </w:pPr>
      <w:r w:rsidRPr="00BD7F98">
        <w:rPr>
          <w:sz w:val="28"/>
          <w:szCs w:val="28"/>
        </w:rPr>
        <w:t>Количество родов в подростковом возрасте (</w:t>
      </w:r>
      <w:proofErr w:type="spellStart"/>
      <w:r w:rsidRPr="00BD7F98">
        <w:rPr>
          <w:sz w:val="28"/>
          <w:szCs w:val="28"/>
        </w:rPr>
        <w:t>абс.ч</w:t>
      </w:r>
      <w:proofErr w:type="spellEnd"/>
      <w:r w:rsidRPr="00BD7F98">
        <w:rPr>
          <w:sz w:val="28"/>
          <w:szCs w:val="28"/>
        </w:rPr>
        <w:t>.) за 5 летний период составило: 2015г. – 4; 2016г. – 0; 2017г. – 0; 2018г. – 2; 2019г. – 3, что составляет на 1000 населения подросткового возраста – 9,4%.</w:t>
      </w:r>
    </w:p>
    <w:p w:rsidR="00E10ECA" w:rsidRPr="00BD7F98" w:rsidRDefault="00E10ECA" w:rsidP="002F2C5D">
      <w:pPr>
        <w:pStyle w:val="ac"/>
        <w:ind w:firstLine="708"/>
        <w:jc w:val="both"/>
        <w:rPr>
          <w:sz w:val="28"/>
          <w:szCs w:val="28"/>
        </w:rPr>
      </w:pPr>
      <w:r w:rsidRPr="00BD7F98">
        <w:rPr>
          <w:sz w:val="28"/>
          <w:szCs w:val="28"/>
        </w:rPr>
        <w:t xml:space="preserve">Количество абортов на 1000 женщин фертильного возраста (15-49 лет) возрасте   составило: 2015г.  – 9,8%; 2016г. – 9,8%; 2017г. – 10,6%; 2018г. – 10,5%; 2019г. – 9,5% (23 – </w:t>
      </w:r>
      <w:proofErr w:type="spellStart"/>
      <w:r w:rsidRPr="00BD7F98">
        <w:rPr>
          <w:sz w:val="28"/>
          <w:szCs w:val="28"/>
        </w:rPr>
        <w:t>абс.ч</w:t>
      </w:r>
      <w:proofErr w:type="spellEnd"/>
      <w:r w:rsidRPr="00BD7F98">
        <w:rPr>
          <w:sz w:val="28"/>
          <w:szCs w:val="28"/>
        </w:rPr>
        <w:t>.).</w:t>
      </w:r>
    </w:p>
    <w:p w:rsidR="00E10ECA" w:rsidRPr="00BD7F98" w:rsidRDefault="00E10ECA" w:rsidP="002F2C5D">
      <w:pPr>
        <w:pStyle w:val="ac"/>
        <w:jc w:val="center"/>
        <w:rPr>
          <w:b/>
          <w:sz w:val="28"/>
          <w:szCs w:val="28"/>
        </w:rPr>
      </w:pPr>
      <w:r w:rsidRPr="00BD7F98">
        <w:rPr>
          <w:b/>
          <w:sz w:val="28"/>
          <w:szCs w:val="28"/>
        </w:rPr>
        <w:t>Общая заболеваемость болезнями репродуктивной сферы</w:t>
      </w:r>
    </w:p>
    <w:p w:rsidR="00E10ECA" w:rsidRPr="00AD20F2" w:rsidRDefault="00AD20F2" w:rsidP="002F2C5D">
      <w:pPr>
        <w:pStyle w:val="aa"/>
        <w:ind w:left="6372" w:firstLine="708"/>
        <w:rPr>
          <w:b/>
          <w:sz w:val="28"/>
          <w:szCs w:val="28"/>
        </w:rPr>
      </w:pPr>
      <w:r>
        <w:rPr>
          <w:sz w:val="28"/>
          <w:szCs w:val="28"/>
        </w:rPr>
        <w:t xml:space="preserve">           </w:t>
      </w:r>
      <w:r w:rsidR="00E10ECA" w:rsidRPr="00AD20F2">
        <w:rPr>
          <w:b/>
          <w:sz w:val="28"/>
          <w:szCs w:val="28"/>
        </w:rPr>
        <w:t>Таблица №</w:t>
      </w:r>
      <w:r>
        <w:rPr>
          <w:b/>
          <w:sz w:val="28"/>
          <w:szCs w:val="28"/>
        </w:rPr>
        <w:t xml:space="preserve"> 68</w:t>
      </w:r>
      <w:r w:rsidR="00E10ECA" w:rsidRPr="00AD20F2">
        <w:rPr>
          <w:b/>
          <w:sz w:val="28"/>
          <w:szCs w:val="28"/>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567"/>
        <w:gridCol w:w="567"/>
        <w:gridCol w:w="506"/>
        <w:gridCol w:w="770"/>
        <w:gridCol w:w="709"/>
        <w:gridCol w:w="837"/>
        <w:gridCol w:w="581"/>
        <w:gridCol w:w="551"/>
        <w:gridCol w:w="686"/>
        <w:gridCol w:w="8"/>
        <w:gridCol w:w="739"/>
      </w:tblGrid>
      <w:tr w:rsidR="00E10ECA" w:rsidRPr="00BD7F98" w:rsidTr="00C362F8">
        <w:trPr>
          <w:trHeight w:val="384"/>
        </w:trPr>
        <w:tc>
          <w:tcPr>
            <w:tcW w:w="3510" w:type="dxa"/>
            <w:vMerge w:val="restart"/>
          </w:tcPr>
          <w:p w:rsidR="00E10ECA" w:rsidRPr="00BD7F98" w:rsidRDefault="00E10ECA" w:rsidP="002800D4">
            <w:pPr>
              <w:pStyle w:val="ac"/>
            </w:pPr>
            <w:r w:rsidRPr="00BD7F98">
              <w:t>Заболевания</w:t>
            </w:r>
          </w:p>
        </w:tc>
        <w:tc>
          <w:tcPr>
            <w:tcW w:w="1134" w:type="dxa"/>
            <w:gridSpan w:val="2"/>
          </w:tcPr>
          <w:p w:rsidR="00E10ECA" w:rsidRPr="00BD7F98" w:rsidRDefault="00E10ECA" w:rsidP="00C362F8">
            <w:pPr>
              <w:spacing w:after="0" w:line="240" w:lineRule="auto"/>
              <w:rPr>
                <w:rFonts w:ascii="Times New Roman" w:hAnsi="Times New Roman"/>
                <w:sz w:val="20"/>
                <w:szCs w:val="20"/>
              </w:rPr>
            </w:pPr>
            <w:r w:rsidRPr="00BD7F98">
              <w:rPr>
                <w:rFonts w:ascii="Times New Roman" w:hAnsi="Times New Roman"/>
                <w:sz w:val="20"/>
                <w:szCs w:val="20"/>
              </w:rPr>
              <w:t>2015г.</w:t>
            </w:r>
          </w:p>
        </w:tc>
        <w:tc>
          <w:tcPr>
            <w:tcW w:w="1276" w:type="dxa"/>
            <w:gridSpan w:val="2"/>
          </w:tcPr>
          <w:p w:rsidR="00E10ECA" w:rsidRPr="00BD7F98" w:rsidRDefault="00E10ECA" w:rsidP="00C362F8">
            <w:pPr>
              <w:spacing w:after="0" w:line="240" w:lineRule="auto"/>
              <w:rPr>
                <w:rFonts w:ascii="Times New Roman" w:hAnsi="Times New Roman"/>
                <w:sz w:val="20"/>
                <w:szCs w:val="20"/>
              </w:rPr>
            </w:pPr>
            <w:r w:rsidRPr="00BD7F98">
              <w:rPr>
                <w:rFonts w:ascii="Times New Roman" w:hAnsi="Times New Roman"/>
                <w:sz w:val="20"/>
                <w:szCs w:val="20"/>
              </w:rPr>
              <w:t>2016г.</w:t>
            </w:r>
          </w:p>
        </w:tc>
        <w:tc>
          <w:tcPr>
            <w:tcW w:w="1546" w:type="dxa"/>
            <w:gridSpan w:val="2"/>
          </w:tcPr>
          <w:p w:rsidR="00E10ECA" w:rsidRPr="00BD7F98" w:rsidRDefault="00E10ECA" w:rsidP="00C362F8">
            <w:pPr>
              <w:spacing w:after="0" w:line="240" w:lineRule="auto"/>
              <w:rPr>
                <w:rFonts w:ascii="Times New Roman" w:hAnsi="Times New Roman"/>
                <w:sz w:val="20"/>
                <w:szCs w:val="20"/>
              </w:rPr>
            </w:pPr>
            <w:r w:rsidRPr="00BD7F98">
              <w:rPr>
                <w:rFonts w:ascii="Times New Roman" w:hAnsi="Times New Roman"/>
                <w:sz w:val="20"/>
                <w:szCs w:val="20"/>
              </w:rPr>
              <w:t>2017г.</w:t>
            </w:r>
          </w:p>
        </w:tc>
        <w:tc>
          <w:tcPr>
            <w:tcW w:w="1132" w:type="dxa"/>
            <w:gridSpan w:val="2"/>
          </w:tcPr>
          <w:p w:rsidR="00E10ECA" w:rsidRPr="00BD7F98" w:rsidRDefault="00E10ECA" w:rsidP="00C362F8">
            <w:pPr>
              <w:spacing w:after="0" w:line="240" w:lineRule="auto"/>
              <w:rPr>
                <w:rFonts w:ascii="Times New Roman" w:hAnsi="Times New Roman"/>
                <w:sz w:val="20"/>
                <w:szCs w:val="20"/>
              </w:rPr>
            </w:pPr>
            <w:r w:rsidRPr="00BD7F98">
              <w:rPr>
                <w:rFonts w:ascii="Times New Roman" w:hAnsi="Times New Roman"/>
                <w:sz w:val="20"/>
                <w:szCs w:val="20"/>
              </w:rPr>
              <w:t xml:space="preserve">2018г. </w:t>
            </w:r>
          </w:p>
        </w:tc>
        <w:tc>
          <w:tcPr>
            <w:tcW w:w="1433" w:type="dxa"/>
            <w:gridSpan w:val="3"/>
          </w:tcPr>
          <w:p w:rsidR="00E10ECA" w:rsidRPr="00BD7F98" w:rsidRDefault="00E10ECA" w:rsidP="00C362F8">
            <w:pPr>
              <w:spacing w:after="0" w:line="240" w:lineRule="auto"/>
              <w:rPr>
                <w:rFonts w:ascii="Times New Roman" w:hAnsi="Times New Roman"/>
                <w:sz w:val="20"/>
                <w:szCs w:val="20"/>
              </w:rPr>
            </w:pPr>
            <w:r w:rsidRPr="00BD7F98">
              <w:rPr>
                <w:rFonts w:ascii="Times New Roman" w:hAnsi="Times New Roman"/>
                <w:sz w:val="20"/>
                <w:szCs w:val="20"/>
              </w:rPr>
              <w:t>2019г.</w:t>
            </w:r>
          </w:p>
        </w:tc>
      </w:tr>
      <w:tr w:rsidR="00E10ECA" w:rsidRPr="00BD7F98" w:rsidTr="00C362F8">
        <w:trPr>
          <w:trHeight w:val="1205"/>
        </w:trPr>
        <w:tc>
          <w:tcPr>
            <w:tcW w:w="3510" w:type="dxa"/>
            <w:vMerge/>
          </w:tcPr>
          <w:p w:rsidR="00E10ECA" w:rsidRPr="00BD7F98" w:rsidRDefault="00E10ECA" w:rsidP="002800D4">
            <w:pPr>
              <w:pStyle w:val="ac"/>
            </w:pPr>
          </w:p>
        </w:tc>
        <w:tc>
          <w:tcPr>
            <w:tcW w:w="567" w:type="dxa"/>
            <w:textDirection w:val="btLr"/>
          </w:tcPr>
          <w:p w:rsidR="00E10ECA" w:rsidRPr="00BD7F98" w:rsidRDefault="00E10ECA" w:rsidP="002800D4">
            <w:pPr>
              <w:pStyle w:val="ac"/>
            </w:pPr>
            <w:r w:rsidRPr="00BD7F98">
              <w:t>Подростки</w:t>
            </w:r>
          </w:p>
        </w:tc>
        <w:tc>
          <w:tcPr>
            <w:tcW w:w="567" w:type="dxa"/>
            <w:textDirection w:val="btLr"/>
          </w:tcPr>
          <w:p w:rsidR="00E10ECA" w:rsidRPr="00BD7F98" w:rsidRDefault="00E10ECA" w:rsidP="002800D4">
            <w:pPr>
              <w:pStyle w:val="ac"/>
            </w:pPr>
            <w:r w:rsidRPr="00BD7F98">
              <w:t>Взрослые</w:t>
            </w:r>
          </w:p>
        </w:tc>
        <w:tc>
          <w:tcPr>
            <w:tcW w:w="506" w:type="dxa"/>
            <w:textDirection w:val="btLr"/>
          </w:tcPr>
          <w:p w:rsidR="00E10ECA" w:rsidRPr="00BD7F98" w:rsidRDefault="00E10ECA" w:rsidP="002800D4">
            <w:pPr>
              <w:pStyle w:val="ac"/>
            </w:pPr>
            <w:r w:rsidRPr="00BD7F98">
              <w:t>Подростки</w:t>
            </w:r>
          </w:p>
        </w:tc>
        <w:tc>
          <w:tcPr>
            <w:tcW w:w="770" w:type="dxa"/>
            <w:textDirection w:val="btLr"/>
          </w:tcPr>
          <w:p w:rsidR="00E10ECA" w:rsidRPr="00BD7F98" w:rsidRDefault="00E10ECA" w:rsidP="002800D4">
            <w:pPr>
              <w:pStyle w:val="ac"/>
            </w:pPr>
            <w:r w:rsidRPr="00BD7F98">
              <w:t>Взрослые</w:t>
            </w:r>
          </w:p>
        </w:tc>
        <w:tc>
          <w:tcPr>
            <w:tcW w:w="709" w:type="dxa"/>
            <w:textDirection w:val="btLr"/>
          </w:tcPr>
          <w:p w:rsidR="00E10ECA" w:rsidRPr="00BD7F98" w:rsidRDefault="00E10ECA" w:rsidP="002800D4">
            <w:pPr>
              <w:pStyle w:val="ac"/>
            </w:pPr>
            <w:r w:rsidRPr="00BD7F98">
              <w:t>Подростки</w:t>
            </w:r>
          </w:p>
        </w:tc>
        <w:tc>
          <w:tcPr>
            <w:tcW w:w="837" w:type="dxa"/>
            <w:textDirection w:val="btLr"/>
          </w:tcPr>
          <w:p w:rsidR="00E10ECA" w:rsidRPr="00BD7F98" w:rsidRDefault="00E10ECA" w:rsidP="002800D4">
            <w:pPr>
              <w:pStyle w:val="ac"/>
            </w:pPr>
            <w:r w:rsidRPr="00BD7F98">
              <w:t>Взрослые</w:t>
            </w:r>
          </w:p>
        </w:tc>
        <w:tc>
          <w:tcPr>
            <w:tcW w:w="581" w:type="dxa"/>
            <w:textDirection w:val="btLr"/>
          </w:tcPr>
          <w:p w:rsidR="00E10ECA" w:rsidRPr="00BD7F98" w:rsidRDefault="00E10ECA" w:rsidP="002800D4">
            <w:pPr>
              <w:pStyle w:val="ac"/>
            </w:pPr>
            <w:r w:rsidRPr="00BD7F98">
              <w:t>Подростки</w:t>
            </w:r>
          </w:p>
        </w:tc>
        <w:tc>
          <w:tcPr>
            <w:tcW w:w="551" w:type="dxa"/>
            <w:textDirection w:val="btLr"/>
          </w:tcPr>
          <w:p w:rsidR="00E10ECA" w:rsidRPr="00BD7F98" w:rsidRDefault="00E10ECA" w:rsidP="002800D4">
            <w:pPr>
              <w:pStyle w:val="ac"/>
            </w:pPr>
            <w:r w:rsidRPr="00BD7F98">
              <w:t>Взрослые</w:t>
            </w:r>
          </w:p>
        </w:tc>
        <w:tc>
          <w:tcPr>
            <w:tcW w:w="694" w:type="dxa"/>
            <w:gridSpan w:val="2"/>
            <w:textDirection w:val="btLr"/>
          </w:tcPr>
          <w:p w:rsidR="00E10ECA" w:rsidRPr="00BD7F98" w:rsidRDefault="00E10ECA" w:rsidP="002800D4">
            <w:pPr>
              <w:pStyle w:val="ac"/>
            </w:pPr>
            <w:r w:rsidRPr="00BD7F98">
              <w:t>Подростки</w:t>
            </w:r>
          </w:p>
        </w:tc>
        <w:tc>
          <w:tcPr>
            <w:tcW w:w="739" w:type="dxa"/>
            <w:textDirection w:val="btLr"/>
          </w:tcPr>
          <w:p w:rsidR="00E10ECA" w:rsidRPr="00BD7F98" w:rsidRDefault="00E10ECA" w:rsidP="002800D4">
            <w:pPr>
              <w:pStyle w:val="ac"/>
            </w:pPr>
            <w:r w:rsidRPr="00BD7F98">
              <w:t>Взрослые</w:t>
            </w:r>
          </w:p>
        </w:tc>
      </w:tr>
      <w:tr w:rsidR="00E10ECA" w:rsidRPr="00BD7F98" w:rsidTr="00C362F8">
        <w:tc>
          <w:tcPr>
            <w:tcW w:w="3510" w:type="dxa"/>
          </w:tcPr>
          <w:p w:rsidR="00E10ECA" w:rsidRPr="00BD7F98" w:rsidRDefault="00E10ECA" w:rsidP="002800D4">
            <w:pPr>
              <w:pStyle w:val="ac"/>
            </w:pPr>
            <w:r w:rsidRPr="00BD7F98">
              <w:t>Болезни предстательной железы</w:t>
            </w:r>
          </w:p>
        </w:tc>
        <w:tc>
          <w:tcPr>
            <w:tcW w:w="567" w:type="dxa"/>
          </w:tcPr>
          <w:p w:rsidR="00E10ECA" w:rsidRPr="00BD7F98" w:rsidRDefault="00E10ECA" w:rsidP="00C362F8">
            <w:pPr>
              <w:pStyle w:val="ac"/>
              <w:jc w:val="center"/>
            </w:pPr>
            <w:r w:rsidRPr="00BD7F98">
              <w:t>-</w:t>
            </w:r>
          </w:p>
        </w:tc>
        <w:tc>
          <w:tcPr>
            <w:tcW w:w="567" w:type="dxa"/>
          </w:tcPr>
          <w:p w:rsidR="00E10ECA" w:rsidRPr="00BD7F98" w:rsidRDefault="00E10ECA" w:rsidP="00C362F8">
            <w:pPr>
              <w:pStyle w:val="ac"/>
              <w:jc w:val="center"/>
            </w:pPr>
            <w:r w:rsidRPr="00BD7F98">
              <w:t>64</w:t>
            </w:r>
          </w:p>
        </w:tc>
        <w:tc>
          <w:tcPr>
            <w:tcW w:w="506" w:type="dxa"/>
          </w:tcPr>
          <w:p w:rsidR="00E10ECA" w:rsidRPr="00BD7F98" w:rsidRDefault="00E10ECA" w:rsidP="002800D4">
            <w:pPr>
              <w:pStyle w:val="ac"/>
            </w:pPr>
            <w:r w:rsidRPr="00BD7F98">
              <w:t>-</w:t>
            </w:r>
          </w:p>
        </w:tc>
        <w:tc>
          <w:tcPr>
            <w:tcW w:w="770" w:type="dxa"/>
          </w:tcPr>
          <w:p w:rsidR="00E10ECA" w:rsidRPr="00BD7F98" w:rsidRDefault="00E10ECA" w:rsidP="002800D4">
            <w:pPr>
              <w:pStyle w:val="ac"/>
            </w:pPr>
            <w:r w:rsidRPr="00BD7F98">
              <w:t>70</w:t>
            </w:r>
          </w:p>
        </w:tc>
        <w:tc>
          <w:tcPr>
            <w:tcW w:w="709" w:type="dxa"/>
          </w:tcPr>
          <w:p w:rsidR="00E10ECA" w:rsidRPr="00BD7F98" w:rsidRDefault="00E10ECA" w:rsidP="00C362F8">
            <w:pPr>
              <w:pStyle w:val="ac"/>
              <w:jc w:val="center"/>
            </w:pPr>
            <w:r w:rsidRPr="00BD7F98">
              <w:t>-</w:t>
            </w:r>
          </w:p>
        </w:tc>
        <w:tc>
          <w:tcPr>
            <w:tcW w:w="837" w:type="dxa"/>
          </w:tcPr>
          <w:p w:rsidR="00E10ECA" w:rsidRPr="00BD7F98" w:rsidRDefault="00E10ECA" w:rsidP="00C362F8">
            <w:pPr>
              <w:pStyle w:val="ac"/>
              <w:jc w:val="center"/>
            </w:pPr>
            <w:r w:rsidRPr="00BD7F98">
              <w:t>50</w:t>
            </w:r>
          </w:p>
        </w:tc>
        <w:tc>
          <w:tcPr>
            <w:tcW w:w="581" w:type="dxa"/>
          </w:tcPr>
          <w:p w:rsidR="00E10ECA" w:rsidRPr="00BD7F98" w:rsidRDefault="00E10ECA" w:rsidP="00C362F8">
            <w:pPr>
              <w:pStyle w:val="ac"/>
              <w:jc w:val="center"/>
            </w:pPr>
            <w:r w:rsidRPr="00BD7F98">
              <w:t>-</w:t>
            </w:r>
          </w:p>
        </w:tc>
        <w:tc>
          <w:tcPr>
            <w:tcW w:w="551" w:type="dxa"/>
          </w:tcPr>
          <w:p w:rsidR="00E10ECA" w:rsidRPr="00BD7F98" w:rsidRDefault="00E10ECA" w:rsidP="00C362F8">
            <w:pPr>
              <w:pStyle w:val="ac"/>
              <w:jc w:val="center"/>
            </w:pPr>
            <w:r w:rsidRPr="00BD7F98">
              <w:t>66</w:t>
            </w:r>
          </w:p>
        </w:tc>
        <w:tc>
          <w:tcPr>
            <w:tcW w:w="694" w:type="dxa"/>
            <w:gridSpan w:val="2"/>
          </w:tcPr>
          <w:p w:rsidR="00E10ECA" w:rsidRPr="00BD7F98" w:rsidRDefault="00E10ECA" w:rsidP="00C362F8">
            <w:pPr>
              <w:pStyle w:val="ac"/>
              <w:jc w:val="center"/>
            </w:pPr>
            <w:r w:rsidRPr="00BD7F98">
              <w:t>-</w:t>
            </w:r>
          </w:p>
        </w:tc>
        <w:tc>
          <w:tcPr>
            <w:tcW w:w="739" w:type="dxa"/>
          </w:tcPr>
          <w:p w:rsidR="00E10ECA" w:rsidRPr="00BD7F98" w:rsidRDefault="00E10ECA" w:rsidP="00C362F8">
            <w:pPr>
              <w:pStyle w:val="ac"/>
              <w:jc w:val="center"/>
            </w:pPr>
            <w:r w:rsidRPr="00BD7F98">
              <w:t>68</w:t>
            </w:r>
          </w:p>
        </w:tc>
      </w:tr>
      <w:tr w:rsidR="00E10ECA" w:rsidRPr="00BD7F98" w:rsidTr="00C362F8">
        <w:trPr>
          <w:trHeight w:val="282"/>
        </w:trPr>
        <w:tc>
          <w:tcPr>
            <w:tcW w:w="3510" w:type="dxa"/>
          </w:tcPr>
          <w:p w:rsidR="00E10ECA" w:rsidRPr="00BD7F98" w:rsidRDefault="00E10ECA" w:rsidP="002800D4">
            <w:pPr>
              <w:pStyle w:val="ac"/>
            </w:pPr>
            <w:r w:rsidRPr="00BD7F98">
              <w:t xml:space="preserve">Сальпингит, </w:t>
            </w:r>
            <w:proofErr w:type="spellStart"/>
            <w:r w:rsidRPr="00BD7F98">
              <w:t>офорит</w:t>
            </w:r>
            <w:proofErr w:type="spellEnd"/>
          </w:p>
        </w:tc>
        <w:tc>
          <w:tcPr>
            <w:tcW w:w="567" w:type="dxa"/>
          </w:tcPr>
          <w:p w:rsidR="00E10ECA" w:rsidRPr="00BD7F98" w:rsidRDefault="00E10ECA" w:rsidP="00C362F8">
            <w:pPr>
              <w:pStyle w:val="ac"/>
              <w:jc w:val="center"/>
            </w:pPr>
            <w:r w:rsidRPr="00BD7F98">
              <w:t>-</w:t>
            </w:r>
          </w:p>
        </w:tc>
        <w:tc>
          <w:tcPr>
            <w:tcW w:w="567" w:type="dxa"/>
          </w:tcPr>
          <w:p w:rsidR="00E10ECA" w:rsidRPr="00BD7F98" w:rsidRDefault="00E10ECA" w:rsidP="00C362F8">
            <w:pPr>
              <w:pStyle w:val="ac"/>
              <w:jc w:val="center"/>
            </w:pPr>
            <w:r w:rsidRPr="00BD7F98">
              <w:t>18</w:t>
            </w:r>
          </w:p>
        </w:tc>
        <w:tc>
          <w:tcPr>
            <w:tcW w:w="506" w:type="dxa"/>
          </w:tcPr>
          <w:p w:rsidR="00E10ECA" w:rsidRPr="00BD7F98" w:rsidRDefault="00E10ECA" w:rsidP="002800D4">
            <w:pPr>
              <w:pStyle w:val="ac"/>
            </w:pPr>
            <w:r w:rsidRPr="00BD7F98">
              <w:t>-</w:t>
            </w:r>
          </w:p>
        </w:tc>
        <w:tc>
          <w:tcPr>
            <w:tcW w:w="770" w:type="dxa"/>
          </w:tcPr>
          <w:p w:rsidR="00E10ECA" w:rsidRPr="00BD7F98" w:rsidRDefault="00E10ECA" w:rsidP="002800D4">
            <w:pPr>
              <w:pStyle w:val="ac"/>
            </w:pPr>
            <w:r w:rsidRPr="00BD7F98">
              <w:t>19</w:t>
            </w:r>
          </w:p>
        </w:tc>
        <w:tc>
          <w:tcPr>
            <w:tcW w:w="709" w:type="dxa"/>
          </w:tcPr>
          <w:p w:rsidR="00E10ECA" w:rsidRPr="00BD7F98" w:rsidRDefault="00E10ECA" w:rsidP="00C362F8">
            <w:pPr>
              <w:pStyle w:val="ac"/>
              <w:jc w:val="center"/>
            </w:pPr>
            <w:r w:rsidRPr="00BD7F98">
              <w:t>-</w:t>
            </w:r>
          </w:p>
        </w:tc>
        <w:tc>
          <w:tcPr>
            <w:tcW w:w="837" w:type="dxa"/>
          </w:tcPr>
          <w:p w:rsidR="00E10ECA" w:rsidRPr="00BD7F98" w:rsidRDefault="00E10ECA" w:rsidP="00C362F8">
            <w:pPr>
              <w:pStyle w:val="ac"/>
              <w:jc w:val="center"/>
            </w:pPr>
            <w:r w:rsidRPr="00BD7F98">
              <w:t>20</w:t>
            </w:r>
          </w:p>
        </w:tc>
        <w:tc>
          <w:tcPr>
            <w:tcW w:w="581" w:type="dxa"/>
          </w:tcPr>
          <w:p w:rsidR="00E10ECA" w:rsidRPr="00BD7F98" w:rsidRDefault="00E10ECA" w:rsidP="00C362F8">
            <w:pPr>
              <w:pStyle w:val="ac"/>
              <w:jc w:val="center"/>
            </w:pPr>
            <w:r w:rsidRPr="00BD7F98">
              <w:t>-</w:t>
            </w:r>
          </w:p>
        </w:tc>
        <w:tc>
          <w:tcPr>
            <w:tcW w:w="551" w:type="dxa"/>
          </w:tcPr>
          <w:p w:rsidR="00E10ECA" w:rsidRPr="00BD7F98" w:rsidRDefault="00E10ECA" w:rsidP="00C362F8">
            <w:pPr>
              <w:pStyle w:val="ac"/>
              <w:jc w:val="center"/>
            </w:pPr>
            <w:r w:rsidRPr="00BD7F98">
              <w:t>12</w:t>
            </w:r>
          </w:p>
        </w:tc>
        <w:tc>
          <w:tcPr>
            <w:tcW w:w="694" w:type="dxa"/>
            <w:gridSpan w:val="2"/>
          </w:tcPr>
          <w:p w:rsidR="00E10ECA" w:rsidRPr="00BD7F98" w:rsidRDefault="00E10ECA" w:rsidP="00C362F8">
            <w:pPr>
              <w:pStyle w:val="ac"/>
              <w:jc w:val="center"/>
            </w:pPr>
            <w:r w:rsidRPr="00BD7F98">
              <w:t>-</w:t>
            </w:r>
          </w:p>
        </w:tc>
        <w:tc>
          <w:tcPr>
            <w:tcW w:w="739" w:type="dxa"/>
          </w:tcPr>
          <w:p w:rsidR="00E10ECA" w:rsidRPr="00BD7F98" w:rsidRDefault="00E10ECA" w:rsidP="00C362F8">
            <w:pPr>
              <w:pStyle w:val="ac"/>
              <w:jc w:val="center"/>
            </w:pPr>
            <w:r w:rsidRPr="00BD7F98">
              <w:t>13</w:t>
            </w:r>
          </w:p>
        </w:tc>
      </w:tr>
      <w:tr w:rsidR="00E10ECA" w:rsidRPr="00BD7F98" w:rsidTr="00C362F8">
        <w:trPr>
          <w:trHeight w:val="331"/>
        </w:trPr>
        <w:tc>
          <w:tcPr>
            <w:tcW w:w="3510" w:type="dxa"/>
          </w:tcPr>
          <w:p w:rsidR="00E10ECA" w:rsidRPr="00BD7F98" w:rsidRDefault="00E10ECA" w:rsidP="002800D4">
            <w:pPr>
              <w:pStyle w:val="ac"/>
            </w:pPr>
            <w:proofErr w:type="spellStart"/>
            <w:r w:rsidRPr="00BD7F98">
              <w:t>Эндометриоз</w:t>
            </w:r>
            <w:proofErr w:type="spellEnd"/>
          </w:p>
        </w:tc>
        <w:tc>
          <w:tcPr>
            <w:tcW w:w="567" w:type="dxa"/>
          </w:tcPr>
          <w:p w:rsidR="00E10ECA" w:rsidRPr="00BD7F98" w:rsidRDefault="00E10ECA" w:rsidP="00C362F8">
            <w:pPr>
              <w:pStyle w:val="ac"/>
              <w:jc w:val="center"/>
            </w:pPr>
            <w:r w:rsidRPr="00BD7F98">
              <w:t>-</w:t>
            </w:r>
          </w:p>
        </w:tc>
        <w:tc>
          <w:tcPr>
            <w:tcW w:w="567" w:type="dxa"/>
          </w:tcPr>
          <w:p w:rsidR="00E10ECA" w:rsidRPr="00BD7F98" w:rsidRDefault="00E10ECA" w:rsidP="00C362F8">
            <w:pPr>
              <w:pStyle w:val="ac"/>
              <w:jc w:val="center"/>
            </w:pPr>
            <w:r w:rsidRPr="00BD7F98">
              <w:t>8</w:t>
            </w:r>
          </w:p>
        </w:tc>
        <w:tc>
          <w:tcPr>
            <w:tcW w:w="506" w:type="dxa"/>
          </w:tcPr>
          <w:p w:rsidR="00E10ECA" w:rsidRPr="00BD7F98" w:rsidRDefault="00E10ECA" w:rsidP="002800D4">
            <w:pPr>
              <w:pStyle w:val="ac"/>
            </w:pPr>
            <w:r w:rsidRPr="00BD7F98">
              <w:t>-</w:t>
            </w:r>
          </w:p>
        </w:tc>
        <w:tc>
          <w:tcPr>
            <w:tcW w:w="770" w:type="dxa"/>
          </w:tcPr>
          <w:p w:rsidR="00E10ECA" w:rsidRPr="00BD7F98" w:rsidRDefault="00E10ECA" w:rsidP="002800D4">
            <w:pPr>
              <w:pStyle w:val="ac"/>
            </w:pPr>
            <w:r w:rsidRPr="00BD7F98">
              <w:t>8</w:t>
            </w:r>
          </w:p>
        </w:tc>
        <w:tc>
          <w:tcPr>
            <w:tcW w:w="709" w:type="dxa"/>
          </w:tcPr>
          <w:p w:rsidR="00E10ECA" w:rsidRPr="00BD7F98" w:rsidRDefault="00E10ECA" w:rsidP="00C362F8">
            <w:pPr>
              <w:pStyle w:val="ac"/>
              <w:jc w:val="center"/>
            </w:pPr>
            <w:r w:rsidRPr="00BD7F98">
              <w:t>-</w:t>
            </w:r>
          </w:p>
        </w:tc>
        <w:tc>
          <w:tcPr>
            <w:tcW w:w="837" w:type="dxa"/>
          </w:tcPr>
          <w:p w:rsidR="00E10ECA" w:rsidRPr="00BD7F98" w:rsidRDefault="00E10ECA" w:rsidP="00C362F8">
            <w:pPr>
              <w:pStyle w:val="ac"/>
              <w:jc w:val="center"/>
            </w:pPr>
            <w:r w:rsidRPr="00BD7F98">
              <w:t>8</w:t>
            </w:r>
          </w:p>
        </w:tc>
        <w:tc>
          <w:tcPr>
            <w:tcW w:w="581" w:type="dxa"/>
          </w:tcPr>
          <w:p w:rsidR="00E10ECA" w:rsidRPr="00BD7F98" w:rsidRDefault="00E10ECA" w:rsidP="00C362F8">
            <w:pPr>
              <w:pStyle w:val="ac"/>
              <w:jc w:val="center"/>
            </w:pPr>
            <w:r w:rsidRPr="00BD7F98">
              <w:t>-</w:t>
            </w:r>
          </w:p>
        </w:tc>
        <w:tc>
          <w:tcPr>
            <w:tcW w:w="551" w:type="dxa"/>
          </w:tcPr>
          <w:p w:rsidR="00E10ECA" w:rsidRPr="00BD7F98" w:rsidRDefault="00E10ECA" w:rsidP="00C362F8">
            <w:pPr>
              <w:pStyle w:val="ac"/>
              <w:jc w:val="center"/>
            </w:pPr>
            <w:r w:rsidRPr="00BD7F98">
              <w:t>5</w:t>
            </w:r>
          </w:p>
        </w:tc>
        <w:tc>
          <w:tcPr>
            <w:tcW w:w="686" w:type="dxa"/>
          </w:tcPr>
          <w:p w:rsidR="00E10ECA" w:rsidRPr="00BD7F98" w:rsidRDefault="00E10ECA" w:rsidP="00C362F8">
            <w:pPr>
              <w:pStyle w:val="ac"/>
              <w:jc w:val="center"/>
            </w:pPr>
            <w:r w:rsidRPr="00BD7F98">
              <w:t>-</w:t>
            </w:r>
          </w:p>
        </w:tc>
        <w:tc>
          <w:tcPr>
            <w:tcW w:w="747" w:type="dxa"/>
            <w:gridSpan w:val="2"/>
          </w:tcPr>
          <w:p w:rsidR="00E10ECA" w:rsidRPr="00BD7F98" w:rsidRDefault="00E10ECA" w:rsidP="00C362F8">
            <w:pPr>
              <w:pStyle w:val="ac"/>
              <w:jc w:val="center"/>
            </w:pPr>
            <w:r w:rsidRPr="00BD7F98">
              <w:t>5</w:t>
            </w:r>
          </w:p>
        </w:tc>
      </w:tr>
      <w:tr w:rsidR="00E10ECA" w:rsidRPr="00BD7F98" w:rsidTr="00C362F8">
        <w:tc>
          <w:tcPr>
            <w:tcW w:w="3510" w:type="dxa"/>
          </w:tcPr>
          <w:p w:rsidR="00E10ECA" w:rsidRPr="00BD7F98" w:rsidRDefault="00E10ECA" w:rsidP="002800D4">
            <w:pPr>
              <w:pStyle w:val="ac"/>
            </w:pPr>
            <w:r w:rsidRPr="00BD7F98">
              <w:t>Гиперплазия эндометрия</w:t>
            </w:r>
          </w:p>
        </w:tc>
        <w:tc>
          <w:tcPr>
            <w:tcW w:w="567" w:type="dxa"/>
          </w:tcPr>
          <w:p w:rsidR="00E10ECA" w:rsidRPr="00BD7F98" w:rsidRDefault="00E10ECA" w:rsidP="00C362F8">
            <w:pPr>
              <w:pStyle w:val="ac"/>
              <w:jc w:val="center"/>
            </w:pPr>
            <w:r w:rsidRPr="00BD7F98">
              <w:t>-</w:t>
            </w:r>
          </w:p>
        </w:tc>
        <w:tc>
          <w:tcPr>
            <w:tcW w:w="567" w:type="dxa"/>
          </w:tcPr>
          <w:p w:rsidR="00E10ECA" w:rsidRPr="00BD7F98" w:rsidRDefault="00E10ECA" w:rsidP="00C362F8">
            <w:pPr>
              <w:pStyle w:val="ac"/>
              <w:jc w:val="center"/>
            </w:pPr>
            <w:r w:rsidRPr="00BD7F98">
              <w:t>17</w:t>
            </w:r>
          </w:p>
        </w:tc>
        <w:tc>
          <w:tcPr>
            <w:tcW w:w="506" w:type="dxa"/>
          </w:tcPr>
          <w:p w:rsidR="00E10ECA" w:rsidRPr="00BD7F98" w:rsidRDefault="00E10ECA" w:rsidP="002800D4">
            <w:pPr>
              <w:pStyle w:val="ac"/>
            </w:pPr>
            <w:r w:rsidRPr="00BD7F98">
              <w:t>-</w:t>
            </w:r>
          </w:p>
        </w:tc>
        <w:tc>
          <w:tcPr>
            <w:tcW w:w="770" w:type="dxa"/>
          </w:tcPr>
          <w:p w:rsidR="00E10ECA" w:rsidRPr="00BD7F98" w:rsidRDefault="00E10ECA" w:rsidP="002800D4">
            <w:pPr>
              <w:pStyle w:val="ac"/>
            </w:pPr>
            <w:r w:rsidRPr="00BD7F98">
              <w:t>30</w:t>
            </w:r>
          </w:p>
        </w:tc>
        <w:tc>
          <w:tcPr>
            <w:tcW w:w="709" w:type="dxa"/>
          </w:tcPr>
          <w:p w:rsidR="00E10ECA" w:rsidRPr="00BD7F98" w:rsidRDefault="00E10ECA" w:rsidP="00C362F8">
            <w:pPr>
              <w:pStyle w:val="ac"/>
              <w:jc w:val="center"/>
            </w:pPr>
            <w:r w:rsidRPr="00BD7F98">
              <w:t>-</w:t>
            </w:r>
          </w:p>
        </w:tc>
        <w:tc>
          <w:tcPr>
            <w:tcW w:w="837" w:type="dxa"/>
          </w:tcPr>
          <w:p w:rsidR="00E10ECA" w:rsidRPr="00BD7F98" w:rsidRDefault="00E10ECA" w:rsidP="00C362F8">
            <w:pPr>
              <w:pStyle w:val="ac"/>
              <w:jc w:val="center"/>
            </w:pPr>
            <w:r w:rsidRPr="00BD7F98">
              <w:t>38</w:t>
            </w:r>
          </w:p>
        </w:tc>
        <w:tc>
          <w:tcPr>
            <w:tcW w:w="581" w:type="dxa"/>
          </w:tcPr>
          <w:p w:rsidR="00E10ECA" w:rsidRPr="00BD7F98" w:rsidRDefault="00E10ECA" w:rsidP="00C362F8">
            <w:pPr>
              <w:pStyle w:val="ac"/>
              <w:jc w:val="center"/>
            </w:pPr>
            <w:r w:rsidRPr="00BD7F98">
              <w:t>-</w:t>
            </w:r>
          </w:p>
        </w:tc>
        <w:tc>
          <w:tcPr>
            <w:tcW w:w="551" w:type="dxa"/>
          </w:tcPr>
          <w:p w:rsidR="00E10ECA" w:rsidRPr="00BD7F98" w:rsidRDefault="00E10ECA" w:rsidP="00C362F8">
            <w:pPr>
              <w:pStyle w:val="ac"/>
              <w:jc w:val="center"/>
            </w:pPr>
            <w:r w:rsidRPr="00BD7F98">
              <w:t>17</w:t>
            </w:r>
          </w:p>
        </w:tc>
        <w:tc>
          <w:tcPr>
            <w:tcW w:w="686" w:type="dxa"/>
          </w:tcPr>
          <w:p w:rsidR="00E10ECA" w:rsidRPr="00BD7F98" w:rsidRDefault="00E10ECA" w:rsidP="00C362F8">
            <w:pPr>
              <w:pStyle w:val="ac"/>
              <w:jc w:val="center"/>
            </w:pPr>
            <w:r w:rsidRPr="00BD7F98">
              <w:t>-</w:t>
            </w:r>
          </w:p>
        </w:tc>
        <w:tc>
          <w:tcPr>
            <w:tcW w:w="747" w:type="dxa"/>
            <w:gridSpan w:val="2"/>
          </w:tcPr>
          <w:p w:rsidR="00E10ECA" w:rsidRPr="00BD7F98" w:rsidRDefault="00E10ECA" w:rsidP="00C362F8">
            <w:pPr>
              <w:pStyle w:val="ac"/>
              <w:jc w:val="center"/>
            </w:pPr>
            <w:r w:rsidRPr="00BD7F98">
              <w:t>14</w:t>
            </w:r>
          </w:p>
        </w:tc>
      </w:tr>
      <w:tr w:rsidR="00E10ECA" w:rsidRPr="00BD7F98" w:rsidTr="00C362F8">
        <w:tc>
          <w:tcPr>
            <w:tcW w:w="3510" w:type="dxa"/>
          </w:tcPr>
          <w:p w:rsidR="00E10ECA" w:rsidRPr="00BD7F98" w:rsidRDefault="00E10ECA" w:rsidP="002800D4">
            <w:pPr>
              <w:pStyle w:val="ac"/>
            </w:pPr>
            <w:r w:rsidRPr="00BD7F98">
              <w:t>Дисплазия шейки матки</w:t>
            </w:r>
          </w:p>
        </w:tc>
        <w:tc>
          <w:tcPr>
            <w:tcW w:w="567" w:type="dxa"/>
          </w:tcPr>
          <w:p w:rsidR="00E10ECA" w:rsidRPr="00BD7F98" w:rsidRDefault="00E10ECA" w:rsidP="00C362F8">
            <w:pPr>
              <w:pStyle w:val="ac"/>
              <w:jc w:val="center"/>
            </w:pPr>
            <w:r w:rsidRPr="00BD7F98">
              <w:t>-</w:t>
            </w:r>
          </w:p>
        </w:tc>
        <w:tc>
          <w:tcPr>
            <w:tcW w:w="567" w:type="dxa"/>
          </w:tcPr>
          <w:p w:rsidR="00E10ECA" w:rsidRPr="00BD7F98" w:rsidRDefault="00E10ECA" w:rsidP="00C362F8">
            <w:pPr>
              <w:pStyle w:val="ac"/>
              <w:jc w:val="center"/>
            </w:pPr>
            <w:r w:rsidRPr="00BD7F98">
              <w:t>24</w:t>
            </w:r>
          </w:p>
        </w:tc>
        <w:tc>
          <w:tcPr>
            <w:tcW w:w="506" w:type="dxa"/>
          </w:tcPr>
          <w:p w:rsidR="00E10ECA" w:rsidRPr="00BD7F98" w:rsidRDefault="00E10ECA" w:rsidP="002800D4">
            <w:pPr>
              <w:pStyle w:val="ac"/>
            </w:pPr>
            <w:r w:rsidRPr="00BD7F98">
              <w:t>-</w:t>
            </w:r>
          </w:p>
        </w:tc>
        <w:tc>
          <w:tcPr>
            <w:tcW w:w="770" w:type="dxa"/>
          </w:tcPr>
          <w:p w:rsidR="00E10ECA" w:rsidRPr="00BD7F98" w:rsidRDefault="00E10ECA" w:rsidP="002800D4">
            <w:pPr>
              <w:pStyle w:val="ac"/>
            </w:pPr>
            <w:r w:rsidRPr="00BD7F98">
              <w:t>26</w:t>
            </w:r>
          </w:p>
        </w:tc>
        <w:tc>
          <w:tcPr>
            <w:tcW w:w="709" w:type="dxa"/>
          </w:tcPr>
          <w:p w:rsidR="00E10ECA" w:rsidRPr="00BD7F98" w:rsidRDefault="00E10ECA" w:rsidP="00C362F8">
            <w:pPr>
              <w:pStyle w:val="ac"/>
              <w:jc w:val="center"/>
            </w:pPr>
            <w:r w:rsidRPr="00BD7F98">
              <w:t>-</w:t>
            </w:r>
          </w:p>
        </w:tc>
        <w:tc>
          <w:tcPr>
            <w:tcW w:w="837" w:type="dxa"/>
          </w:tcPr>
          <w:p w:rsidR="00E10ECA" w:rsidRPr="00BD7F98" w:rsidRDefault="00E10ECA" w:rsidP="00C362F8">
            <w:pPr>
              <w:pStyle w:val="ac"/>
              <w:jc w:val="center"/>
            </w:pPr>
            <w:r w:rsidRPr="00BD7F98">
              <w:t>37</w:t>
            </w:r>
          </w:p>
        </w:tc>
        <w:tc>
          <w:tcPr>
            <w:tcW w:w="581" w:type="dxa"/>
          </w:tcPr>
          <w:p w:rsidR="00E10ECA" w:rsidRPr="00BD7F98" w:rsidRDefault="00E10ECA" w:rsidP="00C362F8">
            <w:pPr>
              <w:pStyle w:val="ac"/>
              <w:jc w:val="center"/>
            </w:pPr>
            <w:r w:rsidRPr="00BD7F98">
              <w:t>-</w:t>
            </w:r>
          </w:p>
        </w:tc>
        <w:tc>
          <w:tcPr>
            <w:tcW w:w="551" w:type="dxa"/>
          </w:tcPr>
          <w:p w:rsidR="00E10ECA" w:rsidRPr="00BD7F98" w:rsidRDefault="00E10ECA" w:rsidP="00C362F8">
            <w:pPr>
              <w:pStyle w:val="ac"/>
              <w:jc w:val="center"/>
            </w:pPr>
            <w:r w:rsidRPr="00BD7F98">
              <w:t>28</w:t>
            </w:r>
          </w:p>
        </w:tc>
        <w:tc>
          <w:tcPr>
            <w:tcW w:w="686" w:type="dxa"/>
          </w:tcPr>
          <w:p w:rsidR="00E10ECA" w:rsidRPr="00BD7F98" w:rsidRDefault="00E10ECA" w:rsidP="00C362F8">
            <w:pPr>
              <w:pStyle w:val="ac"/>
              <w:jc w:val="center"/>
            </w:pPr>
            <w:r w:rsidRPr="00BD7F98">
              <w:t>-</w:t>
            </w:r>
          </w:p>
        </w:tc>
        <w:tc>
          <w:tcPr>
            <w:tcW w:w="747" w:type="dxa"/>
            <w:gridSpan w:val="2"/>
          </w:tcPr>
          <w:p w:rsidR="00E10ECA" w:rsidRPr="00BD7F98" w:rsidRDefault="00E10ECA" w:rsidP="00C362F8">
            <w:pPr>
              <w:pStyle w:val="ac"/>
              <w:jc w:val="center"/>
            </w:pPr>
            <w:r w:rsidRPr="00BD7F98">
              <w:t>38</w:t>
            </w:r>
          </w:p>
        </w:tc>
      </w:tr>
      <w:tr w:rsidR="00E10ECA" w:rsidRPr="00BD7F98" w:rsidTr="00C362F8">
        <w:tc>
          <w:tcPr>
            <w:tcW w:w="3510" w:type="dxa"/>
          </w:tcPr>
          <w:p w:rsidR="00E10ECA" w:rsidRPr="00BD7F98" w:rsidRDefault="00E10ECA" w:rsidP="002800D4">
            <w:pPr>
              <w:pStyle w:val="ac"/>
            </w:pPr>
            <w:r w:rsidRPr="00BD7F98">
              <w:t>Расстройства менструации</w:t>
            </w:r>
          </w:p>
        </w:tc>
        <w:tc>
          <w:tcPr>
            <w:tcW w:w="567" w:type="dxa"/>
          </w:tcPr>
          <w:p w:rsidR="00E10ECA" w:rsidRPr="00BD7F98" w:rsidRDefault="00E10ECA" w:rsidP="00C362F8">
            <w:pPr>
              <w:pStyle w:val="ac"/>
              <w:jc w:val="center"/>
            </w:pPr>
            <w:r w:rsidRPr="00BD7F98">
              <w:t>2</w:t>
            </w:r>
          </w:p>
        </w:tc>
        <w:tc>
          <w:tcPr>
            <w:tcW w:w="567" w:type="dxa"/>
          </w:tcPr>
          <w:p w:rsidR="00E10ECA" w:rsidRPr="00BD7F98" w:rsidRDefault="00E10ECA" w:rsidP="00C362F8">
            <w:pPr>
              <w:pStyle w:val="ac"/>
              <w:jc w:val="center"/>
            </w:pPr>
            <w:r w:rsidRPr="00BD7F98">
              <w:t>22</w:t>
            </w:r>
          </w:p>
        </w:tc>
        <w:tc>
          <w:tcPr>
            <w:tcW w:w="506" w:type="dxa"/>
          </w:tcPr>
          <w:p w:rsidR="00E10ECA" w:rsidRPr="00BD7F98" w:rsidRDefault="00E10ECA" w:rsidP="00C362F8">
            <w:pPr>
              <w:pStyle w:val="ac"/>
              <w:jc w:val="center"/>
            </w:pPr>
            <w:r w:rsidRPr="00BD7F98">
              <w:t>3</w:t>
            </w:r>
          </w:p>
        </w:tc>
        <w:tc>
          <w:tcPr>
            <w:tcW w:w="770" w:type="dxa"/>
          </w:tcPr>
          <w:p w:rsidR="00E10ECA" w:rsidRPr="00BD7F98" w:rsidRDefault="00E10ECA" w:rsidP="00C362F8">
            <w:pPr>
              <w:pStyle w:val="ac"/>
              <w:jc w:val="center"/>
            </w:pPr>
            <w:r w:rsidRPr="00BD7F98">
              <w:t>23</w:t>
            </w:r>
          </w:p>
        </w:tc>
        <w:tc>
          <w:tcPr>
            <w:tcW w:w="709" w:type="dxa"/>
          </w:tcPr>
          <w:p w:rsidR="00E10ECA" w:rsidRPr="00BD7F98" w:rsidRDefault="00E10ECA" w:rsidP="00C362F8">
            <w:pPr>
              <w:pStyle w:val="ac"/>
              <w:jc w:val="center"/>
            </w:pPr>
            <w:r w:rsidRPr="00BD7F98">
              <w:t>1</w:t>
            </w:r>
          </w:p>
        </w:tc>
        <w:tc>
          <w:tcPr>
            <w:tcW w:w="837" w:type="dxa"/>
          </w:tcPr>
          <w:p w:rsidR="00E10ECA" w:rsidRPr="00BD7F98" w:rsidRDefault="00E10ECA" w:rsidP="00C362F8">
            <w:pPr>
              <w:pStyle w:val="ac"/>
              <w:jc w:val="center"/>
            </w:pPr>
            <w:r w:rsidRPr="00BD7F98">
              <w:t>22</w:t>
            </w:r>
          </w:p>
        </w:tc>
        <w:tc>
          <w:tcPr>
            <w:tcW w:w="581" w:type="dxa"/>
          </w:tcPr>
          <w:p w:rsidR="00E10ECA" w:rsidRPr="00BD7F98" w:rsidRDefault="00E10ECA" w:rsidP="00C362F8">
            <w:pPr>
              <w:pStyle w:val="ac"/>
              <w:jc w:val="center"/>
            </w:pPr>
            <w:r w:rsidRPr="00BD7F98">
              <w:t>1</w:t>
            </w:r>
          </w:p>
        </w:tc>
        <w:tc>
          <w:tcPr>
            <w:tcW w:w="551" w:type="dxa"/>
          </w:tcPr>
          <w:p w:rsidR="00E10ECA" w:rsidRPr="00BD7F98" w:rsidRDefault="00E10ECA" w:rsidP="00C362F8">
            <w:pPr>
              <w:pStyle w:val="ac"/>
              <w:jc w:val="center"/>
            </w:pPr>
            <w:r w:rsidRPr="00BD7F98">
              <w:t>20</w:t>
            </w:r>
          </w:p>
        </w:tc>
        <w:tc>
          <w:tcPr>
            <w:tcW w:w="686" w:type="dxa"/>
          </w:tcPr>
          <w:p w:rsidR="00E10ECA" w:rsidRPr="00BD7F98" w:rsidRDefault="00E10ECA" w:rsidP="00C362F8">
            <w:pPr>
              <w:pStyle w:val="ac"/>
              <w:jc w:val="center"/>
            </w:pPr>
            <w:r w:rsidRPr="00BD7F98">
              <w:t>-</w:t>
            </w:r>
          </w:p>
        </w:tc>
        <w:tc>
          <w:tcPr>
            <w:tcW w:w="747" w:type="dxa"/>
            <w:gridSpan w:val="2"/>
          </w:tcPr>
          <w:p w:rsidR="00E10ECA" w:rsidRPr="00BD7F98" w:rsidRDefault="00E10ECA" w:rsidP="00C362F8">
            <w:pPr>
              <w:pStyle w:val="ac"/>
              <w:jc w:val="center"/>
            </w:pPr>
            <w:r w:rsidRPr="00BD7F98">
              <w:t>19</w:t>
            </w:r>
          </w:p>
        </w:tc>
      </w:tr>
      <w:tr w:rsidR="00E10ECA" w:rsidRPr="00BD7F98" w:rsidTr="00C362F8">
        <w:trPr>
          <w:trHeight w:val="224"/>
        </w:trPr>
        <w:tc>
          <w:tcPr>
            <w:tcW w:w="3510" w:type="dxa"/>
          </w:tcPr>
          <w:p w:rsidR="00E10ECA" w:rsidRPr="00BD7F98" w:rsidRDefault="00E10ECA" w:rsidP="002800D4">
            <w:pPr>
              <w:pStyle w:val="ac"/>
            </w:pPr>
            <w:r w:rsidRPr="00BD7F98">
              <w:t>Женское бесплодие</w:t>
            </w:r>
          </w:p>
        </w:tc>
        <w:tc>
          <w:tcPr>
            <w:tcW w:w="567" w:type="dxa"/>
          </w:tcPr>
          <w:p w:rsidR="00E10ECA" w:rsidRPr="00BD7F98" w:rsidRDefault="00E10ECA" w:rsidP="00C362F8">
            <w:pPr>
              <w:pStyle w:val="ac"/>
              <w:jc w:val="center"/>
            </w:pPr>
            <w:r w:rsidRPr="00BD7F98">
              <w:t>-</w:t>
            </w:r>
          </w:p>
        </w:tc>
        <w:tc>
          <w:tcPr>
            <w:tcW w:w="567" w:type="dxa"/>
          </w:tcPr>
          <w:p w:rsidR="00E10ECA" w:rsidRPr="00BD7F98" w:rsidRDefault="00E10ECA" w:rsidP="00C362F8">
            <w:pPr>
              <w:pStyle w:val="ac"/>
              <w:jc w:val="center"/>
            </w:pPr>
            <w:r w:rsidRPr="00BD7F98">
              <w:t>13</w:t>
            </w:r>
          </w:p>
        </w:tc>
        <w:tc>
          <w:tcPr>
            <w:tcW w:w="506" w:type="dxa"/>
          </w:tcPr>
          <w:p w:rsidR="00E10ECA" w:rsidRPr="00BD7F98" w:rsidRDefault="00E10ECA" w:rsidP="002800D4">
            <w:pPr>
              <w:pStyle w:val="ac"/>
            </w:pPr>
            <w:r w:rsidRPr="00BD7F98">
              <w:t>-</w:t>
            </w:r>
          </w:p>
        </w:tc>
        <w:tc>
          <w:tcPr>
            <w:tcW w:w="770" w:type="dxa"/>
          </w:tcPr>
          <w:p w:rsidR="00E10ECA" w:rsidRPr="00BD7F98" w:rsidRDefault="00E10ECA" w:rsidP="002800D4">
            <w:pPr>
              <w:pStyle w:val="ac"/>
            </w:pPr>
            <w:r w:rsidRPr="00BD7F98">
              <w:t>17</w:t>
            </w:r>
          </w:p>
        </w:tc>
        <w:tc>
          <w:tcPr>
            <w:tcW w:w="709" w:type="dxa"/>
          </w:tcPr>
          <w:p w:rsidR="00E10ECA" w:rsidRPr="00BD7F98" w:rsidRDefault="00E10ECA" w:rsidP="00C362F8">
            <w:pPr>
              <w:pStyle w:val="ac"/>
              <w:jc w:val="center"/>
            </w:pPr>
            <w:r w:rsidRPr="00BD7F98">
              <w:t>-</w:t>
            </w:r>
          </w:p>
        </w:tc>
        <w:tc>
          <w:tcPr>
            <w:tcW w:w="837" w:type="dxa"/>
          </w:tcPr>
          <w:p w:rsidR="00E10ECA" w:rsidRPr="00BD7F98" w:rsidRDefault="00E10ECA" w:rsidP="00C362F8">
            <w:pPr>
              <w:pStyle w:val="ac"/>
              <w:jc w:val="center"/>
            </w:pPr>
            <w:r w:rsidRPr="00BD7F98">
              <w:t>17</w:t>
            </w:r>
          </w:p>
        </w:tc>
        <w:tc>
          <w:tcPr>
            <w:tcW w:w="581" w:type="dxa"/>
          </w:tcPr>
          <w:p w:rsidR="00E10ECA" w:rsidRPr="00BD7F98" w:rsidRDefault="00E10ECA" w:rsidP="00C362F8">
            <w:pPr>
              <w:pStyle w:val="ac"/>
              <w:jc w:val="center"/>
            </w:pPr>
            <w:r w:rsidRPr="00BD7F98">
              <w:t>-</w:t>
            </w:r>
          </w:p>
        </w:tc>
        <w:tc>
          <w:tcPr>
            <w:tcW w:w="551" w:type="dxa"/>
          </w:tcPr>
          <w:p w:rsidR="00E10ECA" w:rsidRPr="00BD7F98" w:rsidRDefault="00E10ECA" w:rsidP="00C362F8">
            <w:pPr>
              <w:pStyle w:val="ac"/>
              <w:jc w:val="center"/>
            </w:pPr>
            <w:r w:rsidRPr="00BD7F98">
              <w:t>11</w:t>
            </w:r>
          </w:p>
        </w:tc>
        <w:tc>
          <w:tcPr>
            <w:tcW w:w="686" w:type="dxa"/>
          </w:tcPr>
          <w:p w:rsidR="00E10ECA" w:rsidRPr="00BD7F98" w:rsidRDefault="00E10ECA" w:rsidP="00C362F8">
            <w:pPr>
              <w:pStyle w:val="ac"/>
              <w:jc w:val="center"/>
            </w:pPr>
            <w:r w:rsidRPr="00BD7F98">
              <w:t>-</w:t>
            </w:r>
          </w:p>
        </w:tc>
        <w:tc>
          <w:tcPr>
            <w:tcW w:w="747" w:type="dxa"/>
            <w:gridSpan w:val="2"/>
          </w:tcPr>
          <w:p w:rsidR="00E10ECA" w:rsidRPr="00BD7F98" w:rsidRDefault="00E10ECA" w:rsidP="00C362F8">
            <w:pPr>
              <w:pStyle w:val="ac"/>
              <w:jc w:val="center"/>
            </w:pPr>
            <w:r w:rsidRPr="00BD7F98">
              <w:t>10</w:t>
            </w:r>
          </w:p>
        </w:tc>
      </w:tr>
    </w:tbl>
    <w:p w:rsidR="00E10ECA" w:rsidRPr="00BD7F98" w:rsidRDefault="00E10ECA" w:rsidP="000C5223">
      <w:pPr>
        <w:pStyle w:val="ac"/>
      </w:pPr>
    </w:p>
    <w:p w:rsidR="00E10ECA" w:rsidRPr="00BD7F98" w:rsidRDefault="00E10ECA" w:rsidP="000C4AF3">
      <w:pPr>
        <w:pStyle w:val="ac"/>
        <w:ind w:firstLine="708"/>
        <w:jc w:val="both"/>
        <w:rPr>
          <w:sz w:val="28"/>
          <w:szCs w:val="28"/>
        </w:rPr>
      </w:pPr>
      <w:r w:rsidRPr="00BD7F98">
        <w:rPr>
          <w:sz w:val="28"/>
          <w:szCs w:val="28"/>
        </w:rPr>
        <w:t xml:space="preserve">Количество граждан с диагнозом алкоголизм на 1000 населения составило: 2015г.  – 0,5%; 2016г. – 1,7%; 2017г. – 2,2%; 2018г. – 3,1%; 2019г. – 1,4%. Заболеваемость алкоголизмом, наркоманией и токсикоманией в  2019 году </w:t>
      </w:r>
      <w:r w:rsidRPr="00BD7F98">
        <w:rPr>
          <w:sz w:val="28"/>
          <w:szCs w:val="28"/>
        </w:rPr>
        <w:lastRenderedPageBreak/>
        <w:t>зарегистрирована у 18 пациентов (</w:t>
      </w:r>
      <w:proofErr w:type="gramStart"/>
      <w:r w:rsidRPr="00BD7F98">
        <w:rPr>
          <w:sz w:val="28"/>
          <w:szCs w:val="28"/>
        </w:rPr>
        <w:t>из</w:t>
      </w:r>
      <w:proofErr w:type="gramEnd"/>
      <w:r w:rsidRPr="00BD7F98">
        <w:rPr>
          <w:sz w:val="28"/>
          <w:szCs w:val="28"/>
        </w:rPr>
        <w:t xml:space="preserve"> </w:t>
      </w:r>
      <w:proofErr w:type="gramStart"/>
      <w:r w:rsidRPr="00BD7F98">
        <w:rPr>
          <w:sz w:val="28"/>
          <w:szCs w:val="28"/>
        </w:rPr>
        <w:t>низ</w:t>
      </w:r>
      <w:proofErr w:type="gramEnd"/>
      <w:r w:rsidRPr="00BD7F98">
        <w:rPr>
          <w:sz w:val="28"/>
          <w:szCs w:val="28"/>
        </w:rPr>
        <w:t xml:space="preserve"> 4 женщины), что составило 139,85 на 100 тыс. населения.  </w:t>
      </w:r>
    </w:p>
    <w:p w:rsidR="00E10ECA" w:rsidRPr="00BD7F98" w:rsidRDefault="00E10ECA" w:rsidP="00D6545B">
      <w:pPr>
        <w:pStyle w:val="ac"/>
        <w:ind w:firstLine="708"/>
        <w:jc w:val="both"/>
        <w:rPr>
          <w:sz w:val="28"/>
          <w:szCs w:val="28"/>
        </w:rPr>
      </w:pPr>
      <w:r w:rsidRPr="00BD7F98">
        <w:rPr>
          <w:sz w:val="28"/>
          <w:szCs w:val="28"/>
        </w:rPr>
        <w:t xml:space="preserve"> Количество граждан с диагнозом наркомания на 1000 населения составило: 2015г.  – 0; 2016г. – 0,2%; с 2017г. по 2019г. – не регистрировались.</w:t>
      </w:r>
    </w:p>
    <w:p w:rsidR="00E10ECA" w:rsidRPr="00BD7F98" w:rsidRDefault="00E10ECA" w:rsidP="00374E49">
      <w:pPr>
        <w:pStyle w:val="ac"/>
        <w:jc w:val="center"/>
        <w:rPr>
          <w:b/>
          <w:sz w:val="28"/>
          <w:szCs w:val="28"/>
        </w:rPr>
      </w:pPr>
      <w:r w:rsidRPr="00BD7F98">
        <w:rPr>
          <w:b/>
          <w:sz w:val="28"/>
          <w:szCs w:val="28"/>
        </w:rPr>
        <w:t>Заболеваемость алкоголизмом, наркоманией и токсикоманией.</w:t>
      </w:r>
    </w:p>
    <w:p w:rsidR="00E10ECA" w:rsidRPr="00BD7F98" w:rsidRDefault="00AD20F2" w:rsidP="00374E49">
      <w:pPr>
        <w:pStyle w:val="ac"/>
        <w:ind w:left="7788"/>
        <w:rPr>
          <w:sz w:val="28"/>
          <w:szCs w:val="28"/>
        </w:rPr>
      </w:pPr>
      <w:r>
        <w:rPr>
          <w:sz w:val="28"/>
          <w:szCs w:val="28"/>
        </w:rPr>
        <w:t xml:space="preserve">    </w:t>
      </w:r>
      <w:r w:rsidRPr="00AD20F2">
        <w:rPr>
          <w:b/>
          <w:sz w:val="28"/>
          <w:szCs w:val="28"/>
        </w:rPr>
        <w:t>Таблица №</w:t>
      </w:r>
      <w:r>
        <w:rPr>
          <w:b/>
          <w:sz w:val="28"/>
          <w:szCs w:val="28"/>
        </w:rPr>
        <w:t xml:space="preserve"> 69</w:t>
      </w:r>
      <w:r w:rsidRPr="00AD20F2">
        <w:rPr>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6"/>
        <w:gridCol w:w="2464"/>
        <w:gridCol w:w="2020"/>
        <w:gridCol w:w="2295"/>
        <w:gridCol w:w="2484"/>
      </w:tblGrid>
      <w:tr w:rsidR="00E10ECA" w:rsidRPr="00BD7F98" w:rsidTr="00C362F8">
        <w:tc>
          <w:tcPr>
            <w:tcW w:w="432" w:type="pct"/>
            <w:vMerge w:val="restart"/>
          </w:tcPr>
          <w:p w:rsidR="00E10ECA" w:rsidRPr="00BD7F98" w:rsidRDefault="00E10ECA" w:rsidP="002800D4">
            <w:pPr>
              <w:pStyle w:val="ac"/>
            </w:pPr>
            <w:r w:rsidRPr="00BD7F98">
              <w:t xml:space="preserve">Годы </w:t>
            </w:r>
          </w:p>
        </w:tc>
        <w:tc>
          <w:tcPr>
            <w:tcW w:w="3343" w:type="pct"/>
            <w:gridSpan w:val="3"/>
          </w:tcPr>
          <w:p w:rsidR="00E10ECA" w:rsidRPr="00BD7F98" w:rsidRDefault="00E10ECA" w:rsidP="002800D4">
            <w:pPr>
              <w:pStyle w:val="ac"/>
            </w:pPr>
            <w:r w:rsidRPr="00BD7F98">
              <w:t xml:space="preserve">Выявлено больных </w:t>
            </w:r>
            <w:proofErr w:type="gramStart"/>
            <w:r w:rsidRPr="00BD7F98">
              <w:t>с</w:t>
            </w:r>
            <w:proofErr w:type="gramEnd"/>
            <w:r w:rsidRPr="00BD7F98">
              <w:t xml:space="preserve"> впервые </w:t>
            </w:r>
            <w:proofErr w:type="gramStart"/>
            <w:r w:rsidRPr="00BD7F98">
              <w:t>в</w:t>
            </w:r>
            <w:proofErr w:type="gramEnd"/>
            <w:r w:rsidRPr="00BD7F98">
              <w:t xml:space="preserve"> жизни установленным диагнозом</w:t>
            </w:r>
          </w:p>
        </w:tc>
        <w:tc>
          <w:tcPr>
            <w:tcW w:w="1225" w:type="pct"/>
            <w:vMerge w:val="restart"/>
          </w:tcPr>
          <w:p w:rsidR="00E10ECA" w:rsidRPr="00BD7F98" w:rsidRDefault="00E10ECA" w:rsidP="002800D4">
            <w:pPr>
              <w:pStyle w:val="ac"/>
            </w:pPr>
            <w:r w:rsidRPr="00BD7F98">
              <w:t>На 100 тыс. населения</w:t>
            </w:r>
          </w:p>
        </w:tc>
      </w:tr>
      <w:tr w:rsidR="00E10ECA" w:rsidRPr="00BD7F98" w:rsidTr="00C362F8">
        <w:tc>
          <w:tcPr>
            <w:tcW w:w="0" w:type="auto"/>
            <w:vMerge/>
          </w:tcPr>
          <w:p w:rsidR="00E10ECA" w:rsidRPr="00BD7F98" w:rsidRDefault="00E10ECA" w:rsidP="002800D4">
            <w:pPr>
              <w:pStyle w:val="ac"/>
            </w:pPr>
          </w:p>
        </w:tc>
        <w:tc>
          <w:tcPr>
            <w:tcW w:w="1215" w:type="pct"/>
          </w:tcPr>
          <w:p w:rsidR="00E10ECA" w:rsidRPr="00BD7F98" w:rsidRDefault="00E10ECA" w:rsidP="002800D4">
            <w:pPr>
              <w:pStyle w:val="ac"/>
            </w:pPr>
            <w:r w:rsidRPr="00BD7F98">
              <w:t>всего</w:t>
            </w:r>
          </w:p>
        </w:tc>
        <w:tc>
          <w:tcPr>
            <w:tcW w:w="996" w:type="pct"/>
          </w:tcPr>
          <w:p w:rsidR="00E10ECA" w:rsidRPr="00BD7F98" w:rsidRDefault="00E10ECA" w:rsidP="002800D4">
            <w:pPr>
              <w:pStyle w:val="ac"/>
            </w:pPr>
            <w:r w:rsidRPr="00BD7F98">
              <w:t>женщины</w:t>
            </w:r>
          </w:p>
        </w:tc>
        <w:tc>
          <w:tcPr>
            <w:tcW w:w="1132" w:type="pct"/>
          </w:tcPr>
          <w:p w:rsidR="00E10ECA" w:rsidRPr="00BD7F98" w:rsidRDefault="00E10ECA" w:rsidP="002800D4">
            <w:pPr>
              <w:pStyle w:val="ac"/>
            </w:pPr>
            <w:r w:rsidRPr="00BD7F98">
              <w:t>подростки</w:t>
            </w:r>
          </w:p>
        </w:tc>
        <w:tc>
          <w:tcPr>
            <w:tcW w:w="0" w:type="auto"/>
            <w:vMerge/>
          </w:tcPr>
          <w:p w:rsidR="00E10ECA" w:rsidRPr="00BD7F98" w:rsidRDefault="00E10ECA" w:rsidP="002800D4">
            <w:pPr>
              <w:pStyle w:val="ac"/>
            </w:pPr>
          </w:p>
        </w:tc>
      </w:tr>
      <w:tr w:rsidR="00E10ECA" w:rsidRPr="00BD7F98" w:rsidTr="00C362F8">
        <w:tc>
          <w:tcPr>
            <w:tcW w:w="432" w:type="pct"/>
          </w:tcPr>
          <w:p w:rsidR="00E10ECA" w:rsidRPr="00BD7F98" w:rsidRDefault="00E10ECA" w:rsidP="002800D4">
            <w:pPr>
              <w:pStyle w:val="ac"/>
            </w:pPr>
            <w:r w:rsidRPr="00BD7F98">
              <w:t>2011г.</w:t>
            </w:r>
          </w:p>
        </w:tc>
        <w:tc>
          <w:tcPr>
            <w:tcW w:w="1215" w:type="pct"/>
          </w:tcPr>
          <w:p w:rsidR="00E10ECA" w:rsidRPr="00BD7F98" w:rsidRDefault="00E10ECA" w:rsidP="002800D4">
            <w:pPr>
              <w:pStyle w:val="ac"/>
            </w:pPr>
            <w:r w:rsidRPr="00BD7F98">
              <w:t>624</w:t>
            </w:r>
          </w:p>
        </w:tc>
        <w:tc>
          <w:tcPr>
            <w:tcW w:w="996" w:type="pct"/>
          </w:tcPr>
          <w:p w:rsidR="00E10ECA" w:rsidRPr="00BD7F98" w:rsidRDefault="00E10ECA" w:rsidP="002800D4">
            <w:pPr>
              <w:pStyle w:val="ac"/>
            </w:pPr>
            <w:r w:rsidRPr="00BD7F98">
              <w:t>127</w:t>
            </w:r>
          </w:p>
        </w:tc>
        <w:tc>
          <w:tcPr>
            <w:tcW w:w="1132" w:type="pct"/>
          </w:tcPr>
          <w:p w:rsidR="00E10ECA" w:rsidRPr="00BD7F98" w:rsidRDefault="00E10ECA" w:rsidP="002800D4">
            <w:pPr>
              <w:pStyle w:val="ac"/>
            </w:pPr>
            <w:r w:rsidRPr="00BD7F98">
              <w:t>39</w:t>
            </w:r>
          </w:p>
        </w:tc>
        <w:tc>
          <w:tcPr>
            <w:tcW w:w="1225" w:type="pct"/>
          </w:tcPr>
          <w:p w:rsidR="00E10ECA" w:rsidRPr="00BD7F98" w:rsidRDefault="00E10ECA" w:rsidP="002800D4">
            <w:pPr>
              <w:pStyle w:val="ac"/>
            </w:pPr>
            <w:r w:rsidRPr="00BD7F98">
              <w:t>4292,8</w:t>
            </w:r>
          </w:p>
        </w:tc>
      </w:tr>
      <w:tr w:rsidR="00E10ECA" w:rsidRPr="00BD7F98" w:rsidTr="00C362F8">
        <w:tc>
          <w:tcPr>
            <w:tcW w:w="432" w:type="pct"/>
          </w:tcPr>
          <w:p w:rsidR="00E10ECA" w:rsidRPr="00BD7F98" w:rsidRDefault="00E10ECA" w:rsidP="002800D4">
            <w:pPr>
              <w:pStyle w:val="ac"/>
            </w:pPr>
            <w:r w:rsidRPr="00BD7F98">
              <w:t>2012г.</w:t>
            </w:r>
          </w:p>
        </w:tc>
        <w:tc>
          <w:tcPr>
            <w:tcW w:w="1215" w:type="pct"/>
          </w:tcPr>
          <w:p w:rsidR="00E10ECA" w:rsidRPr="00BD7F98" w:rsidRDefault="00E10ECA" w:rsidP="002800D4">
            <w:pPr>
              <w:pStyle w:val="ac"/>
            </w:pPr>
            <w:r w:rsidRPr="00BD7F98">
              <w:t>35</w:t>
            </w:r>
          </w:p>
        </w:tc>
        <w:tc>
          <w:tcPr>
            <w:tcW w:w="996" w:type="pct"/>
          </w:tcPr>
          <w:p w:rsidR="00E10ECA" w:rsidRPr="00BD7F98" w:rsidRDefault="00E10ECA" w:rsidP="002800D4">
            <w:pPr>
              <w:pStyle w:val="ac"/>
            </w:pPr>
            <w:r w:rsidRPr="00BD7F98">
              <w:t>6</w:t>
            </w:r>
          </w:p>
        </w:tc>
        <w:tc>
          <w:tcPr>
            <w:tcW w:w="1132" w:type="pct"/>
          </w:tcPr>
          <w:p w:rsidR="00E10ECA" w:rsidRPr="00BD7F98" w:rsidRDefault="00E10ECA" w:rsidP="002800D4">
            <w:pPr>
              <w:pStyle w:val="ac"/>
            </w:pPr>
            <w:r w:rsidRPr="00BD7F98">
              <w:t>0</w:t>
            </w:r>
          </w:p>
        </w:tc>
        <w:tc>
          <w:tcPr>
            <w:tcW w:w="1225" w:type="pct"/>
          </w:tcPr>
          <w:p w:rsidR="00E10ECA" w:rsidRPr="00BD7F98" w:rsidRDefault="00E10ECA" w:rsidP="002800D4">
            <w:pPr>
              <w:pStyle w:val="ac"/>
            </w:pPr>
            <w:r w:rsidRPr="00BD7F98">
              <w:t>245,4</w:t>
            </w:r>
          </w:p>
        </w:tc>
      </w:tr>
      <w:tr w:rsidR="00E10ECA" w:rsidRPr="00BD7F98" w:rsidTr="00C362F8">
        <w:tc>
          <w:tcPr>
            <w:tcW w:w="432" w:type="pct"/>
          </w:tcPr>
          <w:p w:rsidR="00E10ECA" w:rsidRPr="00BD7F98" w:rsidRDefault="00E10ECA" w:rsidP="002800D4">
            <w:pPr>
              <w:pStyle w:val="ac"/>
            </w:pPr>
            <w:r w:rsidRPr="00BD7F98">
              <w:t>2013г.</w:t>
            </w:r>
          </w:p>
        </w:tc>
        <w:tc>
          <w:tcPr>
            <w:tcW w:w="1215" w:type="pct"/>
          </w:tcPr>
          <w:p w:rsidR="00E10ECA" w:rsidRPr="00BD7F98" w:rsidRDefault="00E10ECA" w:rsidP="002800D4">
            <w:pPr>
              <w:pStyle w:val="ac"/>
            </w:pPr>
            <w:r w:rsidRPr="00BD7F98">
              <w:t>36</w:t>
            </w:r>
          </w:p>
        </w:tc>
        <w:tc>
          <w:tcPr>
            <w:tcW w:w="996" w:type="pct"/>
          </w:tcPr>
          <w:p w:rsidR="00E10ECA" w:rsidRPr="00BD7F98" w:rsidRDefault="00E10ECA" w:rsidP="002800D4">
            <w:pPr>
              <w:pStyle w:val="ac"/>
            </w:pPr>
            <w:r w:rsidRPr="00BD7F98">
              <w:t>4</w:t>
            </w:r>
          </w:p>
        </w:tc>
        <w:tc>
          <w:tcPr>
            <w:tcW w:w="1132" w:type="pct"/>
          </w:tcPr>
          <w:p w:rsidR="00E10ECA" w:rsidRPr="00BD7F98" w:rsidRDefault="00E10ECA" w:rsidP="002800D4">
            <w:pPr>
              <w:pStyle w:val="ac"/>
            </w:pPr>
            <w:r w:rsidRPr="00BD7F98">
              <w:t>0</w:t>
            </w:r>
          </w:p>
        </w:tc>
        <w:tc>
          <w:tcPr>
            <w:tcW w:w="1225" w:type="pct"/>
          </w:tcPr>
          <w:p w:rsidR="00E10ECA" w:rsidRPr="00BD7F98" w:rsidRDefault="00E10ECA" w:rsidP="002800D4">
            <w:pPr>
              <w:pStyle w:val="ac"/>
            </w:pPr>
            <w:r w:rsidRPr="00BD7F98">
              <w:t>258,0</w:t>
            </w:r>
          </w:p>
        </w:tc>
      </w:tr>
      <w:tr w:rsidR="00E10ECA" w:rsidRPr="00BD7F98" w:rsidTr="00C362F8">
        <w:tc>
          <w:tcPr>
            <w:tcW w:w="432" w:type="pct"/>
          </w:tcPr>
          <w:p w:rsidR="00E10ECA" w:rsidRPr="00BD7F98" w:rsidRDefault="00E10ECA" w:rsidP="002800D4">
            <w:pPr>
              <w:pStyle w:val="ac"/>
            </w:pPr>
            <w:r w:rsidRPr="00BD7F98">
              <w:t>2014г.</w:t>
            </w:r>
          </w:p>
        </w:tc>
        <w:tc>
          <w:tcPr>
            <w:tcW w:w="1215" w:type="pct"/>
          </w:tcPr>
          <w:p w:rsidR="00E10ECA" w:rsidRPr="00BD7F98" w:rsidRDefault="00E10ECA" w:rsidP="002800D4">
            <w:pPr>
              <w:pStyle w:val="ac"/>
            </w:pPr>
            <w:r w:rsidRPr="00BD7F98">
              <w:t>37</w:t>
            </w:r>
          </w:p>
        </w:tc>
        <w:tc>
          <w:tcPr>
            <w:tcW w:w="996" w:type="pct"/>
          </w:tcPr>
          <w:p w:rsidR="00E10ECA" w:rsidRPr="00BD7F98" w:rsidRDefault="00E10ECA" w:rsidP="002800D4">
            <w:pPr>
              <w:pStyle w:val="ac"/>
            </w:pPr>
            <w:r w:rsidRPr="00BD7F98">
              <w:t>4</w:t>
            </w:r>
          </w:p>
        </w:tc>
        <w:tc>
          <w:tcPr>
            <w:tcW w:w="1132" w:type="pct"/>
          </w:tcPr>
          <w:p w:rsidR="00E10ECA" w:rsidRPr="00BD7F98" w:rsidRDefault="00E10ECA" w:rsidP="002800D4">
            <w:pPr>
              <w:pStyle w:val="ac"/>
            </w:pPr>
            <w:r w:rsidRPr="00BD7F98">
              <w:t>0</w:t>
            </w:r>
          </w:p>
        </w:tc>
        <w:tc>
          <w:tcPr>
            <w:tcW w:w="1225" w:type="pct"/>
          </w:tcPr>
          <w:p w:rsidR="00E10ECA" w:rsidRPr="00BD7F98" w:rsidRDefault="00E10ECA" w:rsidP="002800D4">
            <w:pPr>
              <w:pStyle w:val="ac"/>
            </w:pPr>
            <w:r w:rsidRPr="00BD7F98">
              <w:t>276,4</w:t>
            </w:r>
          </w:p>
        </w:tc>
      </w:tr>
      <w:tr w:rsidR="00E10ECA" w:rsidRPr="00BD7F98" w:rsidTr="00C362F8">
        <w:tc>
          <w:tcPr>
            <w:tcW w:w="432" w:type="pct"/>
          </w:tcPr>
          <w:p w:rsidR="00E10ECA" w:rsidRPr="00BD7F98" w:rsidRDefault="00E10ECA" w:rsidP="002800D4">
            <w:pPr>
              <w:pStyle w:val="ac"/>
            </w:pPr>
            <w:r w:rsidRPr="00BD7F98">
              <w:t>2015г.</w:t>
            </w:r>
          </w:p>
        </w:tc>
        <w:tc>
          <w:tcPr>
            <w:tcW w:w="1215" w:type="pct"/>
          </w:tcPr>
          <w:p w:rsidR="00E10ECA" w:rsidRPr="00BD7F98" w:rsidRDefault="00E10ECA" w:rsidP="002800D4">
            <w:pPr>
              <w:pStyle w:val="ac"/>
            </w:pPr>
            <w:r w:rsidRPr="00BD7F98">
              <w:t>4</w:t>
            </w:r>
          </w:p>
        </w:tc>
        <w:tc>
          <w:tcPr>
            <w:tcW w:w="996" w:type="pct"/>
          </w:tcPr>
          <w:p w:rsidR="00E10ECA" w:rsidRPr="00BD7F98" w:rsidRDefault="00E10ECA" w:rsidP="002800D4">
            <w:pPr>
              <w:pStyle w:val="ac"/>
            </w:pPr>
            <w:r w:rsidRPr="00BD7F98">
              <w:t>-</w:t>
            </w:r>
          </w:p>
        </w:tc>
        <w:tc>
          <w:tcPr>
            <w:tcW w:w="1132" w:type="pct"/>
          </w:tcPr>
          <w:p w:rsidR="00E10ECA" w:rsidRPr="00BD7F98" w:rsidRDefault="00E10ECA" w:rsidP="002800D4">
            <w:pPr>
              <w:pStyle w:val="ac"/>
            </w:pPr>
            <w:r w:rsidRPr="00BD7F98">
              <w:t>-</w:t>
            </w:r>
          </w:p>
        </w:tc>
        <w:tc>
          <w:tcPr>
            <w:tcW w:w="1225" w:type="pct"/>
          </w:tcPr>
          <w:p w:rsidR="00E10ECA" w:rsidRPr="00BD7F98" w:rsidRDefault="00E10ECA" w:rsidP="002800D4">
            <w:pPr>
              <w:pStyle w:val="ac"/>
            </w:pPr>
            <w:r w:rsidRPr="00BD7F98">
              <w:t>29,9</w:t>
            </w:r>
          </w:p>
        </w:tc>
      </w:tr>
      <w:tr w:rsidR="00E10ECA" w:rsidRPr="00BD7F98" w:rsidTr="00C362F8">
        <w:tc>
          <w:tcPr>
            <w:tcW w:w="432" w:type="pct"/>
          </w:tcPr>
          <w:p w:rsidR="00E10ECA" w:rsidRPr="00BD7F98" w:rsidRDefault="00E10ECA" w:rsidP="002800D4">
            <w:pPr>
              <w:pStyle w:val="ac"/>
            </w:pPr>
            <w:r w:rsidRPr="00BD7F98">
              <w:t>2016г.</w:t>
            </w:r>
          </w:p>
        </w:tc>
        <w:tc>
          <w:tcPr>
            <w:tcW w:w="1215" w:type="pct"/>
          </w:tcPr>
          <w:p w:rsidR="00E10ECA" w:rsidRPr="00BD7F98" w:rsidRDefault="00E10ECA" w:rsidP="002800D4">
            <w:pPr>
              <w:pStyle w:val="ac"/>
            </w:pPr>
            <w:r w:rsidRPr="00BD7F98">
              <w:t>25</w:t>
            </w:r>
          </w:p>
        </w:tc>
        <w:tc>
          <w:tcPr>
            <w:tcW w:w="996" w:type="pct"/>
          </w:tcPr>
          <w:p w:rsidR="00E10ECA" w:rsidRPr="00BD7F98" w:rsidRDefault="00E10ECA" w:rsidP="002800D4">
            <w:pPr>
              <w:pStyle w:val="ac"/>
            </w:pPr>
            <w:r w:rsidRPr="00BD7F98">
              <w:t>6</w:t>
            </w:r>
          </w:p>
        </w:tc>
        <w:tc>
          <w:tcPr>
            <w:tcW w:w="1132" w:type="pct"/>
          </w:tcPr>
          <w:p w:rsidR="00E10ECA" w:rsidRPr="00BD7F98" w:rsidRDefault="00E10ECA" w:rsidP="002800D4">
            <w:pPr>
              <w:pStyle w:val="ac"/>
            </w:pPr>
            <w:r w:rsidRPr="00BD7F98">
              <w:t>-</w:t>
            </w:r>
          </w:p>
        </w:tc>
        <w:tc>
          <w:tcPr>
            <w:tcW w:w="1225" w:type="pct"/>
          </w:tcPr>
          <w:p w:rsidR="00E10ECA" w:rsidRPr="00BD7F98" w:rsidRDefault="00E10ECA" w:rsidP="002800D4">
            <w:pPr>
              <w:pStyle w:val="ac"/>
            </w:pPr>
            <w:r w:rsidRPr="00BD7F98">
              <w:t>188,9</w:t>
            </w:r>
          </w:p>
        </w:tc>
      </w:tr>
      <w:tr w:rsidR="00E10ECA" w:rsidRPr="00BD7F98" w:rsidTr="00C362F8">
        <w:tc>
          <w:tcPr>
            <w:tcW w:w="432" w:type="pct"/>
          </w:tcPr>
          <w:p w:rsidR="00E10ECA" w:rsidRPr="00BD7F98" w:rsidRDefault="00E10ECA" w:rsidP="002800D4">
            <w:pPr>
              <w:pStyle w:val="ac"/>
            </w:pPr>
            <w:r w:rsidRPr="00BD7F98">
              <w:t xml:space="preserve">2017г. </w:t>
            </w:r>
          </w:p>
        </w:tc>
        <w:tc>
          <w:tcPr>
            <w:tcW w:w="1215" w:type="pct"/>
          </w:tcPr>
          <w:p w:rsidR="00E10ECA" w:rsidRPr="00BD7F98" w:rsidRDefault="00E10ECA" w:rsidP="002800D4">
            <w:pPr>
              <w:pStyle w:val="ac"/>
            </w:pPr>
            <w:r w:rsidRPr="00BD7F98">
              <w:t>75</w:t>
            </w:r>
          </w:p>
        </w:tc>
        <w:tc>
          <w:tcPr>
            <w:tcW w:w="996" w:type="pct"/>
          </w:tcPr>
          <w:p w:rsidR="00E10ECA" w:rsidRPr="00BD7F98" w:rsidRDefault="00E10ECA" w:rsidP="002800D4">
            <w:pPr>
              <w:pStyle w:val="ac"/>
            </w:pPr>
            <w:r w:rsidRPr="00BD7F98">
              <w:t>8</w:t>
            </w:r>
          </w:p>
        </w:tc>
        <w:tc>
          <w:tcPr>
            <w:tcW w:w="1132" w:type="pct"/>
          </w:tcPr>
          <w:p w:rsidR="00E10ECA" w:rsidRPr="00BD7F98" w:rsidRDefault="00E10ECA" w:rsidP="002800D4">
            <w:pPr>
              <w:pStyle w:val="ac"/>
            </w:pPr>
            <w:r w:rsidRPr="00BD7F98">
              <w:t>14</w:t>
            </w:r>
          </w:p>
        </w:tc>
        <w:tc>
          <w:tcPr>
            <w:tcW w:w="1225" w:type="pct"/>
          </w:tcPr>
          <w:p w:rsidR="00E10ECA" w:rsidRPr="00BD7F98" w:rsidRDefault="00E10ECA" w:rsidP="002800D4">
            <w:pPr>
              <w:pStyle w:val="ac"/>
            </w:pPr>
            <w:r w:rsidRPr="00BD7F98">
              <w:t>581,9</w:t>
            </w:r>
          </w:p>
        </w:tc>
      </w:tr>
      <w:tr w:rsidR="00E10ECA" w:rsidRPr="00BD7F98" w:rsidTr="00C362F8">
        <w:tc>
          <w:tcPr>
            <w:tcW w:w="432" w:type="pct"/>
          </w:tcPr>
          <w:p w:rsidR="00E10ECA" w:rsidRPr="00BD7F98" w:rsidRDefault="00E10ECA" w:rsidP="002800D4">
            <w:pPr>
              <w:pStyle w:val="ac"/>
            </w:pPr>
            <w:r w:rsidRPr="00BD7F98">
              <w:t>2018г.</w:t>
            </w:r>
          </w:p>
        </w:tc>
        <w:tc>
          <w:tcPr>
            <w:tcW w:w="1215" w:type="pct"/>
          </w:tcPr>
          <w:p w:rsidR="00E10ECA" w:rsidRPr="00BD7F98" w:rsidRDefault="00E10ECA" w:rsidP="002800D4">
            <w:pPr>
              <w:pStyle w:val="ac"/>
            </w:pPr>
            <w:r w:rsidRPr="00BD7F98">
              <w:t>38</w:t>
            </w:r>
          </w:p>
        </w:tc>
        <w:tc>
          <w:tcPr>
            <w:tcW w:w="996" w:type="pct"/>
          </w:tcPr>
          <w:p w:rsidR="00E10ECA" w:rsidRPr="00BD7F98" w:rsidRDefault="00E10ECA" w:rsidP="002800D4">
            <w:pPr>
              <w:pStyle w:val="ac"/>
            </w:pPr>
            <w:r w:rsidRPr="00BD7F98">
              <w:t>4</w:t>
            </w:r>
          </w:p>
        </w:tc>
        <w:tc>
          <w:tcPr>
            <w:tcW w:w="1132" w:type="pct"/>
          </w:tcPr>
          <w:p w:rsidR="00E10ECA" w:rsidRPr="00BD7F98" w:rsidRDefault="00E10ECA" w:rsidP="002800D4">
            <w:pPr>
              <w:pStyle w:val="ac"/>
            </w:pPr>
            <w:r w:rsidRPr="00BD7F98">
              <w:t>-</w:t>
            </w:r>
          </w:p>
        </w:tc>
        <w:tc>
          <w:tcPr>
            <w:tcW w:w="1225" w:type="pct"/>
          </w:tcPr>
          <w:p w:rsidR="00E10ECA" w:rsidRPr="00BD7F98" w:rsidRDefault="00E10ECA" w:rsidP="002800D4">
            <w:pPr>
              <w:pStyle w:val="ac"/>
            </w:pPr>
            <w:r w:rsidRPr="00BD7F98">
              <w:t>302,5</w:t>
            </w:r>
          </w:p>
        </w:tc>
      </w:tr>
      <w:tr w:rsidR="00E10ECA" w:rsidRPr="00BD7F98" w:rsidTr="00C362F8">
        <w:tc>
          <w:tcPr>
            <w:tcW w:w="432" w:type="pct"/>
          </w:tcPr>
          <w:p w:rsidR="00E10ECA" w:rsidRPr="00BD7F98" w:rsidRDefault="00E10ECA" w:rsidP="002800D4">
            <w:pPr>
              <w:pStyle w:val="ac"/>
            </w:pPr>
            <w:r w:rsidRPr="00BD7F98">
              <w:t xml:space="preserve">2019г. </w:t>
            </w:r>
          </w:p>
        </w:tc>
        <w:tc>
          <w:tcPr>
            <w:tcW w:w="1215" w:type="pct"/>
          </w:tcPr>
          <w:p w:rsidR="00E10ECA" w:rsidRPr="00BD7F98" w:rsidRDefault="00E10ECA" w:rsidP="002800D4">
            <w:pPr>
              <w:pStyle w:val="ac"/>
            </w:pPr>
            <w:r w:rsidRPr="00BD7F98">
              <w:t>18</w:t>
            </w:r>
          </w:p>
        </w:tc>
        <w:tc>
          <w:tcPr>
            <w:tcW w:w="996" w:type="pct"/>
          </w:tcPr>
          <w:p w:rsidR="00E10ECA" w:rsidRPr="00BD7F98" w:rsidRDefault="00E10ECA" w:rsidP="002800D4">
            <w:pPr>
              <w:pStyle w:val="ac"/>
            </w:pPr>
            <w:r w:rsidRPr="00BD7F98">
              <w:t>4</w:t>
            </w:r>
          </w:p>
        </w:tc>
        <w:tc>
          <w:tcPr>
            <w:tcW w:w="1132" w:type="pct"/>
          </w:tcPr>
          <w:p w:rsidR="00E10ECA" w:rsidRPr="00BD7F98" w:rsidRDefault="00E10ECA" w:rsidP="002800D4">
            <w:pPr>
              <w:pStyle w:val="ac"/>
            </w:pPr>
            <w:r w:rsidRPr="00BD7F98">
              <w:t>-</w:t>
            </w:r>
          </w:p>
        </w:tc>
        <w:tc>
          <w:tcPr>
            <w:tcW w:w="1225" w:type="pct"/>
          </w:tcPr>
          <w:p w:rsidR="00E10ECA" w:rsidRPr="00BD7F98" w:rsidRDefault="00E10ECA" w:rsidP="002800D4">
            <w:pPr>
              <w:pStyle w:val="ac"/>
            </w:pPr>
            <w:r w:rsidRPr="00BD7F98">
              <w:t>139,8</w:t>
            </w:r>
          </w:p>
        </w:tc>
      </w:tr>
    </w:tbl>
    <w:p w:rsidR="00E10ECA" w:rsidRPr="00BD7F98" w:rsidRDefault="00E10ECA" w:rsidP="007A4B37">
      <w:pPr>
        <w:pStyle w:val="ac"/>
        <w:jc w:val="both"/>
        <w:rPr>
          <w:sz w:val="28"/>
          <w:szCs w:val="28"/>
        </w:rPr>
      </w:pPr>
    </w:p>
    <w:p w:rsidR="00E10ECA" w:rsidRPr="00BD7F98" w:rsidRDefault="00E10ECA" w:rsidP="006F7195">
      <w:pPr>
        <w:pStyle w:val="ac"/>
        <w:jc w:val="center"/>
        <w:rPr>
          <w:b/>
          <w:sz w:val="28"/>
          <w:szCs w:val="28"/>
        </w:rPr>
      </w:pPr>
      <w:r w:rsidRPr="00BD7F98">
        <w:rPr>
          <w:b/>
          <w:sz w:val="28"/>
          <w:szCs w:val="28"/>
        </w:rPr>
        <w:t>Количество несчастных случаев, связанных с алкогольным опьянением за 2019 год</w:t>
      </w:r>
    </w:p>
    <w:p w:rsidR="00E10ECA" w:rsidRDefault="00E10ECA" w:rsidP="006F7195">
      <w:pPr>
        <w:pStyle w:val="ac"/>
        <w:jc w:val="center"/>
        <w:rPr>
          <w:b/>
          <w:sz w:val="28"/>
          <w:szCs w:val="28"/>
        </w:rPr>
      </w:pPr>
      <w:r w:rsidRPr="00BD7F98">
        <w:rPr>
          <w:b/>
          <w:sz w:val="28"/>
          <w:szCs w:val="28"/>
        </w:rPr>
        <w:t xml:space="preserve">Сведения по </w:t>
      </w:r>
      <w:proofErr w:type="spellStart"/>
      <w:r w:rsidRPr="00BD7F98">
        <w:rPr>
          <w:b/>
          <w:sz w:val="28"/>
          <w:szCs w:val="28"/>
        </w:rPr>
        <w:t>Славгородскому</w:t>
      </w:r>
      <w:proofErr w:type="spellEnd"/>
      <w:r w:rsidRPr="00BD7F98">
        <w:rPr>
          <w:b/>
          <w:sz w:val="28"/>
          <w:szCs w:val="28"/>
        </w:rPr>
        <w:t xml:space="preserve"> району и Могилевской области о количестве несчастных случаев на производстве, на дорогах, на пожарах и о количестве убийств и тяжелых телесных повреждений в сфере семейно-бытовых отношений</w:t>
      </w:r>
    </w:p>
    <w:p w:rsidR="00AD20F2" w:rsidRPr="00BD7F98" w:rsidRDefault="00AD20F2" w:rsidP="00AD20F2">
      <w:pPr>
        <w:pStyle w:val="ac"/>
        <w:ind w:left="6372" w:firstLine="708"/>
        <w:jc w:val="center"/>
        <w:rPr>
          <w:b/>
          <w:sz w:val="28"/>
          <w:szCs w:val="28"/>
        </w:rPr>
      </w:pPr>
      <w:r w:rsidRPr="00AD20F2">
        <w:rPr>
          <w:b/>
          <w:sz w:val="28"/>
          <w:szCs w:val="28"/>
        </w:rPr>
        <w:t>Таблица №</w:t>
      </w:r>
      <w:r>
        <w:rPr>
          <w:b/>
          <w:sz w:val="28"/>
          <w:szCs w:val="28"/>
        </w:rPr>
        <w:t xml:space="preserve"> 70</w:t>
      </w:r>
      <w:r w:rsidRPr="00AD20F2">
        <w:rPr>
          <w:b/>
          <w:sz w:val="28"/>
          <w:szCs w:val="28"/>
        </w:rPr>
        <w:t xml:space="preserve">  </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
        <w:gridCol w:w="1196"/>
        <w:gridCol w:w="669"/>
        <w:gridCol w:w="179"/>
        <w:gridCol w:w="425"/>
        <w:gridCol w:w="566"/>
        <w:gridCol w:w="143"/>
        <w:gridCol w:w="530"/>
        <w:gridCol w:w="37"/>
        <w:gridCol w:w="955"/>
        <w:gridCol w:w="37"/>
        <w:gridCol w:w="856"/>
        <w:gridCol w:w="278"/>
        <w:gridCol w:w="567"/>
        <w:gridCol w:w="706"/>
        <w:gridCol w:w="576"/>
        <w:gridCol w:w="281"/>
        <w:gridCol w:w="853"/>
        <w:gridCol w:w="282"/>
      </w:tblGrid>
      <w:tr w:rsidR="00E10ECA" w:rsidRPr="00BD7F98" w:rsidTr="007A223B">
        <w:trPr>
          <w:trHeight w:val="870"/>
        </w:trPr>
        <w:tc>
          <w:tcPr>
            <w:tcW w:w="613" w:type="dxa"/>
            <w:vMerge w:val="restart"/>
          </w:tcPr>
          <w:p w:rsidR="00E10ECA" w:rsidRPr="00BD7F98" w:rsidRDefault="00E10ECA" w:rsidP="006F7195">
            <w:pPr>
              <w:pStyle w:val="ac"/>
            </w:pPr>
            <w:r w:rsidRPr="00BD7F98">
              <w:t>№</w:t>
            </w:r>
          </w:p>
          <w:p w:rsidR="00E10ECA" w:rsidRPr="00BD7F98" w:rsidRDefault="00E10ECA" w:rsidP="006F7195">
            <w:pPr>
              <w:pStyle w:val="ac"/>
            </w:pPr>
            <w:proofErr w:type="spellStart"/>
            <w:proofErr w:type="gramStart"/>
            <w:r w:rsidRPr="00BD7F98">
              <w:t>п</w:t>
            </w:r>
            <w:proofErr w:type="spellEnd"/>
            <w:proofErr w:type="gramEnd"/>
            <w:r w:rsidRPr="00BD7F98">
              <w:t>/</w:t>
            </w:r>
            <w:proofErr w:type="spellStart"/>
            <w:r w:rsidRPr="00BD7F98">
              <w:t>п</w:t>
            </w:r>
            <w:proofErr w:type="spellEnd"/>
          </w:p>
        </w:tc>
        <w:tc>
          <w:tcPr>
            <w:tcW w:w="1196" w:type="dxa"/>
            <w:vMerge w:val="restart"/>
          </w:tcPr>
          <w:p w:rsidR="00E10ECA" w:rsidRPr="00BD7F98" w:rsidRDefault="00E10ECA" w:rsidP="006F7195">
            <w:pPr>
              <w:pStyle w:val="ac"/>
            </w:pPr>
            <w:r w:rsidRPr="00BD7F98">
              <w:t>Административные территории</w:t>
            </w:r>
          </w:p>
          <w:p w:rsidR="00E10ECA" w:rsidRPr="00BD7F98" w:rsidRDefault="00E10ECA" w:rsidP="006F7195">
            <w:pPr>
              <w:pStyle w:val="ac"/>
            </w:pPr>
            <w:r w:rsidRPr="00BD7F98">
              <w:t xml:space="preserve"> </w:t>
            </w:r>
          </w:p>
        </w:tc>
        <w:tc>
          <w:tcPr>
            <w:tcW w:w="1839" w:type="dxa"/>
            <w:gridSpan w:val="4"/>
          </w:tcPr>
          <w:p w:rsidR="00E10ECA" w:rsidRPr="00BD7F98" w:rsidRDefault="00E10ECA" w:rsidP="006F7195">
            <w:pPr>
              <w:pStyle w:val="ac"/>
            </w:pPr>
            <w:r w:rsidRPr="00BD7F98">
              <w:t>Количество несчастных  случаев на производстве</w:t>
            </w:r>
          </w:p>
        </w:tc>
        <w:tc>
          <w:tcPr>
            <w:tcW w:w="2836" w:type="dxa"/>
            <w:gridSpan w:val="7"/>
          </w:tcPr>
          <w:p w:rsidR="00E10ECA" w:rsidRPr="00BD7F98" w:rsidRDefault="00E10ECA" w:rsidP="006F7195">
            <w:pPr>
              <w:pStyle w:val="ac"/>
            </w:pPr>
            <w:r w:rsidRPr="00BD7F98">
              <w:t>Количество</w:t>
            </w:r>
          </w:p>
          <w:p w:rsidR="00E10ECA" w:rsidRPr="00BD7F98" w:rsidRDefault="00E10ECA" w:rsidP="006F7195">
            <w:pPr>
              <w:pStyle w:val="ac"/>
            </w:pPr>
            <w:r w:rsidRPr="00BD7F98">
              <w:t>несчастных случаев</w:t>
            </w:r>
          </w:p>
          <w:p w:rsidR="00E10ECA" w:rsidRPr="00BD7F98" w:rsidRDefault="00E10ECA" w:rsidP="006F7195">
            <w:pPr>
              <w:pStyle w:val="ac"/>
            </w:pPr>
            <w:r w:rsidRPr="00BD7F98">
              <w:t>на дорогах</w:t>
            </w:r>
          </w:p>
        </w:tc>
        <w:tc>
          <w:tcPr>
            <w:tcW w:w="1273" w:type="dxa"/>
            <w:gridSpan w:val="2"/>
            <w:vMerge w:val="restart"/>
          </w:tcPr>
          <w:p w:rsidR="00E10ECA" w:rsidRPr="00BD7F98" w:rsidRDefault="00E10ECA" w:rsidP="006F7195">
            <w:pPr>
              <w:pStyle w:val="ac"/>
            </w:pPr>
            <w:r w:rsidRPr="00BD7F98">
              <w:t>Количество</w:t>
            </w:r>
          </w:p>
          <w:p w:rsidR="00E10ECA" w:rsidRPr="00BD7F98" w:rsidRDefault="00E10ECA" w:rsidP="006F7195">
            <w:pPr>
              <w:pStyle w:val="ac"/>
            </w:pPr>
            <w:r w:rsidRPr="00BD7F98">
              <w:t xml:space="preserve">несчастных </w:t>
            </w:r>
          </w:p>
          <w:p w:rsidR="00E10ECA" w:rsidRPr="00BD7F98" w:rsidRDefault="00E10ECA" w:rsidP="006F7195">
            <w:pPr>
              <w:pStyle w:val="ac"/>
            </w:pPr>
            <w:r w:rsidRPr="00BD7F98">
              <w:t xml:space="preserve">случаев </w:t>
            </w:r>
            <w:proofErr w:type="gramStart"/>
            <w:r w:rsidRPr="00BD7F98">
              <w:t>на</w:t>
            </w:r>
            <w:proofErr w:type="gramEnd"/>
            <w:r w:rsidRPr="00BD7F98">
              <w:t xml:space="preserve"> </w:t>
            </w:r>
          </w:p>
          <w:p w:rsidR="00E10ECA" w:rsidRPr="00BD7F98" w:rsidRDefault="00E10ECA" w:rsidP="006F7195">
            <w:pPr>
              <w:pStyle w:val="ac"/>
            </w:pPr>
            <w:proofErr w:type="gramStart"/>
            <w:r w:rsidRPr="00BD7F98">
              <w:t>пожарах</w:t>
            </w:r>
            <w:proofErr w:type="gramEnd"/>
          </w:p>
          <w:p w:rsidR="00E10ECA" w:rsidRPr="00BD7F98" w:rsidRDefault="00E10ECA" w:rsidP="006F7195">
            <w:pPr>
              <w:pStyle w:val="ac"/>
            </w:pPr>
          </w:p>
        </w:tc>
        <w:tc>
          <w:tcPr>
            <w:tcW w:w="1992" w:type="dxa"/>
            <w:gridSpan w:val="4"/>
          </w:tcPr>
          <w:p w:rsidR="00E10ECA" w:rsidRPr="00BD7F98" w:rsidRDefault="00E10ECA" w:rsidP="006F7195">
            <w:pPr>
              <w:pStyle w:val="ac"/>
            </w:pPr>
            <w:r w:rsidRPr="00BD7F98">
              <w:t>Количество преступления в сфере семейно-бытовых отношений</w:t>
            </w:r>
          </w:p>
        </w:tc>
      </w:tr>
      <w:tr w:rsidR="00E10ECA" w:rsidRPr="00BD7F98" w:rsidTr="007A223B">
        <w:trPr>
          <w:trHeight w:val="557"/>
        </w:trPr>
        <w:tc>
          <w:tcPr>
            <w:tcW w:w="613" w:type="dxa"/>
            <w:vMerge/>
          </w:tcPr>
          <w:p w:rsidR="00E10ECA" w:rsidRPr="00BD7F98" w:rsidRDefault="00E10ECA" w:rsidP="006F7195">
            <w:pPr>
              <w:pStyle w:val="ac"/>
            </w:pPr>
          </w:p>
        </w:tc>
        <w:tc>
          <w:tcPr>
            <w:tcW w:w="1196" w:type="dxa"/>
            <w:vMerge/>
          </w:tcPr>
          <w:p w:rsidR="00E10ECA" w:rsidRPr="00BD7F98" w:rsidRDefault="00E10ECA" w:rsidP="006F7195">
            <w:pPr>
              <w:pStyle w:val="ac"/>
            </w:pPr>
          </w:p>
        </w:tc>
        <w:tc>
          <w:tcPr>
            <w:tcW w:w="848" w:type="dxa"/>
            <w:gridSpan w:val="2"/>
          </w:tcPr>
          <w:p w:rsidR="00E10ECA" w:rsidRPr="00BD7F98" w:rsidRDefault="00E10ECA" w:rsidP="006F7195">
            <w:pPr>
              <w:pStyle w:val="ac"/>
            </w:pPr>
            <w:proofErr w:type="spellStart"/>
            <w:proofErr w:type="gramStart"/>
            <w:r w:rsidRPr="00BD7F98">
              <w:t>Погиб-шие</w:t>
            </w:r>
            <w:proofErr w:type="spellEnd"/>
            <w:proofErr w:type="gramEnd"/>
          </w:p>
        </w:tc>
        <w:tc>
          <w:tcPr>
            <w:tcW w:w="991" w:type="dxa"/>
            <w:gridSpan w:val="2"/>
          </w:tcPr>
          <w:p w:rsidR="00E10ECA" w:rsidRPr="00BD7F98" w:rsidRDefault="00E10ECA" w:rsidP="006F7195">
            <w:pPr>
              <w:pStyle w:val="ac"/>
            </w:pPr>
            <w:r w:rsidRPr="00BD7F98">
              <w:t xml:space="preserve">Тяжело </w:t>
            </w:r>
            <w:proofErr w:type="spellStart"/>
            <w:r w:rsidRPr="00BD7F98">
              <w:t>травмир-ные</w:t>
            </w:r>
            <w:proofErr w:type="spellEnd"/>
          </w:p>
        </w:tc>
        <w:tc>
          <w:tcPr>
            <w:tcW w:w="710" w:type="dxa"/>
            <w:gridSpan w:val="3"/>
          </w:tcPr>
          <w:p w:rsidR="00E10ECA" w:rsidRPr="00BD7F98" w:rsidRDefault="00E10ECA" w:rsidP="006F7195">
            <w:pPr>
              <w:pStyle w:val="ac"/>
            </w:pPr>
            <w:r w:rsidRPr="00BD7F98">
              <w:t>Всего</w:t>
            </w:r>
          </w:p>
          <w:p w:rsidR="00E10ECA" w:rsidRPr="00BD7F98" w:rsidRDefault="00E10ECA" w:rsidP="006F7195">
            <w:pPr>
              <w:pStyle w:val="ac"/>
            </w:pPr>
            <w:r w:rsidRPr="00BD7F98">
              <w:t>ДТП</w:t>
            </w:r>
          </w:p>
        </w:tc>
        <w:tc>
          <w:tcPr>
            <w:tcW w:w="992" w:type="dxa"/>
            <w:gridSpan w:val="2"/>
          </w:tcPr>
          <w:p w:rsidR="00E10ECA" w:rsidRPr="00BD7F98" w:rsidRDefault="00E10ECA" w:rsidP="006F7195">
            <w:pPr>
              <w:pStyle w:val="ac"/>
            </w:pPr>
            <w:r w:rsidRPr="00BD7F98">
              <w:t>Погибло</w:t>
            </w:r>
          </w:p>
          <w:p w:rsidR="00E10ECA" w:rsidRPr="00BD7F98" w:rsidRDefault="00E10ECA" w:rsidP="006F7195">
            <w:pPr>
              <w:pStyle w:val="ac"/>
            </w:pPr>
            <w:r w:rsidRPr="00BD7F98">
              <w:t>в ДТП</w:t>
            </w:r>
          </w:p>
        </w:tc>
        <w:tc>
          <w:tcPr>
            <w:tcW w:w="1134" w:type="dxa"/>
            <w:gridSpan w:val="2"/>
          </w:tcPr>
          <w:p w:rsidR="00E10ECA" w:rsidRPr="00BD7F98" w:rsidRDefault="00E10ECA" w:rsidP="006F7195">
            <w:pPr>
              <w:pStyle w:val="ac"/>
            </w:pPr>
            <w:r w:rsidRPr="00BD7F98">
              <w:t>Нетрезвые</w:t>
            </w:r>
          </w:p>
          <w:p w:rsidR="00E10ECA" w:rsidRPr="00BD7F98" w:rsidRDefault="00E10ECA" w:rsidP="006F7195">
            <w:pPr>
              <w:pStyle w:val="ac"/>
            </w:pPr>
            <w:r w:rsidRPr="00BD7F98">
              <w:t>водители</w:t>
            </w:r>
          </w:p>
        </w:tc>
        <w:tc>
          <w:tcPr>
            <w:tcW w:w="1273" w:type="dxa"/>
            <w:gridSpan w:val="2"/>
            <w:vMerge/>
          </w:tcPr>
          <w:p w:rsidR="00E10ECA" w:rsidRPr="00BD7F98" w:rsidRDefault="00E10ECA" w:rsidP="006F7195">
            <w:pPr>
              <w:pStyle w:val="ac"/>
            </w:pPr>
          </w:p>
        </w:tc>
        <w:tc>
          <w:tcPr>
            <w:tcW w:w="857" w:type="dxa"/>
            <w:gridSpan w:val="2"/>
          </w:tcPr>
          <w:p w:rsidR="00E10ECA" w:rsidRPr="00BD7F98" w:rsidRDefault="00E10ECA" w:rsidP="006F7195">
            <w:pPr>
              <w:pStyle w:val="ac"/>
            </w:pPr>
            <w:r w:rsidRPr="00BD7F98">
              <w:t>Убийства</w:t>
            </w:r>
          </w:p>
        </w:tc>
        <w:tc>
          <w:tcPr>
            <w:tcW w:w="1135" w:type="dxa"/>
            <w:gridSpan w:val="2"/>
          </w:tcPr>
          <w:p w:rsidR="00E10ECA" w:rsidRPr="00BD7F98" w:rsidRDefault="00E10ECA" w:rsidP="006F7195">
            <w:pPr>
              <w:pStyle w:val="ac"/>
            </w:pPr>
            <w:r w:rsidRPr="00BD7F98">
              <w:t>Нанесение тяжких телесных повреждений</w:t>
            </w:r>
          </w:p>
        </w:tc>
      </w:tr>
      <w:tr w:rsidR="00E10ECA" w:rsidRPr="00BD7F98" w:rsidTr="007A223B">
        <w:tc>
          <w:tcPr>
            <w:tcW w:w="613" w:type="dxa"/>
          </w:tcPr>
          <w:p w:rsidR="00E10ECA" w:rsidRPr="00BD7F98" w:rsidRDefault="00E10ECA" w:rsidP="006F7195">
            <w:pPr>
              <w:pStyle w:val="ac"/>
            </w:pPr>
            <w:r w:rsidRPr="00BD7F98">
              <w:t>17.</w:t>
            </w:r>
          </w:p>
        </w:tc>
        <w:tc>
          <w:tcPr>
            <w:tcW w:w="1196" w:type="dxa"/>
          </w:tcPr>
          <w:p w:rsidR="00E10ECA" w:rsidRPr="00BD7F98" w:rsidRDefault="00E10ECA" w:rsidP="006F7195">
            <w:pPr>
              <w:pStyle w:val="ac"/>
            </w:pPr>
            <w:r w:rsidRPr="00BD7F98">
              <w:t>По району</w:t>
            </w:r>
          </w:p>
        </w:tc>
        <w:tc>
          <w:tcPr>
            <w:tcW w:w="848" w:type="dxa"/>
            <w:gridSpan w:val="2"/>
          </w:tcPr>
          <w:p w:rsidR="00E10ECA" w:rsidRPr="00BD7F98" w:rsidRDefault="00E10ECA" w:rsidP="006F7195">
            <w:pPr>
              <w:pStyle w:val="ac"/>
            </w:pPr>
            <w:r w:rsidRPr="00BD7F98">
              <w:t>1</w:t>
            </w:r>
          </w:p>
        </w:tc>
        <w:tc>
          <w:tcPr>
            <w:tcW w:w="991" w:type="dxa"/>
            <w:gridSpan w:val="2"/>
          </w:tcPr>
          <w:p w:rsidR="00E10ECA" w:rsidRPr="00BD7F98" w:rsidRDefault="00E10ECA" w:rsidP="006F7195">
            <w:pPr>
              <w:pStyle w:val="ac"/>
            </w:pPr>
            <w:r w:rsidRPr="00BD7F98">
              <w:t>0</w:t>
            </w:r>
          </w:p>
        </w:tc>
        <w:tc>
          <w:tcPr>
            <w:tcW w:w="710" w:type="dxa"/>
            <w:gridSpan w:val="3"/>
          </w:tcPr>
          <w:p w:rsidR="00E10ECA" w:rsidRPr="00BD7F98" w:rsidRDefault="00E10ECA" w:rsidP="006F7195">
            <w:pPr>
              <w:pStyle w:val="ac"/>
            </w:pPr>
            <w:r w:rsidRPr="00BD7F98">
              <w:t>1</w:t>
            </w:r>
          </w:p>
        </w:tc>
        <w:tc>
          <w:tcPr>
            <w:tcW w:w="992" w:type="dxa"/>
            <w:gridSpan w:val="2"/>
          </w:tcPr>
          <w:p w:rsidR="00E10ECA" w:rsidRPr="00BD7F98" w:rsidRDefault="00E10ECA" w:rsidP="006F7195">
            <w:pPr>
              <w:pStyle w:val="ac"/>
            </w:pPr>
            <w:r w:rsidRPr="00BD7F98">
              <w:t>0</w:t>
            </w:r>
          </w:p>
        </w:tc>
        <w:tc>
          <w:tcPr>
            <w:tcW w:w="1134" w:type="dxa"/>
            <w:gridSpan w:val="2"/>
          </w:tcPr>
          <w:p w:rsidR="00E10ECA" w:rsidRPr="00BD7F98" w:rsidRDefault="00E10ECA" w:rsidP="006F7195">
            <w:pPr>
              <w:pStyle w:val="ac"/>
            </w:pPr>
            <w:r w:rsidRPr="00BD7F98">
              <w:t>0</w:t>
            </w:r>
          </w:p>
        </w:tc>
        <w:tc>
          <w:tcPr>
            <w:tcW w:w="1273" w:type="dxa"/>
            <w:gridSpan w:val="2"/>
          </w:tcPr>
          <w:p w:rsidR="00E10ECA" w:rsidRPr="00BD7F98" w:rsidRDefault="00E10ECA" w:rsidP="006F7195">
            <w:pPr>
              <w:pStyle w:val="ac"/>
            </w:pPr>
            <w:r w:rsidRPr="00BD7F98">
              <w:t>2</w:t>
            </w:r>
          </w:p>
        </w:tc>
        <w:tc>
          <w:tcPr>
            <w:tcW w:w="857" w:type="dxa"/>
            <w:gridSpan w:val="2"/>
          </w:tcPr>
          <w:p w:rsidR="00E10ECA" w:rsidRPr="00BD7F98" w:rsidRDefault="00E10ECA" w:rsidP="006F7195">
            <w:pPr>
              <w:pStyle w:val="ac"/>
            </w:pPr>
          </w:p>
        </w:tc>
        <w:tc>
          <w:tcPr>
            <w:tcW w:w="1135" w:type="dxa"/>
            <w:gridSpan w:val="2"/>
          </w:tcPr>
          <w:p w:rsidR="00E10ECA" w:rsidRPr="00BD7F98" w:rsidRDefault="00E10ECA" w:rsidP="006F7195">
            <w:pPr>
              <w:pStyle w:val="ac"/>
            </w:pPr>
          </w:p>
        </w:tc>
      </w:tr>
      <w:tr w:rsidR="00E10ECA" w:rsidRPr="00BD7F98" w:rsidTr="007A223B">
        <w:trPr>
          <w:trHeight w:val="70"/>
        </w:trPr>
        <w:tc>
          <w:tcPr>
            <w:tcW w:w="613" w:type="dxa"/>
          </w:tcPr>
          <w:p w:rsidR="00E10ECA" w:rsidRPr="00BD7F98" w:rsidRDefault="00E10ECA" w:rsidP="006F7195">
            <w:pPr>
              <w:pStyle w:val="ac"/>
            </w:pPr>
            <w:r w:rsidRPr="00BD7F98">
              <w:t>22.</w:t>
            </w:r>
          </w:p>
        </w:tc>
        <w:tc>
          <w:tcPr>
            <w:tcW w:w="1196" w:type="dxa"/>
          </w:tcPr>
          <w:p w:rsidR="00E10ECA" w:rsidRPr="00BD7F98" w:rsidRDefault="00E10ECA" w:rsidP="006F7195">
            <w:pPr>
              <w:pStyle w:val="ac"/>
            </w:pPr>
            <w:r w:rsidRPr="00BD7F98">
              <w:t>По области</w:t>
            </w:r>
          </w:p>
        </w:tc>
        <w:tc>
          <w:tcPr>
            <w:tcW w:w="848" w:type="dxa"/>
            <w:gridSpan w:val="2"/>
          </w:tcPr>
          <w:p w:rsidR="00E10ECA" w:rsidRPr="00BD7F98" w:rsidRDefault="00E10ECA" w:rsidP="006F7195">
            <w:pPr>
              <w:pStyle w:val="ac"/>
            </w:pPr>
            <w:r w:rsidRPr="00BD7F98">
              <w:t>16</w:t>
            </w:r>
          </w:p>
        </w:tc>
        <w:tc>
          <w:tcPr>
            <w:tcW w:w="991" w:type="dxa"/>
            <w:gridSpan w:val="2"/>
          </w:tcPr>
          <w:p w:rsidR="00E10ECA" w:rsidRPr="00BD7F98" w:rsidRDefault="00E10ECA" w:rsidP="006F7195">
            <w:pPr>
              <w:pStyle w:val="ac"/>
            </w:pPr>
            <w:r w:rsidRPr="00BD7F98">
              <w:t>99</w:t>
            </w:r>
          </w:p>
        </w:tc>
        <w:tc>
          <w:tcPr>
            <w:tcW w:w="710" w:type="dxa"/>
            <w:gridSpan w:val="3"/>
          </w:tcPr>
          <w:p w:rsidR="00E10ECA" w:rsidRPr="00BD7F98" w:rsidRDefault="00E10ECA" w:rsidP="006F7195">
            <w:pPr>
              <w:pStyle w:val="ac"/>
            </w:pPr>
            <w:r w:rsidRPr="00BD7F98">
              <w:t>412</w:t>
            </w:r>
          </w:p>
        </w:tc>
        <w:tc>
          <w:tcPr>
            <w:tcW w:w="992" w:type="dxa"/>
            <w:gridSpan w:val="2"/>
          </w:tcPr>
          <w:p w:rsidR="00E10ECA" w:rsidRPr="00BD7F98" w:rsidRDefault="00E10ECA" w:rsidP="006F7195">
            <w:pPr>
              <w:pStyle w:val="ac"/>
            </w:pPr>
            <w:r w:rsidRPr="00BD7F98">
              <w:t>52</w:t>
            </w:r>
          </w:p>
        </w:tc>
        <w:tc>
          <w:tcPr>
            <w:tcW w:w="1134" w:type="dxa"/>
            <w:gridSpan w:val="2"/>
          </w:tcPr>
          <w:p w:rsidR="00E10ECA" w:rsidRPr="00BD7F98" w:rsidRDefault="00E10ECA" w:rsidP="006F7195">
            <w:pPr>
              <w:pStyle w:val="ac"/>
            </w:pPr>
            <w:r w:rsidRPr="00BD7F98">
              <w:t>48</w:t>
            </w:r>
          </w:p>
        </w:tc>
        <w:tc>
          <w:tcPr>
            <w:tcW w:w="1273" w:type="dxa"/>
            <w:gridSpan w:val="2"/>
          </w:tcPr>
          <w:p w:rsidR="00E10ECA" w:rsidRPr="00BD7F98" w:rsidRDefault="00E10ECA" w:rsidP="006F7195">
            <w:pPr>
              <w:pStyle w:val="ac"/>
            </w:pPr>
            <w:r w:rsidRPr="00BD7F98">
              <w:t>76</w:t>
            </w:r>
          </w:p>
        </w:tc>
        <w:tc>
          <w:tcPr>
            <w:tcW w:w="857" w:type="dxa"/>
            <w:gridSpan w:val="2"/>
          </w:tcPr>
          <w:p w:rsidR="00E10ECA" w:rsidRPr="00BD7F98" w:rsidRDefault="00E10ECA" w:rsidP="006F7195">
            <w:pPr>
              <w:pStyle w:val="ac"/>
            </w:pPr>
            <w:r w:rsidRPr="00BD7F98">
              <w:t>13</w:t>
            </w:r>
          </w:p>
        </w:tc>
        <w:tc>
          <w:tcPr>
            <w:tcW w:w="1135" w:type="dxa"/>
            <w:gridSpan w:val="2"/>
          </w:tcPr>
          <w:p w:rsidR="00E10ECA" w:rsidRPr="00BD7F98" w:rsidRDefault="00E10ECA" w:rsidP="006F7195">
            <w:pPr>
              <w:pStyle w:val="ac"/>
            </w:pPr>
            <w:r w:rsidRPr="00BD7F98">
              <w:t>39</w:t>
            </w:r>
          </w:p>
        </w:tc>
      </w:tr>
      <w:tr w:rsidR="00E10ECA" w:rsidRPr="00BD7F98" w:rsidTr="007A223B">
        <w:trPr>
          <w:gridAfter w:val="1"/>
          <w:wAfter w:w="282" w:type="dxa"/>
          <w:trHeight w:val="459"/>
        </w:trPr>
        <w:tc>
          <w:tcPr>
            <w:tcW w:w="9467" w:type="dxa"/>
            <w:gridSpan w:val="18"/>
            <w:tcBorders>
              <w:left w:val="nil"/>
              <w:right w:val="nil"/>
            </w:tcBorders>
          </w:tcPr>
          <w:p w:rsidR="00E10ECA" w:rsidRPr="00BD7F98" w:rsidRDefault="00E10ECA" w:rsidP="006F7195">
            <w:pPr>
              <w:pStyle w:val="ac"/>
              <w:rPr>
                <w:bCs/>
                <w:iCs/>
              </w:rPr>
            </w:pPr>
          </w:p>
          <w:p w:rsidR="00E10ECA" w:rsidRDefault="00E10ECA" w:rsidP="007A223B">
            <w:pPr>
              <w:pStyle w:val="ac"/>
              <w:jc w:val="center"/>
              <w:rPr>
                <w:b/>
                <w:bCs/>
                <w:iCs/>
                <w:sz w:val="28"/>
                <w:szCs w:val="28"/>
              </w:rPr>
            </w:pPr>
            <w:r w:rsidRPr="00BD7F98">
              <w:rPr>
                <w:b/>
                <w:bCs/>
                <w:iCs/>
                <w:sz w:val="28"/>
                <w:szCs w:val="28"/>
              </w:rPr>
              <w:t xml:space="preserve">Сведения о пожарах и гибели людей по </w:t>
            </w:r>
            <w:proofErr w:type="spellStart"/>
            <w:r w:rsidRPr="00BD7F98">
              <w:rPr>
                <w:b/>
                <w:bCs/>
                <w:iCs/>
                <w:sz w:val="28"/>
                <w:szCs w:val="28"/>
              </w:rPr>
              <w:t>Славгородскому</w:t>
            </w:r>
            <w:proofErr w:type="spellEnd"/>
            <w:r w:rsidRPr="00BD7F98">
              <w:rPr>
                <w:b/>
                <w:bCs/>
                <w:iCs/>
                <w:sz w:val="28"/>
                <w:szCs w:val="28"/>
              </w:rPr>
              <w:t xml:space="preserve"> району и Могилевской области за 12 месяцев 2019 года</w:t>
            </w:r>
          </w:p>
          <w:p w:rsidR="00AD20F2" w:rsidRPr="00BD7F98" w:rsidRDefault="00AD20F2" w:rsidP="00AD20F2">
            <w:pPr>
              <w:pStyle w:val="ac"/>
              <w:jc w:val="center"/>
            </w:pPr>
            <w:r>
              <w:rPr>
                <w:b/>
                <w:sz w:val="28"/>
                <w:szCs w:val="28"/>
              </w:rPr>
              <w:t xml:space="preserve">                                                                                               </w:t>
            </w:r>
            <w:r w:rsidRPr="00AD20F2">
              <w:rPr>
                <w:b/>
                <w:sz w:val="28"/>
                <w:szCs w:val="28"/>
              </w:rPr>
              <w:t>Таблица №</w:t>
            </w:r>
            <w:r>
              <w:rPr>
                <w:b/>
                <w:sz w:val="28"/>
                <w:szCs w:val="28"/>
              </w:rPr>
              <w:t xml:space="preserve"> 71</w:t>
            </w:r>
            <w:r w:rsidRPr="00AD20F2">
              <w:rPr>
                <w:b/>
                <w:sz w:val="28"/>
                <w:szCs w:val="28"/>
              </w:rPr>
              <w:t xml:space="preserve">  </w:t>
            </w:r>
          </w:p>
        </w:tc>
      </w:tr>
      <w:tr w:rsidR="00E10ECA" w:rsidRPr="00BD7F98" w:rsidTr="007A223B">
        <w:trPr>
          <w:gridAfter w:val="1"/>
          <w:wAfter w:w="282" w:type="dxa"/>
          <w:trHeight w:val="695"/>
        </w:trPr>
        <w:tc>
          <w:tcPr>
            <w:tcW w:w="1809" w:type="dxa"/>
            <w:gridSpan w:val="2"/>
            <w:vMerge w:val="restart"/>
          </w:tcPr>
          <w:p w:rsidR="00E10ECA" w:rsidRPr="00BD7F98" w:rsidRDefault="00E10ECA" w:rsidP="007A223B">
            <w:pPr>
              <w:pStyle w:val="ac"/>
              <w:jc w:val="center"/>
              <w:rPr>
                <w:sz w:val="18"/>
                <w:szCs w:val="18"/>
              </w:rPr>
            </w:pPr>
            <w:r w:rsidRPr="00BD7F98">
              <w:rPr>
                <w:sz w:val="18"/>
                <w:szCs w:val="18"/>
              </w:rPr>
              <w:t>Административная территория</w:t>
            </w:r>
          </w:p>
        </w:tc>
        <w:tc>
          <w:tcPr>
            <w:tcW w:w="1982" w:type="dxa"/>
            <w:gridSpan w:val="5"/>
            <w:noWrap/>
          </w:tcPr>
          <w:p w:rsidR="00E10ECA" w:rsidRPr="00BD7F98" w:rsidRDefault="00E10ECA" w:rsidP="007A223B">
            <w:pPr>
              <w:pStyle w:val="ac"/>
              <w:jc w:val="center"/>
              <w:rPr>
                <w:sz w:val="18"/>
                <w:szCs w:val="18"/>
              </w:rPr>
            </w:pPr>
            <w:r w:rsidRPr="00BD7F98">
              <w:rPr>
                <w:sz w:val="18"/>
                <w:szCs w:val="18"/>
              </w:rPr>
              <w:t>Всего пожаров</w:t>
            </w:r>
          </w:p>
        </w:tc>
        <w:tc>
          <w:tcPr>
            <w:tcW w:w="3260" w:type="dxa"/>
            <w:gridSpan w:val="7"/>
          </w:tcPr>
          <w:p w:rsidR="00E10ECA" w:rsidRPr="00BD7F98" w:rsidRDefault="00E10ECA" w:rsidP="007A223B">
            <w:pPr>
              <w:pStyle w:val="ac"/>
              <w:jc w:val="center"/>
              <w:rPr>
                <w:sz w:val="18"/>
                <w:szCs w:val="18"/>
              </w:rPr>
            </w:pPr>
            <w:r w:rsidRPr="00BD7F98">
              <w:rPr>
                <w:sz w:val="18"/>
                <w:szCs w:val="18"/>
              </w:rPr>
              <w:t>Всего погибло</w:t>
            </w:r>
          </w:p>
        </w:tc>
        <w:tc>
          <w:tcPr>
            <w:tcW w:w="1282" w:type="dxa"/>
            <w:gridSpan w:val="2"/>
          </w:tcPr>
          <w:p w:rsidR="00E10ECA" w:rsidRPr="00BD7F98" w:rsidRDefault="00E10ECA" w:rsidP="007A223B">
            <w:pPr>
              <w:pStyle w:val="ac"/>
              <w:jc w:val="center"/>
              <w:rPr>
                <w:sz w:val="18"/>
                <w:szCs w:val="18"/>
              </w:rPr>
            </w:pPr>
            <w:r w:rsidRPr="00BD7F98">
              <w:rPr>
                <w:sz w:val="18"/>
                <w:szCs w:val="18"/>
              </w:rPr>
              <w:t>Пожары на 10 тыс. населения</w:t>
            </w:r>
          </w:p>
        </w:tc>
        <w:tc>
          <w:tcPr>
            <w:tcW w:w="1134" w:type="dxa"/>
            <w:gridSpan w:val="2"/>
          </w:tcPr>
          <w:p w:rsidR="00E10ECA" w:rsidRPr="00BD7F98" w:rsidRDefault="00E10ECA" w:rsidP="007A223B">
            <w:pPr>
              <w:pStyle w:val="ac"/>
              <w:jc w:val="center"/>
              <w:rPr>
                <w:sz w:val="18"/>
                <w:szCs w:val="18"/>
              </w:rPr>
            </w:pPr>
            <w:r w:rsidRPr="00BD7F98">
              <w:rPr>
                <w:sz w:val="18"/>
                <w:szCs w:val="18"/>
              </w:rPr>
              <w:t>Гибель на 100 тыс. населения</w:t>
            </w:r>
          </w:p>
        </w:tc>
      </w:tr>
      <w:tr w:rsidR="00E10ECA" w:rsidRPr="00BD7F98" w:rsidTr="007A223B">
        <w:trPr>
          <w:gridAfter w:val="1"/>
          <w:wAfter w:w="282" w:type="dxa"/>
          <w:trHeight w:val="321"/>
        </w:trPr>
        <w:tc>
          <w:tcPr>
            <w:tcW w:w="1809" w:type="dxa"/>
            <w:gridSpan w:val="2"/>
            <w:vMerge/>
          </w:tcPr>
          <w:p w:rsidR="00E10ECA" w:rsidRPr="00BD7F98" w:rsidRDefault="00E10ECA" w:rsidP="007A223B">
            <w:pPr>
              <w:pStyle w:val="ac"/>
              <w:jc w:val="center"/>
              <w:rPr>
                <w:sz w:val="18"/>
                <w:szCs w:val="18"/>
              </w:rPr>
            </w:pPr>
          </w:p>
        </w:tc>
        <w:tc>
          <w:tcPr>
            <w:tcW w:w="669" w:type="dxa"/>
            <w:vMerge w:val="restart"/>
          </w:tcPr>
          <w:p w:rsidR="00E10ECA" w:rsidRPr="00BD7F98" w:rsidRDefault="00E10ECA" w:rsidP="007A223B">
            <w:pPr>
              <w:pStyle w:val="ac"/>
              <w:jc w:val="center"/>
              <w:rPr>
                <w:sz w:val="18"/>
                <w:szCs w:val="18"/>
              </w:rPr>
            </w:pPr>
            <w:r w:rsidRPr="00BD7F98">
              <w:rPr>
                <w:sz w:val="18"/>
                <w:szCs w:val="18"/>
              </w:rPr>
              <w:t>2018 год</w:t>
            </w:r>
          </w:p>
        </w:tc>
        <w:tc>
          <w:tcPr>
            <w:tcW w:w="604" w:type="dxa"/>
            <w:gridSpan w:val="2"/>
            <w:vMerge w:val="restart"/>
          </w:tcPr>
          <w:p w:rsidR="00E10ECA" w:rsidRPr="00BD7F98" w:rsidRDefault="00E10ECA" w:rsidP="007A223B">
            <w:pPr>
              <w:pStyle w:val="ac"/>
              <w:jc w:val="center"/>
              <w:rPr>
                <w:sz w:val="18"/>
                <w:szCs w:val="18"/>
              </w:rPr>
            </w:pPr>
            <w:r w:rsidRPr="00BD7F98">
              <w:rPr>
                <w:sz w:val="18"/>
                <w:szCs w:val="18"/>
              </w:rPr>
              <w:t>2019 год</w:t>
            </w:r>
          </w:p>
        </w:tc>
        <w:tc>
          <w:tcPr>
            <w:tcW w:w="709" w:type="dxa"/>
            <w:gridSpan w:val="2"/>
            <w:vMerge w:val="restart"/>
          </w:tcPr>
          <w:p w:rsidR="00E10ECA" w:rsidRPr="00BD7F98" w:rsidRDefault="00E10ECA" w:rsidP="007A223B">
            <w:pPr>
              <w:pStyle w:val="ac"/>
              <w:jc w:val="center"/>
              <w:rPr>
                <w:sz w:val="18"/>
                <w:szCs w:val="18"/>
              </w:rPr>
            </w:pPr>
            <w:r w:rsidRPr="00BD7F98">
              <w:rPr>
                <w:sz w:val="18"/>
                <w:szCs w:val="18"/>
              </w:rPr>
              <w:t>%</w:t>
            </w:r>
          </w:p>
        </w:tc>
        <w:tc>
          <w:tcPr>
            <w:tcW w:w="1522" w:type="dxa"/>
            <w:gridSpan w:val="3"/>
            <w:noWrap/>
          </w:tcPr>
          <w:p w:rsidR="00E10ECA" w:rsidRPr="00BD7F98" w:rsidRDefault="00E10ECA" w:rsidP="007A223B">
            <w:pPr>
              <w:pStyle w:val="ac"/>
              <w:jc w:val="center"/>
              <w:rPr>
                <w:sz w:val="18"/>
                <w:szCs w:val="18"/>
              </w:rPr>
            </w:pPr>
            <w:r w:rsidRPr="00BD7F98">
              <w:rPr>
                <w:sz w:val="18"/>
                <w:szCs w:val="18"/>
              </w:rPr>
              <w:t>2018 год</w:t>
            </w:r>
          </w:p>
        </w:tc>
        <w:tc>
          <w:tcPr>
            <w:tcW w:w="1738" w:type="dxa"/>
            <w:gridSpan w:val="4"/>
            <w:noWrap/>
          </w:tcPr>
          <w:p w:rsidR="00E10ECA" w:rsidRPr="00BD7F98" w:rsidRDefault="00E10ECA" w:rsidP="007A223B">
            <w:pPr>
              <w:pStyle w:val="ac"/>
              <w:jc w:val="center"/>
              <w:rPr>
                <w:sz w:val="18"/>
                <w:szCs w:val="18"/>
              </w:rPr>
            </w:pPr>
            <w:r w:rsidRPr="00BD7F98">
              <w:rPr>
                <w:sz w:val="18"/>
                <w:szCs w:val="18"/>
              </w:rPr>
              <w:t>2019 год</w:t>
            </w:r>
          </w:p>
        </w:tc>
        <w:tc>
          <w:tcPr>
            <w:tcW w:w="1282" w:type="dxa"/>
            <w:gridSpan w:val="2"/>
            <w:vMerge w:val="restart"/>
          </w:tcPr>
          <w:p w:rsidR="00E10ECA" w:rsidRPr="00BD7F98" w:rsidRDefault="00E10ECA" w:rsidP="007A223B">
            <w:pPr>
              <w:pStyle w:val="ac"/>
              <w:jc w:val="center"/>
              <w:rPr>
                <w:sz w:val="18"/>
                <w:szCs w:val="18"/>
              </w:rPr>
            </w:pPr>
          </w:p>
        </w:tc>
        <w:tc>
          <w:tcPr>
            <w:tcW w:w="1134" w:type="dxa"/>
            <w:gridSpan w:val="2"/>
            <w:vMerge w:val="restart"/>
          </w:tcPr>
          <w:p w:rsidR="00E10ECA" w:rsidRPr="00BD7F98" w:rsidRDefault="00E10ECA" w:rsidP="007A223B">
            <w:pPr>
              <w:pStyle w:val="ac"/>
              <w:jc w:val="center"/>
              <w:rPr>
                <w:sz w:val="18"/>
                <w:szCs w:val="18"/>
              </w:rPr>
            </w:pPr>
          </w:p>
        </w:tc>
      </w:tr>
      <w:tr w:rsidR="00E10ECA" w:rsidRPr="00BD7F98" w:rsidTr="007A223B">
        <w:trPr>
          <w:gridAfter w:val="1"/>
          <w:wAfter w:w="282" w:type="dxa"/>
          <w:trHeight w:val="411"/>
        </w:trPr>
        <w:tc>
          <w:tcPr>
            <w:tcW w:w="1809" w:type="dxa"/>
            <w:gridSpan w:val="2"/>
            <w:vMerge/>
          </w:tcPr>
          <w:p w:rsidR="00E10ECA" w:rsidRPr="00BD7F98" w:rsidRDefault="00E10ECA" w:rsidP="007A223B">
            <w:pPr>
              <w:pStyle w:val="ac"/>
              <w:jc w:val="center"/>
              <w:rPr>
                <w:sz w:val="18"/>
                <w:szCs w:val="18"/>
              </w:rPr>
            </w:pPr>
          </w:p>
        </w:tc>
        <w:tc>
          <w:tcPr>
            <w:tcW w:w="669" w:type="dxa"/>
            <w:vMerge/>
          </w:tcPr>
          <w:p w:rsidR="00E10ECA" w:rsidRPr="00BD7F98" w:rsidRDefault="00E10ECA" w:rsidP="007A223B">
            <w:pPr>
              <w:pStyle w:val="ac"/>
              <w:jc w:val="center"/>
              <w:rPr>
                <w:sz w:val="18"/>
                <w:szCs w:val="18"/>
              </w:rPr>
            </w:pPr>
          </w:p>
        </w:tc>
        <w:tc>
          <w:tcPr>
            <w:tcW w:w="604" w:type="dxa"/>
            <w:gridSpan w:val="2"/>
            <w:vMerge/>
          </w:tcPr>
          <w:p w:rsidR="00E10ECA" w:rsidRPr="00BD7F98" w:rsidRDefault="00E10ECA" w:rsidP="007A223B">
            <w:pPr>
              <w:pStyle w:val="ac"/>
              <w:jc w:val="center"/>
              <w:rPr>
                <w:sz w:val="18"/>
                <w:szCs w:val="18"/>
              </w:rPr>
            </w:pPr>
          </w:p>
        </w:tc>
        <w:tc>
          <w:tcPr>
            <w:tcW w:w="709" w:type="dxa"/>
            <w:gridSpan w:val="2"/>
            <w:vMerge/>
          </w:tcPr>
          <w:p w:rsidR="00E10ECA" w:rsidRPr="00BD7F98" w:rsidRDefault="00E10ECA" w:rsidP="007A223B">
            <w:pPr>
              <w:pStyle w:val="ac"/>
              <w:jc w:val="center"/>
              <w:rPr>
                <w:sz w:val="18"/>
                <w:szCs w:val="18"/>
              </w:rPr>
            </w:pPr>
          </w:p>
        </w:tc>
        <w:tc>
          <w:tcPr>
            <w:tcW w:w="530" w:type="dxa"/>
          </w:tcPr>
          <w:p w:rsidR="00E10ECA" w:rsidRPr="00BD7F98" w:rsidRDefault="00E10ECA" w:rsidP="007A223B">
            <w:pPr>
              <w:pStyle w:val="ac"/>
              <w:jc w:val="center"/>
              <w:rPr>
                <w:sz w:val="18"/>
                <w:szCs w:val="18"/>
              </w:rPr>
            </w:pPr>
            <w:r w:rsidRPr="00BD7F98">
              <w:rPr>
                <w:sz w:val="18"/>
                <w:szCs w:val="18"/>
              </w:rPr>
              <w:t>Всего</w:t>
            </w:r>
          </w:p>
        </w:tc>
        <w:tc>
          <w:tcPr>
            <w:tcW w:w="992" w:type="dxa"/>
            <w:gridSpan w:val="2"/>
          </w:tcPr>
          <w:p w:rsidR="00E10ECA" w:rsidRPr="00BD7F98" w:rsidRDefault="00E10ECA" w:rsidP="007A223B">
            <w:pPr>
              <w:pStyle w:val="ac"/>
              <w:jc w:val="center"/>
              <w:rPr>
                <w:sz w:val="18"/>
                <w:szCs w:val="18"/>
              </w:rPr>
            </w:pPr>
            <w:r w:rsidRPr="00BD7F98">
              <w:rPr>
                <w:sz w:val="18"/>
                <w:szCs w:val="18"/>
              </w:rPr>
              <w:t>В т.ч. детей</w:t>
            </w:r>
          </w:p>
        </w:tc>
        <w:tc>
          <w:tcPr>
            <w:tcW w:w="893" w:type="dxa"/>
            <w:gridSpan w:val="2"/>
          </w:tcPr>
          <w:p w:rsidR="00E10ECA" w:rsidRPr="00BD7F98" w:rsidRDefault="00E10ECA" w:rsidP="007A223B">
            <w:pPr>
              <w:pStyle w:val="ac"/>
              <w:jc w:val="center"/>
              <w:rPr>
                <w:sz w:val="18"/>
                <w:szCs w:val="18"/>
              </w:rPr>
            </w:pPr>
            <w:r w:rsidRPr="00BD7F98">
              <w:rPr>
                <w:sz w:val="18"/>
                <w:szCs w:val="18"/>
              </w:rPr>
              <w:t>Всего</w:t>
            </w:r>
          </w:p>
        </w:tc>
        <w:tc>
          <w:tcPr>
            <w:tcW w:w="845" w:type="dxa"/>
            <w:gridSpan w:val="2"/>
          </w:tcPr>
          <w:p w:rsidR="00E10ECA" w:rsidRPr="00BD7F98" w:rsidRDefault="00E10ECA" w:rsidP="007A223B">
            <w:pPr>
              <w:pStyle w:val="ac"/>
              <w:jc w:val="center"/>
              <w:rPr>
                <w:sz w:val="18"/>
                <w:szCs w:val="18"/>
              </w:rPr>
            </w:pPr>
            <w:r w:rsidRPr="00BD7F98">
              <w:rPr>
                <w:sz w:val="18"/>
                <w:szCs w:val="18"/>
              </w:rPr>
              <w:t>В т.ч. детей</w:t>
            </w:r>
          </w:p>
        </w:tc>
        <w:tc>
          <w:tcPr>
            <w:tcW w:w="1282" w:type="dxa"/>
            <w:gridSpan w:val="2"/>
            <w:vMerge/>
          </w:tcPr>
          <w:p w:rsidR="00E10ECA" w:rsidRPr="00BD7F98" w:rsidRDefault="00E10ECA" w:rsidP="007A223B">
            <w:pPr>
              <w:pStyle w:val="ac"/>
              <w:jc w:val="center"/>
              <w:rPr>
                <w:sz w:val="18"/>
                <w:szCs w:val="18"/>
              </w:rPr>
            </w:pPr>
          </w:p>
        </w:tc>
        <w:tc>
          <w:tcPr>
            <w:tcW w:w="1134" w:type="dxa"/>
            <w:gridSpan w:val="2"/>
            <w:vMerge/>
          </w:tcPr>
          <w:p w:rsidR="00E10ECA" w:rsidRPr="00BD7F98" w:rsidRDefault="00E10ECA" w:rsidP="007A223B">
            <w:pPr>
              <w:pStyle w:val="ac"/>
              <w:jc w:val="center"/>
              <w:rPr>
                <w:sz w:val="18"/>
                <w:szCs w:val="18"/>
              </w:rPr>
            </w:pPr>
          </w:p>
        </w:tc>
      </w:tr>
      <w:tr w:rsidR="00E10ECA" w:rsidRPr="00BD7F98" w:rsidTr="007A223B">
        <w:trPr>
          <w:gridAfter w:val="1"/>
          <w:wAfter w:w="282" w:type="dxa"/>
          <w:trHeight w:val="161"/>
        </w:trPr>
        <w:tc>
          <w:tcPr>
            <w:tcW w:w="1809" w:type="dxa"/>
            <w:gridSpan w:val="2"/>
            <w:noWrap/>
          </w:tcPr>
          <w:p w:rsidR="00E10ECA" w:rsidRPr="00BD7F98" w:rsidRDefault="00E10ECA" w:rsidP="007A223B">
            <w:pPr>
              <w:pStyle w:val="ac"/>
              <w:jc w:val="center"/>
              <w:rPr>
                <w:sz w:val="18"/>
                <w:szCs w:val="18"/>
              </w:rPr>
            </w:pPr>
            <w:r w:rsidRPr="00BD7F98">
              <w:rPr>
                <w:sz w:val="18"/>
                <w:szCs w:val="18"/>
              </w:rPr>
              <w:t>По району</w:t>
            </w:r>
          </w:p>
        </w:tc>
        <w:tc>
          <w:tcPr>
            <w:tcW w:w="669" w:type="dxa"/>
            <w:noWrap/>
          </w:tcPr>
          <w:p w:rsidR="00E10ECA" w:rsidRPr="00BD7F98" w:rsidRDefault="00E10ECA" w:rsidP="007A223B">
            <w:pPr>
              <w:pStyle w:val="ac"/>
              <w:jc w:val="center"/>
              <w:rPr>
                <w:sz w:val="18"/>
                <w:szCs w:val="18"/>
              </w:rPr>
            </w:pPr>
            <w:r w:rsidRPr="00BD7F98">
              <w:rPr>
                <w:sz w:val="18"/>
                <w:szCs w:val="18"/>
              </w:rPr>
              <w:t>9</w:t>
            </w:r>
          </w:p>
        </w:tc>
        <w:tc>
          <w:tcPr>
            <w:tcW w:w="604" w:type="dxa"/>
            <w:gridSpan w:val="2"/>
            <w:noWrap/>
          </w:tcPr>
          <w:p w:rsidR="00E10ECA" w:rsidRPr="00BD7F98" w:rsidRDefault="00E10ECA" w:rsidP="007A223B">
            <w:pPr>
              <w:pStyle w:val="ac"/>
              <w:jc w:val="center"/>
              <w:rPr>
                <w:bCs/>
                <w:sz w:val="18"/>
                <w:szCs w:val="18"/>
              </w:rPr>
            </w:pPr>
            <w:r w:rsidRPr="00BD7F98">
              <w:rPr>
                <w:bCs/>
                <w:sz w:val="18"/>
                <w:szCs w:val="18"/>
              </w:rPr>
              <w:t>10</w:t>
            </w:r>
          </w:p>
        </w:tc>
        <w:tc>
          <w:tcPr>
            <w:tcW w:w="709" w:type="dxa"/>
            <w:gridSpan w:val="2"/>
            <w:noWrap/>
          </w:tcPr>
          <w:p w:rsidR="00E10ECA" w:rsidRPr="00BD7F98" w:rsidRDefault="00E10ECA" w:rsidP="007A223B">
            <w:pPr>
              <w:pStyle w:val="ac"/>
              <w:jc w:val="center"/>
              <w:rPr>
                <w:sz w:val="18"/>
                <w:szCs w:val="18"/>
              </w:rPr>
            </w:pPr>
            <w:r w:rsidRPr="00BD7F98">
              <w:rPr>
                <w:sz w:val="18"/>
                <w:szCs w:val="18"/>
              </w:rPr>
              <w:t>11%</w:t>
            </w:r>
          </w:p>
        </w:tc>
        <w:tc>
          <w:tcPr>
            <w:tcW w:w="530" w:type="dxa"/>
            <w:noWrap/>
          </w:tcPr>
          <w:p w:rsidR="00E10ECA" w:rsidRPr="00BD7F98" w:rsidRDefault="00E10ECA" w:rsidP="007A223B">
            <w:pPr>
              <w:pStyle w:val="ac"/>
              <w:jc w:val="center"/>
              <w:rPr>
                <w:bCs/>
                <w:sz w:val="18"/>
                <w:szCs w:val="18"/>
              </w:rPr>
            </w:pPr>
            <w:r w:rsidRPr="00BD7F98">
              <w:rPr>
                <w:bCs/>
                <w:sz w:val="18"/>
                <w:szCs w:val="18"/>
              </w:rPr>
              <w:t>1</w:t>
            </w:r>
          </w:p>
        </w:tc>
        <w:tc>
          <w:tcPr>
            <w:tcW w:w="992" w:type="dxa"/>
            <w:gridSpan w:val="2"/>
            <w:noWrap/>
          </w:tcPr>
          <w:p w:rsidR="00E10ECA" w:rsidRPr="00BD7F98" w:rsidRDefault="00E10ECA" w:rsidP="007A223B">
            <w:pPr>
              <w:pStyle w:val="ac"/>
              <w:jc w:val="center"/>
              <w:rPr>
                <w:sz w:val="18"/>
                <w:szCs w:val="18"/>
              </w:rPr>
            </w:pPr>
            <w:r w:rsidRPr="00BD7F98">
              <w:rPr>
                <w:sz w:val="18"/>
                <w:szCs w:val="18"/>
              </w:rPr>
              <w:t>0</w:t>
            </w:r>
          </w:p>
        </w:tc>
        <w:tc>
          <w:tcPr>
            <w:tcW w:w="893" w:type="dxa"/>
            <w:gridSpan w:val="2"/>
            <w:noWrap/>
          </w:tcPr>
          <w:p w:rsidR="00E10ECA" w:rsidRPr="00BD7F98" w:rsidRDefault="00E10ECA" w:rsidP="007A223B">
            <w:pPr>
              <w:pStyle w:val="ac"/>
              <w:jc w:val="center"/>
              <w:rPr>
                <w:sz w:val="18"/>
                <w:szCs w:val="18"/>
              </w:rPr>
            </w:pPr>
            <w:r w:rsidRPr="00BD7F98">
              <w:rPr>
                <w:sz w:val="18"/>
                <w:szCs w:val="18"/>
              </w:rPr>
              <w:t>2</w:t>
            </w:r>
          </w:p>
        </w:tc>
        <w:tc>
          <w:tcPr>
            <w:tcW w:w="845" w:type="dxa"/>
            <w:gridSpan w:val="2"/>
            <w:noWrap/>
          </w:tcPr>
          <w:p w:rsidR="00E10ECA" w:rsidRPr="00BD7F98" w:rsidRDefault="00E10ECA" w:rsidP="007A223B">
            <w:pPr>
              <w:pStyle w:val="ac"/>
              <w:jc w:val="center"/>
              <w:rPr>
                <w:bCs/>
                <w:sz w:val="18"/>
                <w:szCs w:val="18"/>
              </w:rPr>
            </w:pPr>
            <w:r w:rsidRPr="00BD7F98">
              <w:rPr>
                <w:bCs/>
                <w:sz w:val="18"/>
                <w:szCs w:val="18"/>
              </w:rPr>
              <w:t>0</w:t>
            </w:r>
          </w:p>
        </w:tc>
        <w:tc>
          <w:tcPr>
            <w:tcW w:w="1282" w:type="dxa"/>
            <w:gridSpan w:val="2"/>
            <w:noWrap/>
          </w:tcPr>
          <w:p w:rsidR="00E10ECA" w:rsidRPr="00BD7F98" w:rsidRDefault="00E10ECA" w:rsidP="007A223B">
            <w:pPr>
              <w:pStyle w:val="ac"/>
              <w:jc w:val="center"/>
              <w:rPr>
                <w:sz w:val="18"/>
                <w:szCs w:val="18"/>
              </w:rPr>
            </w:pPr>
            <w:r w:rsidRPr="00BD7F98">
              <w:rPr>
                <w:sz w:val="18"/>
                <w:szCs w:val="18"/>
              </w:rPr>
              <w:t>7,8</w:t>
            </w:r>
          </w:p>
        </w:tc>
        <w:tc>
          <w:tcPr>
            <w:tcW w:w="1134" w:type="dxa"/>
            <w:gridSpan w:val="2"/>
          </w:tcPr>
          <w:p w:rsidR="00E10ECA" w:rsidRPr="00BD7F98" w:rsidRDefault="00E10ECA" w:rsidP="007A223B">
            <w:pPr>
              <w:pStyle w:val="ac"/>
              <w:jc w:val="center"/>
              <w:rPr>
                <w:sz w:val="18"/>
                <w:szCs w:val="18"/>
              </w:rPr>
            </w:pPr>
            <w:r w:rsidRPr="00BD7F98">
              <w:rPr>
                <w:sz w:val="18"/>
                <w:szCs w:val="18"/>
              </w:rPr>
              <w:t>15,6</w:t>
            </w:r>
          </w:p>
        </w:tc>
      </w:tr>
      <w:tr w:rsidR="00E10ECA" w:rsidRPr="00BD7F98" w:rsidTr="007A223B">
        <w:trPr>
          <w:gridAfter w:val="1"/>
          <w:wAfter w:w="282" w:type="dxa"/>
          <w:trHeight w:val="90"/>
        </w:trPr>
        <w:tc>
          <w:tcPr>
            <w:tcW w:w="1809" w:type="dxa"/>
            <w:gridSpan w:val="2"/>
            <w:noWrap/>
          </w:tcPr>
          <w:p w:rsidR="00E10ECA" w:rsidRPr="00BD7F98" w:rsidRDefault="00E10ECA" w:rsidP="007A223B">
            <w:pPr>
              <w:pStyle w:val="ac"/>
              <w:jc w:val="center"/>
              <w:rPr>
                <w:sz w:val="18"/>
                <w:szCs w:val="18"/>
              </w:rPr>
            </w:pPr>
            <w:r w:rsidRPr="00BD7F98">
              <w:rPr>
                <w:sz w:val="18"/>
                <w:szCs w:val="18"/>
              </w:rPr>
              <w:t>По области</w:t>
            </w:r>
          </w:p>
        </w:tc>
        <w:tc>
          <w:tcPr>
            <w:tcW w:w="669" w:type="dxa"/>
            <w:noWrap/>
          </w:tcPr>
          <w:p w:rsidR="00E10ECA" w:rsidRPr="00BD7F98" w:rsidRDefault="00E10ECA" w:rsidP="007A223B">
            <w:pPr>
              <w:pStyle w:val="ac"/>
              <w:jc w:val="center"/>
              <w:rPr>
                <w:sz w:val="18"/>
                <w:szCs w:val="18"/>
              </w:rPr>
            </w:pPr>
            <w:r w:rsidRPr="00BD7F98">
              <w:rPr>
                <w:sz w:val="18"/>
                <w:szCs w:val="18"/>
              </w:rPr>
              <w:t>735</w:t>
            </w:r>
          </w:p>
        </w:tc>
        <w:tc>
          <w:tcPr>
            <w:tcW w:w="604" w:type="dxa"/>
            <w:gridSpan w:val="2"/>
            <w:noWrap/>
          </w:tcPr>
          <w:p w:rsidR="00E10ECA" w:rsidRPr="00BD7F98" w:rsidRDefault="00E10ECA" w:rsidP="007A223B">
            <w:pPr>
              <w:pStyle w:val="ac"/>
              <w:jc w:val="center"/>
              <w:rPr>
                <w:bCs/>
                <w:sz w:val="18"/>
                <w:szCs w:val="18"/>
              </w:rPr>
            </w:pPr>
            <w:r w:rsidRPr="00BD7F98">
              <w:rPr>
                <w:bCs/>
                <w:sz w:val="18"/>
                <w:szCs w:val="18"/>
              </w:rPr>
              <w:t>779</w:t>
            </w:r>
          </w:p>
        </w:tc>
        <w:tc>
          <w:tcPr>
            <w:tcW w:w="709" w:type="dxa"/>
            <w:gridSpan w:val="2"/>
            <w:noWrap/>
          </w:tcPr>
          <w:p w:rsidR="00E10ECA" w:rsidRPr="00BD7F98" w:rsidRDefault="00E10ECA" w:rsidP="007A223B">
            <w:pPr>
              <w:pStyle w:val="ac"/>
              <w:jc w:val="center"/>
              <w:rPr>
                <w:sz w:val="18"/>
                <w:szCs w:val="18"/>
              </w:rPr>
            </w:pPr>
            <w:r w:rsidRPr="00BD7F98">
              <w:rPr>
                <w:sz w:val="18"/>
                <w:szCs w:val="18"/>
              </w:rPr>
              <w:t>6%</w:t>
            </w:r>
          </w:p>
        </w:tc>
        <w:tc>
          <w:tcPr>
            <w:tcW w:w="530" w:type="dxa"/>
            <w:noWrap/>
          </w:tcPr>
          <w:p w:rsidR="00E10ECA" w:rsidRPr="00BD7F98" w:rsidRDefault="00E10ECA" w:rsidP="007A223B">
            <w:pPr>
              <w:pStyle w:val="ac"/>
              <w:jc w:val="center"/>
              <w:rPr>
                <w:bCs/>
                <w:sz w:val="18"/>
                <w:szCs w:val="18"/>
              </w:rPr>
            </w:pPr>
            <w:r w:rsidRPr="00BD7F98">
              <w:rPr>
                <w:bCs/>
                <w:sz w:val="18"/>
                <w:szCs w:val="18"/>
              </w:rPr>
              <w:t>77</w:t>
            </w:r>
          </w:p>
        </w:tc>
        <w:tc>
          <w:tcPr>
            <w:tcW w:w="992" w:type="dxa"/>
            <w:gridSpan w:val="2"/>
            <w:noWrap/>
          </w:tcPr>
          <w:p w:rsidR="00E10ECA" w:rsidRPr="00BD7F98" w:rsidRDefault="00E10ECA" w:rsidP="007A223B">
            <w:pPr>
              <w:pStyle w:val="ac"/>
              <w:jc w:val="center"/>
              <w:rPr>
                <w:sz w:val="18"/>
                <w:szCs w:val="18"/>
              </w:rPr>
            </w:pPr>
            <w:r w:rsidRPr="00BD7F98">
              <w:rPr>
                <w:sz w:val="18"/>
                <w:szCs w:val="18"/>
              </w:rPr>
              <w:t>3</w:t>
            </w:r>
          </w:p>
        </w:tc>
        <w:tc>
          <w:tcPr>
            <w:tcW w:w="893" w:type="dxa"/>
            <w:gridSpan w:val="2"/>
            <w:noWrap/>
          </w:tcPr>
          <w:p w:rsidR="00E10ECA" w:rsidRPr="00BD7F98" w:rsidRDefault="00E10ECA" w:rsidP="007A223B">
            <w:pPr>
              <w:pStyle w:val="ac"/>
              <w:jc w:val="center"/>
              <w:rPr>
                <w:sz w:val="18"/>
                <w:szCs w:val="18"/>
              </w:rPr>
            </w:pPr>
            <w:r w:rsidRPr="00BD7F98">
              <w:rPr>
                <w:sz w:val="18"/>
                <w:szCs w:val="18"/>
              </w:rPr>
              <w:t>76</w:t>
            </w:r>
          </w:p>
        </w:tc>
        <w:tc>
          <w:tcPr>
            <w:tcW w:w="845" w:type="dxa"/>
            <w:gridSpan w:val="2"/>
            <w:noWrap/>
          </w:tcPr>
          <w:p w:rsidR="00E10ECA" w:rsidRPr="00BD7F98" w:rsidRDefault="00E10ECA" w:rsidP="007A223B">
            <w:pPr>
              <w:pStyle w:val="ac"/>
              <w:jc w:val="center"/>
              <w:rPr>
                <w:bCs/>
                <w:sz w:val="18"/>
                <w:szCs w:val="18"/>
              </w:rPr>
            </w:pPr>
            <w:r w:rsidRPr="00BD7F98">
              <w:rPr>
                <w:bCs/>
                <w:sz w:val="18"/>
                <w:szCs w:val="18"/>
              </w:rPr>
              <w:t>2</w:t>
            </w:r>
          </w:p>
        </w:tc>
        <w:tc>
          <w:tcPr>
            <w:tcW w:w="1282" w:type="dxa"/>
            <w:gridSpan w:val="2"/>
            <w:noWrap/>
          </w:tcPr>
          <w:p w:rsidR="00E10ECA" w:rsidRPr="00BD7F98" w:rsidRDefault="00E10ECA" w:rsidP="007A223B">
            <w:pPr>
              <w:pStyle w:val="ac"/>
              <w:jc w:val="center"/>
              <w:rPr>
                <w:sz w:val="18"/>
                <w:szCs w:val="18"/>
              </w:rPr>
            </w:pPr>
            <w:r w:rsidRPr="00BD7F98">
              <w:rPr>
                <w:sz w:val="18"/>
                <w:szCs w:val="18"/>
              </w:rPr>
              <w:t>7,4</w:t>
            </w:r>
          </w:p>
        </w:tc>
        <w:tc>
          <w:tcPr>
            <w:tcW w:w="1134" w:type="dxa"/>
            <w:gridSpan w:val="2"/>
          </w:tcPr>
          <w:p w:rsidR="00E10ECA" w:rsidRPr="00BD7F98" w:rsidRDefault="00E10ECA" w:rsidP="007A223B">
            <w:pPr>
              <w:pStyle w:val="ac"/>
              <w:jc w:val="center"/>
              <w:rPr>
                <w:sz w:val="18"/>
                <w:szCs w:val="18"/>
              </w:rPr>
            </w:pPr>
            <w:r w:rsidRPr="00BD7F98">
              <w:rPr>
                <w:sz w:val="18"/>
                <w:szCs w:val="18"/>
              </w:rPr>
              <w:t>7,2</w:t>
            </w:r>
          </w:p>
        </w:tc>
      </w:tr>
    </w:tbl>
    <w:p w:rsidR="00E10ECA" w:rsidRPr="00BD7F98" w:rsidRDefault="00E10ECA" w:rsidP="00E73691">
      <w:pPr>
        <w:pStyle w:val="ac"/>
      </w:pPr>
    </w:p>
    <w:p w:rsidR="00E10ECA" w:rsidRDefault="00E10ECA" w:rsidP="00E73691">
      <w:pPr>
        <w:pStyle w:val="ac"/>
        <w:jc w:val="center"/>
        <w:rPr>
          <w:b/>
          <w:sz w:val="28"/>
          <w:szCs w:val="28"/>
        </w:rPr>
      </w:pPr>
      <w:r w:rsidRPr="00BD7F98">
        <w:rPr>
          <w:b/>
          <w:sz w:val="28"/>
          <w:szCs w:val="28"/>
        </w:rPr>
        <w:t xml:space="preserve">Сведения по </w:t>
      </w:r>
      <w:proofErr w:type="spellStart"/>
      <w:r w:rsidRPr="00BD7F98">
        <w:rPr>
          <w:b/>
          <w:bCs/>
          <w:iCs/>
          <w:sz w:val="28"/>
          <w:szCs w:val="28"/>
        </w:rPr>
        <w:t>Славгородскому</w:t>
      </w:r>
      <w:proofErr w:type="spellEnd"/>
      <w:r w:rsidRPr="00BD7F98">
        <w:rPr>
          <w:b/>
          <w:bCs/>
          <w:iCs/>
          <w:sz w:val="28"/>
          <w:szCs w:val="28"/>
        </w:rPr>
        <w:t xml:space="preserve"> району</w:t>
      </w:r>
      <w:r w:rsidRPr="00BD7F98">
        <w:rPr>
          <w:b/>
          <w:sz w:val="28"/>
          <w:szCs w:val="28"/>
        </w:rPr>
        <w:t xml:space="preserve"> и Могилевской области за 2019 год о количестве привлеченных к административной ответственности за распитие </w:t>
      </w:r>
      <w:r w:rsidRPr="00BD7F98">
        <w:rPr>
          <w:b/>
          <w:sz w:val="28"/>
          <w:szCs w:val="28"/>
        </w:rPr>
        <w:lastRenderedPageBreak/>
        <w:t xml:space="preserve">спиртных напитков в общественных местах (по ст.17.3 </w:t>
      </w:r>
      <w:proofErr w:type="spellStart"/>
      <w:r w:rsidRPr="00BD7F98">
        <w:rPr>
          <w:b/>
          <w:sz w:val="28"/>
          <w:szCs w:val="28"/>
        </w:rPr>
        <w:t>КоАП</w:t>
      </w:r>
      <w:proofErr w:type="spellEnd"/>
      <w:r w:rsidRPr="00BD7F98">
        <w:rPr>
          <w:b/>
          <w:sz w:val="28"/>
          <w:szCs w:val="28"/>
        </w:rPr>
        <w:t xml:space="preserve"> Республики Беларусь) и детей, изъятых из социально-опасных семей</w:t>
      </w:r>
    </w:p>
    <w:p w:rsidR="00AD20F2" w:rsidRPr="00BD7F98" w:rsidRDefault="00AD20F2" w:rsidP="00AD20F2">
      <w:pPr>
        <w:pStyle w:val="ac"/>
        <w:ind w:left="7080" w:firstLine="708"/>
        <w:jc w:val="center"/>
        <w:rPr>
          <w:b/>
          <w:sz w:val="28"/>
          <w:szCs w:val="28"/>
        </w:rPr>
      </w:pPr>
      <w:r w:rsidRPr="00AD20F2">
        <w:rPr>
          <w:b/>
          <w:sz w:val="28"/>
          <w:szCs w:val="28"/>
        </w:rPr>
        <w:t>Таблица №</w:t>
      </w:r>
      <w:r>
        <w:rPr>
          <w:b/>
          <w:sz w:val="28"/>
          <w:szCs w:val="28"/>
        </w:rPr>
        <w:t xml:space="preserve"> 72</w:t>
      </w:r>
      <w:r w:rsidRPr="00AD20F2">
        <w:rPr>
          <w:b/>
          <w:sz w:val="28"/>
          <w:szCs w:val="28"/>
        </w:rPr>
        <w:t xml:space="preserve">  </w:t>
      </w:r>
    </w:p>
    <w:tbl>
      <w:tblPr>
        <w:tblW w:w="10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9"/>
        <w:gridCol w:w="1984"/>
        <w:gridCol w:w="1560"/>
        <w:gridCol w:w="1701"/>
        <w:gridCol w:w="2126"/>
      </w:tblGrid>
      <w:tr w:rsidR="00E10ECA" w:rsidRPr="00BD7F98" w:rsidTr="00BE66A8">
        <w:trPr>
          <w:trHeight w:val="503"/>
          <w:jc w:val="center"/>
        </w:trPr>
        <w:tc>
          <w:tcPr>
            <w:tcW w:w="2879" w:type="dxa"/>
            <w:vMerge w:val="restart"/>
          </w:tcPr>
          <w:p w:rsidR="00E10ECA" w:rsidRPr="00BD7F98" w:rsidRDefault="00E10ECA" w:rsidP="006F7195">
            <w:pPr>
              <w:pStyle w:val="ac"/>
            </w:pPr>
            <w:r w:rsidRPr="00BD7F98">
              <w:t>Административные территории</w:t>
            </w:r>
          </w:p>
          <w:p w:rsidR="00E10ECA" w:rsidRPr="00BD7F98" w:rsidRDefault="00E10ECA" w:rsidP="006F7195">
            <w:pPr>
              <w:pStyle w:val="ac"/>
            </w:pPr>
            <w:r w:rsidRPr="00BD7F98">
              <w:t xml:space="preserve"> </w:t>
            </w:r>
          </w:p>
        </w:tc>
        <w:tc>
          <w:tcPr>
            <w:tcW w:w="1984" w:type="dxa"/>
            <w:vMerge w:val="restart"/>
          </w:tcPr>
          <w:p w:rsidR="00E10ECA" w:rsidRPr="00BD7F98" w:rsidRDefault="00E10ECA" w:rsidP="006F7195">
            <w:pPr>
              <w:pStyle w:val="ac"/>
            </w:pPr>
            <w:r w:rsidRPr="00BD7F98">
              <w:t>Количество граждан, привлеченных к административной ответственности за пьянство</w:t>
            </w:r>
          </w:p>
        </w:tc>
        <w:tc>
          <w:tcPr>
            <w:tcW w:w="3261" w:type="dxa"/>
            <w:gridSpan w:val="2"/>
          </w:tcPr>
          <w:p w:rsidR="00E10ECA" w:rsidRPr="00BD7F98" w:rsidRDefault="00E10ECA" w:rsidP="006F7195">
            <w:pPr>
              <w:pStyle w:val="ac"/>
            </w:pPr>
            <w:r w:rsidRPr="00BD7F98">
              <w:t>Кол-во детей, изъятых из социально-опасных семей</w:t>
            </w:r>
          </w:p>
        </w:tc>
        <w:tc>
          <w:tcPr>
            <w:tcW w:w="2126" w:type="dxa"/>
            <w:vMerge w:val="restart"/>
          </w:tcPr>
          <w:p w:rsidR="00E10ECA" w:rsidRPr="00BD7F98" w:rsidRDefault="00E10ECA" w:rsidP="006F7195">
            <w:pPr>
              <w:pStyle w:val="ac"/>
            </w:pPr>
            <w:r w:rsidRPr="00BD7F98">
              <w:t>Количество несовершеннолетних, привлеченных  к административной ответственности за употребление спиртосодержащих жидкостей</w:t>
            </w:r>
          </w:p>
        </w:tc>
      </w:tr>
      <w:tr w:rsidR="00E10ECA" w:rsidRPr="00BD7F98" w:rsidTr="00BE66A8">
        <w:trPr>
          <w:trHeight w:val="948"/>
          <w:jc w:val="center"/>
        </w:trPr>
        <w:tc>
          <w:tcPr>
            <w:tcW w:w="2879" w:type="dxa"/>
            <w:vMerge/>
          </w:tcPr>
          <w:p w:rsidR="00E10ECA" w:rsidRPr="00BD7F98" w:rsidRDefault="00E10ECA" w:rsidP="006F7195">
            <w:pPr>
              <w:pStyle w:val="ac"/>
            </w:pPr>
          </w:p>
        </w:tc>
        <w:tc>
          <w:tcPr>
            <w:tcW w:w="1984" w:type="dxa"/>
            <w:vMerge/>
          </w:tcPr>
          <w:p w:rsidR="00E10ECA" w:rsidRPr="00BD7F98" w:rsidRDefault="00E10ECA" w:rsidP="006F7195">
            <w:pPr>
              <w:pStyle w:val="ac"/>
            </w:pPr>
          </w:p>
        </w:tc>
        <w:tc>
          <w:tcPr>
            <w:tcW w:w="1560" w:type="dxa"/>
          </w:tcPr>
          <w:p w:rsidR="00E10ECA" w:rsidRPr="00BD7F98" w:rsidRDefault="00E10ECA" w:rsidP="006F7195">
            <w:pPr>
              <w:pStyle w:val="ac"/>
            </w:pPr>
            <w:r w:rsidRPr="00BD7F98">
              <w:t xml:space="preserve">Дети, </w:t>
            </w:r>
            <w:proofErr w:type="spellStart"/>
            <w:r w:rsidRPr="00BD7F98">
              <w:t>нуждаю</w:t>
            </w:r>
            <w:proofErr w:type="spellEnd"/>
          </w:p>
          <w:p w:rsidR="00E10ECA" w:rsidRPr="00BD7F98" w:rsidRDefault="00E10ECA" w:rsidP="006F7195">
            <w:pPr>
              <w:pStyle w:val="ac"/>
            </w:pPr>
            <w:proofErr w:type="spellStart"/>
            <w:r w:rsidRPr="00BD7F98">
              <w:t>щиеся</w:t>
            </w:r>
            <w:proofErr w:type="spellEnd"/>
            <w:r w:rsidRPr="00BD7F98">
              <w:t xml:space="preserve"> в</w:t>
            </w:r>
          </w:p>
          <w:p w:rsidR="00E10ECA" w:rsidRPr="00BD7F98" w:rsidRDefault="00E10ECA" w:rsidP="006F7195">
            <w:pPr>
              <w:pStyle w:val="ac"/>
            </w:pPr>
            <w:proofErr w:type="spellStart"/>
            <w:r w:rsidRPr="00BD7F98">
              <w:t>гос</w:t>
            </w:r>
            <w:proofErr w:type="gramStart"/>
            <w:r w:rsidRPr="00BD7F98">
              <w:t>.з</w:t>
            </w:r>
            <w:proofErr w:type="gramEnd"/>
            <w:r w:rsidRPr="00BD7F98">
              <w:t>ащите</w:t>
            </w:r>
            <w:proofErr w:type="spellEnd"/>
          </w:p>
        </w:tc>
        <w:tc>
          <w:tcPr>
            <w:tcW w:w="1701" w:type="dxa"/>
          </w:tcPr>
          <w:p w:rsidR="00E10ECA" w:rsidRPr="00BD7F98" w:rsidRDefault="00E10ECA" w:rsidP="006F7195">
            <w:pPr>
              <w:pStyle w:val="ac"/>
            </w:pPr>
            <w:r w:rsidRPr="00BD7F98">
              <w:t>Дети, у которых лишены прав оба родителя</w:t>
            </w:r>
          </w:p>
        </w:tc>
        <w:tc>
          <w:tcPr>
            <w:tcW w:w="2126" w:type="dxa"/>
            <w:vMerge/>
          </w:tcPr>
          <w:p w:rsidR="00E10ECA" w:rsidRPr="00BD7F98" w:rsidRDefault="00E10ECA" w:rsidP="006F7195">
            <w:pPr>
              <w:pStyle w:val="ac"/>
            </w:pPr>
          </w:p>
        </w:tc>
      </w:tr>
      <w:tr w:rsidR="00E10ECA" w:rsidRPr="00BD7F98" w:rsidTr="00BE66A8">
        <w:trPr>
          <w:jc w:val="center"/>
        </w:trPr>
        <w:tc>
          <w:tcPr>
            <w:tcW w:w="2879" w:type="dxa"/>
          </w:tcPr>
          <w:p w:rsidR="00E10ECA" w:rsidRPr="00BD7F98" w:rsidRDefault="00E10ECA" w:rsidP="006F7195">
            <w:pPr>
              <w:pStyle w:val="ac"/>
            </w:pPr>
            <w:r w:rsidRPr="00BD7F98">
              <w:t>По району</w:t>
            </w:r>
          </w:p>
        </w:tc>
        <w:tc>
          <w:tcPr>
            <w:tcW w:w="1984" w:type="dxa"/>
          </w:tcPr>
          <w:p w:rsidR="00E10ECA" w:rsidRPr="00BD7F98" w:rsidRDefault="00E10ECA" w:rsidP="006F7195">
            <w:pPr>
              <w:pStyle w:val="ac"/>
            </w:pPr>
            <w:r w:rsidRPr="00BD7F98">
              <w:t>444</w:t>
            </w:r>
          </w:p>
        </w:tc>
        <w:tc>
          <w:tcPr>
            <w:tcW w:w="1560" w:type="dxa"/>
          </w:tcPr>
          <w:p w:rsidR="00E10ECA" w:rsidRPr="00BD7F98" w:rsidRDefault="00E10ECA" w:rsidP="006F7195">
            <w:pPr>
              <w:pStyle w:val="ac"/>
            </w:pPr>
            <w:r w:rsidRPr="00BD7F98">
              <w:t>0</w:t>
            </w:r>
          </w:p>
        </w:tc>
        <w:tc>
          <w:tcPr>
            <w:tcW w:w="1701" w:type="dxa"/>
          </w:tcPr>
          <w:p w:rsidR="00E10ECA" w:rsidRPr="00BD7F98" w:rsidRDefault="00E10ECA" w:rsidP="006F7195">
            <w:pPr>
              <w:pStyle w:val="ac"/>
            </w:pPr>
            <w:r w:rsidRPr="00BD7F98">
              <w:t>0</w:t>
            </w:r>
          </w:p>
        </w:tc>
        <w:tc>
          <w:tcPr>
            <w:tcW w:w="2126" w:type="dxa"/>
          </w:tcPr>
          <w:p w:rsidR="00E10ECA" w:rsidRPr="00BD7F98" w:rsidRDefault="00E10ECA" w:rsidP="006F7195">
            <w:pPr>
              <w:pStyle w:val="ac"/>
            </w:pPr>
            <w:r w:rsidRPr="00BD7F98">
              <w:t>3</w:t>
            </w:r>
          </w:p>
        </w:tc>
      </w:tr>
      <w:tr w:rsidR="00E10ECA" w:rsidRPr="00BD7F98" w:rsidTr="00BE66A8">
        <w:trPr>
          <w:jc w:val="center"/>
        </w:trPr>
        <w:tc>
          <w:tcPr>
            <w:tcW w:w="2879" w:type="dxa"/>
          </w:tcPr>
          <w:p w:rsidR="00E10ECA" w:rsidRPr="00BD7F98" w:rsidRDefault="00E10ECA" w:rsidP="00BE66A8">
            <w:pPr>
              <w:pStyle w:val="ac"/>
              <w:tabs>
                <w:tab w:val="left" w:pos="2771"/>
              </w:tabs>
            </w:pPr>
            <w:r w:rsidRPr="00BD7F98">
              <w:t>По области</w:t>
            </w:r>
          </w:p>
        </w:tc>
        <w:tc>
          <w:tcPr>
            <w:tcW w:w="1984" w:type="dxa"/>
          </w:tcPr>
          <w:p w:rsidR="00E10ECA" w:rsidRPr="00BD7F98" w:rsidRDefault="00E10ECA" w:rsidP="006F7195">
            <w:pPr>
              <w:pStyle w:val="ac"/>
            </w:pPr>
            <w:r w:rsidRPr="00BD7F98">
              <w:t>38610</w:t>
            </w:r>
          </w:p>
        </w:tc>
        <w:tc>
          <w:tcPr>
            <w:tcW w:w="1560" w:type="dxa"/>
          </w:tcPr>
          <w:p w:rsidR="00E10ECA" w:rsidRPr="00BD7F98" w:rsidRDefault="00E10ECA" w:rsidP="006F7195">
            <w:pPr>
              <w:pStyle w:val="ac"/>
            </w:pPr>
            <w:r w:rsidRPr="00BD7F98">
              <w:t>244</w:t>
            </w:r>
          </w:p>
        </w:tc>
        <w:tc>
          <w:tcPr>
            <w:tcW w:w="1701" w:type="dxa"/>
          </w:tcPr>
          <w:p w:rsidR="00E10ECA" w:rsidRPr="00BD7F98" w:rsidRDefault="00E10ECA" w:rsidP="006F7195">
            <w:pPr>
              <w:pStyle w:val="ac"/>
            </w:pPr>
            <w:r w:rsidRPr="00BD7F98">
              <w:t>106</w:t>
            </w:r>
          </w:p>
        </w:tc>
        <w:tc>
          <w:tcPr>
            <w:tcW w:w="2126" w:type="dxa"/>
          </w:tcPr>
          <w:p w:rsidR="00E10ECA" w:rsidRPr="00BD7F98" w:rsidRDefault="00E10ECA" w:rsidP="006F7195">
            <w:pPr>
              <w:pStyle w:val="ac"/>
            </w:pPr>
            <w:r w:rsidRPr="00BD7F98">
              <w:t>1164</w:t>
            </w:r>
          </w:p>
        </w:tc>
      </w:tr>
    </w:tbl>
    <w:p w:rsidR="00E10ECA" w:rsidRPr="00BD7F98" w:rsidRDefault="00E10ECA" w:rsidP="006F7195">
      <w:pPr>
        <w:pStyle w:val="ac"/>
        <w:rPr>
          <w:highlight w:val="yellow"/>
        </w:rPr>
      </w:pPr>
    </w:p>
    <w:p w:rsidR="00E10ECA" w:rsidRDefault="00E10ECA" w:rsidP="009948B1">
      <w:pPr>
        <w:pStyle w:val="ac"/>
        <w:jc w:val="center"/>
        <w:rPr>
          <w:b/>
          <w:sz w:val="28"/>
          <w:szCs w:val="28"/>
        </w:rPr>
      </w:pPr>
      <w:r w:rsidRPr="00BD7F98">
        <w:rPr>
          <w:b/>
          <w:sz w:val="28"/>
          <w:szCs w:val="28"/>
        </w:rPr>
        <w:t xml:space="preserve">Физическое развитие детского </w:t>
      </w:r>
      <w:proofErr w:type="spellStart"/>
      <w:r w:rsidRPr="00BD7F98">
        <w:rPr>
          <w:b/>
          <w:sz w:val="28"/>
          <w:szCs w:val="28"/>
        </w:rPr>
        <w:t>населенияСлавгородского</w:t>
      </w:r>
      <w:proofErr w:type="spellEnd"/>
      <w:r w:rsidRPr="00BD7F98">
        <w:rPr>
          <w:b/>
          <w:sz w:val="28"/>
          <w:szCs w:val="28"/>
        </w:rPr>
        <w:t xml:space="preserve"> района за 2019 год</w:t>
      </w:r>
    </w:p>
    <w:p w:rsidR="00E10ECA" w:rsidRPr="00AD20F2" w:rsidRDefault="00AD20F2" w:rsidP="00AD20F2">
      <w:pPr>
        <w:pStyle w:val="ac"/>
        <w:jc w:val="center"/>
        <w:rPr>
          <w:b/>
          <w:sz w:val="28"/>
          <w:szCs w:val="28"/>
        </w:rPr>
      </w:pPr>
      <w:r>
        <w:rPr>
          <w:b/>
          <w:sz w:val="28"/>
          <w:szCs w:val="28"/>
        </w:rPr>
        <w:t xml:space="preserve">                                                           </w:t>
      </w:r>
      <w:r w:rsidRPr="00AD20F2">
        <w:rPr>
          <w:b/>
          <w:sz w:val="28"/>
          <w:szCs w:val="28"/>
        </w:rPr>
        <w:t>Таблица №</w:t>
      </w:r>
      <w:r>
        <w:rPr>
          <w:b/>
          <w:sz w:val="28"/>
          <w:szCs w:val="28"/>
        </w:rPr>
        <w:t xml:space="preserve"> 73</w:t>
      </w:r>
      <w:r w:rsidRPr="00AD20F2">
        <w:rPr>
          <w:b/>
          <w:sz w:val="28"/>
          <w:szCs w:val="28"/>
        </w:rPr>
        <w:t xml:space="preserve">  </w:t>
      </w:r>
    </w:p>
    <w:tbl>
      <w:tblPr>
        <w:tblW w:w="776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2977"/>
        <w:gridCol w:w="2065"/>
        <w:gridCol w:w="2188"/>
      </w:tblGrid>
      <w:tr w:rsidR="00E10ECA" w:rsidRPr="00BD7F98" w:rsidTr="007A223B">
        <w:trPr>
          <w:trHeight w:val="637"/>
        </w:trPr>
        <w:tc>
          <w:tcPr>
            <w:tcW w:w="533" w:type="dxa"/>
          </w:tcPr>
          <w:p w:rsidR="00E10ECA" w:rsidRPr="00BD7F98" w:rsidRDefault="00E10ECA" w:rsidP="007A223B">
            <w:pPr>
              <w:pStyle w:val="ac"/>
              <w:jc w:val="center"/>
            </w:pPr>
            <w:r w:rsidRPr="00BD7F98">
              <w:t>9.</w:t>
            </w:r>
          </w:p>
        </w:tc>
        <w:tc>
          <w:tcPr>
            <w:tcW w:w="5042" w:type="dxa"/>
            <w:gridSpan w:val="2"/>
          </w:tcPr>
          <w:p w:rsidR="00E10ECA" w:rsidRPr="00BD7F98" w:rsidRDefault="00E10ECA" w:rsidP="007A223B">
            <w:pPr>
              <w:pStyle w:val="ac"/>
              <w:jc w:val="center"/>
              <w:rPr>
                <w:lang w:val="en-US"/>
              </w:rPr>
            </w:pPr>
            <w:r w:rsidRPr="00BD7F98">
              <w:t>Физическое развитие детского населения</w:t>
            </w:r>
          </w:p>
        </w:tc>
        <w:tc>
          <w:tcPr>
            <w:tcW w:w="2188" w:type="dxa"/>
            <w:textDirection w:val="btLr"/>
          </w:tcPr>
          <w:p w:rsidR="00E10ECA" w:rsidRPr="00BD7F98" w:rsidRDefault="00E10ECA" w:rsidP="007A223B">
            <w:pPr>
              <w:pStyle w:val="ac"/>
              <w:jc w:val="center"/>
            </w:pPr>
          </w:p>
        </w:tc>
      </w:tr>
      <w:tr w:rsidR="00E10ECA" w:rsidRPr="00BD7F98" w:rsidTr="007A223B">
        <w:trPr>
          <w:trHeight w:val="356"/>
        </w:trPr>
        <w:tc>
          <w:tcPr>
            <w:tcW w:w="533" w:type="dxa"/>
            <w:vMerge w:val="restart"/>
          </w:tcPr>
          <w:p w:rsidR="00E10ECA" w:rsidRPr="00BD7F98" w:rsidRDefault="00E10ECA" w:rsidP="007A223B">
            <w:pPr>
              <w:pStyle w:val="ac"/>
              <w:jc w:val="center"/>
            </w:pPr>
            <w:r w:rsidRPr="00BD7F98">
              <w:t>9.1</w:t>
            </w:r>
          </w:p>
        </w:tc>
        <w:tc>
          <w:tcPr>
            <w:tcW w:w="2977" w:type="dxa"/>
            <w:vMerge w:val="restart"/>
          </w:tcPr>
          <w:p w:rsidR="00E10ECA" w:rsidRPr="00BD7F98" w:rsidRDefault="00E10ECA" w:rsidP="007A223B">
            <w:pPr>
              <w:pStyle w:val="ac"/>
              <w:jc w:val="center"/>
            </w:pPr>
            <w:r w:rsidRPr="00BD7F98">
              <w:t>Среднее (всего)</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rPr>
                <w:bCs/>
              </w:rPr>
            </w:pPr>
            <w:r w:rsidRPr="00BD7F98">
              <w:rPr>
                <w:bCs/>
              </w:rPr>
              <w:t>2075</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rPr>
                <w:bCs/>
                <w:lang w:eastAsia="be-BY"/>
              </w:rPr>
            </w:pPr>
            <w:r w:rsidRPr="00BD7F98">
              <w:rPr>
                <w:bCs/>
                <w:lang w:eastAsia="be-BY"/>
              </w:rPr>
              <w:t>75,4</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w:t>
            </w:r>
          </w:p>
          <w:p w:rsidR="00E10ECA" w:rsidRPr="00BD7F98" w:rsidRDefault="00E10ECA" w:rsidP="007A223B">
            <w:pPr>
              <w:pStyle w:val="ac"/>
              <w:jc w:val="center"/>
            </w:pPr>
            <w:r w:rsidRPr="00BD7F98">
              <w:t>-3-6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512</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24,7</w:t>
            </w:r>
          </w:p>
        </w:tc>
      </w:tr>
      <w:tr w:rsidR="00E10ECA" w:rsidRPr="00BD7F98" w:rsidTr="007A223B">
        <w:trPr>
          <w:trHeight w:val="462"/>
        </w:trPr>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638</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30,7</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555</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26,7</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284</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13,7</w:t>
            </w:r>
          </w:p>
        </w:tc>
      </w:tr>
      <w:tr w:rsidR="00E10ECA" w:rsidRPr="00BD7F98" w:rsidTr="007A223B">
        <w:tc>
          <w:tcPr>
            <w:tcW w:w="533" w:type="dxa"/>
            <w:vMerge w:val="restart"/>
          </w:tcPr>
          <w:p w:rsidR="00E10ECA" w:rsidRPr="00BD7F98" w:rsidRDefault="00E10ECA" w:rsidP="007A223B">
            <w:pPr>
              <w:pStyle w:val="ac"/>
              <w:jc w:val="center"/>
            </w:pPr>
            <w:r w:rsidRPr="00BD7F98">
              <w:t>9.2</w:t>
            </w:r>
          </w:p>
        </w:tc>
        <w:tc>
          <w:tcPr>
            <w:tcW w:w="2977" w:type="dxa"/>
            <w:vMerge w:val="restart"/>
          </w:tcPr>
          <w:p w:rsidR="00E10ECA" w:rsidRPr="00BD7F98" w:rsidRDefault="00E10ECA" w:rsidP="007A223B">
            <w:pPr>
              <w:pStyle w:val="ac"/>
              <w:jc w:val="center"/>
            </w:pPr>
            <w:r w:rsidRPr="00BD7F98">
              <w:t>Выше</w:t>
            </w:r>
          </w:p>
          <w:p w:rsidR="00E10ECA" w:rsidRPr="00BD7F98" w:rsidRDefault="00E10ECA" w:rsidP="007A223B">
            <w:pPr>
              <w:pStyle w:val="ac"/>
              <w:jc w:val="center"/>
            </w:pPr>
            <w:r w:rsidRPr="00BD7F98">
              <w:t>среднего</w:t>
            </w:r>
          </w:p>
          <w:p w:rsidR="00E10ECA" w:rsidRPr="00BD7F98" w:rsidRDefault="00E10ECA" w:rsidP="007A223B">
            <w:pPr>
              <w:pStyle w:val="ac"/>
              <w:jc w:val="center"/>
            </w:pPr>
            <w:r w:rsidRPr="00BD7F98">
              <w:t>(всего)</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rPr>
                <w:bCs/>
              </w:rPr>
            </w:pPr>
            <w:r w:rsidRPr="00BD7F98">
              <w:rPr>
                <w:bCs/>
              </w:rPr>
              <w:t>109</w:t>
            </w:r>
          </w:p>
        </w:tc>
      </w:tr>
      <w:tr w:rsidR="00E10ECA" w:rsidRPr="00BD7F98" w:rsidTr="007A223B">
        <w:trPr>
          <w:trHeight w:val="380"/>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rPr>
                <w:bCs/>
              </w:rPr>
            </w:pPr>
            <w:r w:rsidRPr="00BD7F98">
              <w:rPr>
                <w:bCs/>
              </w:rPr>
              <w:t>43,4</w:t>
            </w:r>
          </w:p>
        </w:tc>
      </w:tr>
      <w:tr w:rsidR="00E10ECA" w:rsidRPr="00BD7F98" w:rsidTr="007A223B">
        <w:tc>
          <w:tcPr>
            <w:tcW w:w="533" w:type="dxa"/>
            <w:vMerge w:val="restart"/>
          </w:tcPr>
          <w:p w:rsidR="00E10ECA" w:rsidRPr="00BD7F98" w:rsidRDefault="00E10ECA" w:rsidP="007A223B">
            <w:pPr>
              <w:pStyle w:val="ac"/>
              <w:jc w:val="center"/>
            </w:pPr>
          </w:p>
          <w:p w:rsidR="00E10ECA" w:rsidRPr="00BD7F98" w:rsidRDefault="00E10ECA" w:rsidP="007A223B">
            <w:pPr>
              <w:pStyle w:val="ac"/>
              <w:jc w:val="center"/>
            </w:pPr>
          </w:p>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w:t>
            </w:r>
          </w:p>
          <w:p w:rsidR="00E10ECA" w:rsidRPr="00BD7F98" w:rsidRDefault="00E10ECA" w:rsidP="007A223B">
            <w:pPr>
              <w:pStyle w:val="ac"/>
              <w:jc w:val="center"/>
            </w:pPr>
            <w:r w:rsidRPr="00BD7F98">
              <w:t>-3-6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9</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8,25</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100</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91,7</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0</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0</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0</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0</w:t>
            </w:r>
          </w:p>
        </w:tc>
      </w:tr>
      <w:tr w:rsidR="00E10ECA" w:rsidRPr="00BD7F98" w:rsidTr="007A223B">
        <w:tc>
          <w:tcPr>
            <w:tcW w:w="533" w:type="dxa"/>
            <w:vMerge w:val="restart"/>
          </w:tcPr>
          <w:p w:rsidR="00E10ECA" w:rsidRPr="00BD7F98" w:rsidRDefault="00E10ECA" w:rsidP="007A223B">
            <w:pPr>
              <w:pStyle w:val="ac"/>
              <w:jc w:val="center"/>
            </w:pPr>
            <w:r w:rsidRPr="00BD7F98">
              <w:t>9.3</w:t>
            </w:r>
          </w:p>
        </w:tc>
        <w:tc>
          <w:tcPr>
            <w:tcW w:w="2977" w:type="dxa"/>
            <w:vMerge w:val="restart"/>
          </w:tcPr>
          <w:p w:rsidR="00E10ECA" w:rsidRPr="00BD7F98" w:rsidRDefault="00E10ECA" w:rsidP="007A223B">
            <w:pPr>
              <w:pStyle w:val="ac"/>
              <w:jc w:val="center"/>
            </w:pPr>
            <w:r w:rsidRPr="00BD7F98">
              <w:t>Высокое</w:t>
            </w:r>
          </w:p>
          <w:p w:rsidR="00E10ECA" w:rsidRPr="00BD7F98" w:rsidRDefault="00E10ECA" w:rsidP="007A223B">
            <w:pPr>
              <w:pStyle w:val="ac"/>
              <w:jc w:val="center"/>
            </w:pPr>
            <w:r w:rsidRPr="00BD7F98">
              <w:t>(всего)</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rPr>
                <w:bCs/>
              </w:rPr>
            </w:pPr>
            <w:r w:rsidRPr="00BD7F98">
              <w:rPr>
                <w:bCs/>
              </w:rPr>
              <w:t>52</w:t>
            </w:r>
          </w:p>
        </w:tc>
      </w:tr>
      <w:tr w:rsidR="00E10ECA" w:rsidRPr="00BD7F98" w:rsidTr="007A223B">
        <w:trPr>
          <w:trHeight w:val="532"/>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rPr>
                <w:bCs/>
              </w:rPr>
            </w:pPr>
            <w:r w:rsidRPr="00BD7F98">
              <w:rPr>
                <w:bCs/>
              </w:rPr>
              <w:t>1,9</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rPr>
                <w:lang w:val="en-US"/>
              </w:rPr>
            </w:pPr>
            <w:proofErr w:type="spellStart"/>
            <w:r w:rsidRPr="00BD7F98">
              <w:rPr>
                <w:lang w:val="en-US"/>
              </w:rPr>
              <w:t>Из</w:t>
            </w:r>
            <w:proofErr w:type="spellEnd"/>
            <w:r w:rsidRPr="00BD7F98">
              <w:rPr>
                <w:lang w:val="en-US"/>
              </w:rPr>
              <w:t xml:space="preserve"> </w:t>
            </w:r>
            <w:proofErr w:type="spellStart"/>
            <w:r w:rsidRPr="00BD7F98">
              <w:rPr>
                <w:lang w:val="en-US"/>
              </w:rPr>
              <w:t>них</w:t>
            </w:r>
            <w:proofErr w:type="spellEnd"/>
          </w:p>
          <w:p w:rsidR="00E10ECA" w:rsidRPr="00BD7F98" w:rsidRDefault="00E10ECA" w:rsidP="007A223B">
            <w:pPr>
              <w:pStyle w:val="ac"/>
              <w:jc w:val="center"/>
            </w:pPr>
            <w:r w:rsidRPr="00BD7F98">
              <w:t>-3-6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3</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5,7</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8</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15,3</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19</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36,5</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22</w:t>
            </w:r>
          </w:p>
        </w:tc>
      </w:tr>
      <w:tr w:rsidR="00E10ECA" w:rsidRPr="00BD7F98" w:rsidTr="007A223B">
        <w:trPr>
          <w:trHeight w:val="309"/>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42,3</w:t>
            </w:r>
          </w:p>
        </w:tc>
      </w:tr>
      <w:tr w:rsidR="00E10ECA" w:rsidRPr="00BD7F98" w:rsidTr="007A223B">
        <w:tc>
          <w:tcPr>
            <w:tcW w:w="533" w:type="dxa"/>
            <w:vMerge w:val="restart"/>
          </w:tcPr>
          <w:p w:rsidR="00E10ECA" w:rsidRPr="00BD7F98" w:rsidRDefault="00E10ECA" w:rsidP="007A223B">
            <w:pPr>
              <w:pStyle w:val="ac"/>
              <w:jc w:val="center"/>
            </w:pPr>
            <w:r w:rsidRPr="00BD7F98">
              <w:t>9.4</w:t>
            </w:r>
          </w:p>
        </w:tc>
        <w:tc>
          <w:tcPr>
            <w:tcW w:w="2977" w:type="dxa"/>
            <w:vMerge w:val="restart"/>
          </w:tcPr>
          <w:p w:rsidR="00E10ECA" w:rsidRPr="00BD7F98" w:rsidRDefault="00E10ECA" w:rsidP="007A223B">
            <w:pPr>
              <w:pStyle w:val="ac"/>
              <w:jc w:val="center"/>
            </w:pPr>
            <w:r w:rsidRPr="00BD7F98">
              <w:t>Ниже среднего</w:t>
            </w:r>
          </w:p>
          <w:p w:rsidR="00E10ECA" w:rsidRPr="00BD7F98" w:rsidRDefault="00E10ECA" w:rsidP="007A223B">
            <w:pPr>
              <w:pStyle w:val="ac"/>
              <w:jc w:val="center"/>
            </w:pPr>
            <w:r w:rsidRPr="00BD7F98">
              <w:lastRenderedPageBreak/>
              <w:t>(всего)</w:t>
            </w:r>
          </w:p>
        </w:tc>
        <w:tc>
          <w:tcPr>
            <w:tcW w:w="2065" w:type="dxa"/>
          </w:tcPr>
          <w:p w:rsidR="00E10ECA" w:rsidRPr="00BD7F98" w:rsidRDefault="00E10ECA" w:rsidP="007A223B">
            <w:pPr>
              <w:pStyle w:val="ac"/>
              <w:jc w:val="center"/>
            </w:pPr>
            <w:r w:rsidRPr="00BD7F98">
              <w:lastRenderedPageBreak/>
              <w:t>чел.</w:t>
            </w:r>
          </w:p>
        </w:tc>
        <w:tc>
          <w:tcPr>
            <w:tcW w:w="2188" w:type="dxa"/>
          </w:tcPr>
          <w:p w:rsidR="00E10ECA" w:rsidRPr="00BD7F98" w:rsidRDefault="00E10ECA" w:rsidP="007A223B">
            <w:pPr>
              <w:pStyle w:val="ac"/>
              <w:jc w:val="center"/>
              <w:rPr>
                <w:bCs/>
              </w:rPr>
            </w:pPr>
            <w:r w:rsidRPr="00BD7F98">
              <w:rPr>
                <w:bCs/>
              </w:rPr>
              <w:t>99</w:t>
            </w:r>
          </w:p>
        </w:tc>
      </w:tr>
      <w:tr w:rsidR="00E10ECA" w:rsidRPr="00BD7F98" w:rsidTr="007A223B">
        <w:trPr>
          <w:trHeight w:val="581"/>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rPr>
                <w:bCs/>
              </w:rPr>
            </w:pPr>
            <w:r w:rsidRPr="00BD7F98">
              <w:rPr>
                <w:bCs/>
              </w:rPr>
              <w:t>3,6</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    -3-6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21</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21,2</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23</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23,2</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28</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28,3</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27</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27,3</w:t>
            </w:r>
          </w:p>
        </w:tc>
      </w:tr>
      <w:tr w:rsidR="00E10ECA" w:rsidRPr="00BD7F98" w:rsidTr="007A223B">
        <w:trPr>
          <w:trHeight w:val="165"/>
        </w:trPr>
        <w:tc>
          <w:tcPr>
            <w:tcW w:w="533" w:type="dxa"/>
            <w:vMerge w:val="restart"/>
          </w:tcPr>
          <w:p w:rsidR="00E10ECA" w:rsidRPr="00BD7F98" w:rsidRDefault="00E10ECA" w:rsidP="007A223B">
            <w:pPr>
              <w:pStyle w:val="ac"/>
              <w:jc w:val="center"/>
            </w:pPr>
            <w:r w:rsidRPr="00BD7F98">
              <w:t>9.5</w:t>
            </w:r>
          </w:p>
        </w:tc>
        <w:tc>
          <w:tcPr>
            <w:tcW w:w="2977" w:type="dxa"/>
            <w:vMerge w:val="restart"/>
          </w:tcPr>
          <w:p w:rsidR="00E10ECA" w:rsidRPr="00BD7F98" w:rsidRDefault="00E10ECA" w:rsidP="007A223B">
            <w:pPr>
              <w:pStyle w:val="ac"/>
              <w:jc w:val="center"/>
            </w:pPr>
            <w:r w:rsidRPr="00BD7F98">
              <w:t>Низкое</w:t>
            </w:r>
          </w:p>
          <w:p w:rsidR="00E10ECA" w:rsidRPr="00BD7F98" w:rsidRDefault="00E10ECA" w:rsidP="007A223B">
            <w:pPr>
              <w:pStyle w:val="ac"/>
              <w:jc w:val="center"/>
            </w:pPr>
            <w:r w:rsidRPr="00BD7F98">
              <w:t>(всего)</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rPr>
                <w:bCs/>
              </w:rPr>
            </w:pPr>
            <w:r w:rsidRPr="00BD7F98">
              <w:rPr>
                <w:bCs/>
              </w:rPr>
              <w:t>8</w:t>
            </w:r>
          </w:p>
        </w:tc>
      </w:tr>
      <w:tr w:rsidR="00E10ECA" w:rsidRPr="00BD7F98" w:rsidTr="007A223B">
        <w:trPr>
          <w:trHeight w:val="256"/>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rPr>
                <w:bCs/>
              </w:rPr>
            </w:pPr>
            <w:r w:rsidRPr="00BD7F98">
              <w:rPr>
                <w:bCs/>
              </w:rPr>
              <w:t>0,3</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    -3-6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25,0</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25,0</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25,0</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25,0</w:t>
            </w:r>
          </w:p>
        </w:tc>
      </w:tr>
      <w:tr w:rsidR="00E10ECA" w:rsidRPr="00BD7F98" w:rsidTr="007A223B">
        <w:tc>
          <w:tcPr>
            <w:tcW w:w="533" w:type="dxa"/>
            <w:vMerge w:val="restart"/>
          </w:tcPr>
          <w:p w:rsidR="00E10ECA" w:rsidRPr="00BD7F98" w:rsidRDefault="00E10ECA" w:rsidP="007A223B">
            <w:pPr>
              <w:pStyle w:val="ac"/>
              <w:jc w:val="center"/>
            </w:pPr>
            <w:r w:rsidRPr="00BD7F98">
              <w:t>9.6</w:t>
            </w:r>
          </w:p>
        </w:tc>
        <w:tc>
          <w:tcPr>
            <w:tcW w:w="2977" w:type="dxa"/>
            <w:vMerge w:val="restart"/>
          </w:tcPr>
          <w:p w:rsidR="00E10ECA" w:rsidRPr="00BD7F98" w:rsidRDefault="00E10ECA" w:rsidP="007A223B">
            <w:pPr>
              <w:pStyle w:val="ac"/>
              <w:jc w:val="center"/>
            </w:pPr>
            <w:r w:rsidRPr="00BD7F98">
              <w:t>Гармоничное</w:t>
            </w:r>
          </w:p>
          <w:p w:rsidR="00E10ECA" w:rsidRPr="00BD7F98" w:rsidRDefault="00E10ECA" w:rsidP="007A223B">
            <w:pPr>
              <w:pStyle w:val="ac"/>
              <w:jc w:val="center"/>
            </w:pPr>
            <w:r w:rsidRPr="00BD7F98">
              <w:t>(всего)</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rPr>
                <w:bCs/>
              </w:rPr>
            </w:pPr>
            <w:r w:rsidRPr="00BD7F98">
              <w:t>2305</w:t>
            </w:r>
          </w:p>
        </w:tc>
      </w:tr>
      <w:tr w:rsidR="00E10ECA" w:rsidRPr="00BD7F98" w:rsidTr="007A223B">
        <w:trPr>
          <w:trHeight w:val="277"/>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rPr>
                <w:bCs/>
              </w:rPr>
            </w:pPr>
            <w:r w:rsidRPr="00BD7F98">
              <w:rPr>
                <w:bCs/>
              </w:rPr>
              <w:t>83,8</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    -3-6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504</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21,8</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811</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35,2</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605</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26,2</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385</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16,7</w:t>
            </w:r>
          </w:p>
        </w:tc>
      </w:tr>
      <w:tr w:rsidR="00E10ECA" w:rsidRPr="00BD7F98" w:rsidTr="007A223B">
        <w:tc>
          <w:tcPr>
            <w:tcW w:w="533" w:type="dxa"/>
            <w:vMerge w:val="restart"/>
          </w:tcPr>
          <w:p w:rsidR="00E10ECA" w:rsidRPr="00BD7F98" w:rsidRDefault="00E10ECA" w:rsidP="007A223B">
            <w:pPr>
              <w:pStyle w:val="ac"/>
              <w:jc w:val="center"/>
            </w:pPr>
            <w:r w:rsidRPr="00BD7F98">
              <w:t>9.7</w:t>
            </w:r>
          </w:p>
        </w:tc>
        <w:tc>
          <w:tcPr>
            <w:tcW w:w="2977" w:type="dxa"/>
            <w:vMerge w:val="restart"/>
          </w:tcPr>
          <w:p w:rsidR="00E10ECA" w:rsidRPr="00BD7F98" w:rsidRDefault="00E10ECA" w:rsidP="007A223B">
            <w:pPr>
              <w:pStyle w:val="ac"/>
              <w:jc w:val="center"/>
            </w:pPr>
            <w:proofErr w:type="spellStart"/>
            <w:r w:rsidRPr="00BD7F98">
              <w:t>Дисгар</w:t>
            </w:r>
            <w:proofErr w:type="spellEnd"/>
            <w:r w:rsidRPr="00BD7F98">
              <w:t>-</w:t>
            </w:r>
          </w:p>
          <w:p w:rsidR="00E10ECA" w:rsidRPr="00BD7F98" w:rsidRDefault="00E10ECA" w:rsidP="007A223B">
            <w:pPr>
              <w:pStyle w:val="ac"/>
              <w:jc w:val="center"/>
            </w:pPr>
            <w:proofErr w:type="spellStart"/>
            <w:r w:rsidRPr="00BD7F98">
              <w:t>монич</w:t>
            </w:r>
            <w:proofErr w:type="spellEnd"/>
            <w:r w:rsidRPr="00BD7F98">
              <w:t>.</w:t>
            </w:r>
          </w:p>
          <w:p w:rsidR="00E10ECA" w:rsidRPr="00BD7F98" w:rsidRDefault="00E10ECA" w:rsidP="007A223B">
            <w:pPr>
              <w:pStyle w:val="ac"/>
              <w:jc w:val="center"/>
            </w:pPr>
            <w:r w:rsidRPr="00BD7F98">
              <w:t>(всего)</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rPr>
                <w:bCs/>
              </w:rPr>
            </w:pPr>
            <w:r w:rsidRPr="00BD7F98">
              <w:rPr>
                <w:bCs/>
              </w:rPr>
              <w:t>31</w:t>
            </w:r>
          </w:p>
        </w:tc>
      </w:tr>
      <w:tr w:rsidR="00E10ECA" w:rsidRPr="00BD7F98" w:rsidTr="007A223B">
        <w:trPr>
          <w:trHeight w:val="495"/>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rPr>
                <w:bCs/>
              </w:rPr>
            </w:pPr>
            <w:r w:rsidRPr="00BD7F98">
              <w:rPr>
                <w:bCs/>
              </w:rPr>
              <w:t>1,12</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    -3-6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11</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35,4</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10</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32,2</w:t>
            </w:r>
          </w:p>
        </w:tc>
      </w:tr>
      <w:tr w:rsidR="00E10ECA" w:rsidRPr="00BD7F98" w:rsidTr="007A223B">
        <w:trPr>
          <w:trHeight w:val="204"/>
        </w:trPr>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8</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25,8</w:t>
            </w:r>
          </w:p>
        </w:tc>
      </w:tr>
      <w:tr w:rsidR="00E10ECA" w:rsidRPr="00BD7F98" w:rsidTr="007A223B">
        <w:tc>
          <w:tcPr>
            <w:tcW w:w="5575" w:type="dxa"/>
            <w:gridSpan w:val="3"/>
          </w:tcPr>
          <w:p w:rsidR="00E10ECA" w:rsidRPr="00BD7F98" w:rsidRDefault="00E10ECA" w:rsidP="007A223B">
            <w:pPr>
              <w:pStyle w:val="ac"/>
              <w:jc w:val="center"/>
            </w:pPr>
          </w:p>
        </w:tc>
        <w:tc>
          <w:tcPr>
            <w:tcW w:w="2188" w:type="dxa"/>
          </w:tcPr>
          <w:p w:rsidR="00E10ECA" w:rsidRPr="00BD7F98" w:rsidRDefault="00E10ECA" w:rsidP="007A223B">
            <w:pPr>
              <w:pStyle w:val="ac"/>
              <w:jc w:val="center"/>
              <w:rPr>
                <w:i/>
              </w:rPr>
            </w:pPr>
            <w:r w:rsidRPr="00BD7F98">
              <w:rPr>
                <w:i/>
              </w:rPr>
              <w:t>17</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w:t>
            </w:r>
          </w:p>
        </w:tc>
      </w:tr>
      <w:tr w:rsidR="00E10ECA" w:rsidRPr="00BD7F98" w:rsidTr="007A223B">
        <w:trPr>
          <w:trHeight w:val="304"/>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6,4</w:t>
            </w:r>
          </w:p>
        </w:tc>
      </w:tr>
      <w:tr w:rsidR="00E10ECA" w:rsidRPr="00BD7F98" w:rsidTr="007A223B">
        <w:trPr>
          <w:trHeight w:val="421"/>
        </w:trPr>
        <w:tc>
          <w:tcPr>
            <w:tcW w:w="533" w:type="dxa"/>
            <w:vMerge w:val="restart"/>
          </w:tcPr>
          <w:p w:rsidR="00E10ECA" w:rsidRPr="00BD7F98" w:rsidRDefault="00E10ECA" w:rsidP="007A223B">
            <w:pPr>
              <w:pStyle w:val="ac"/>
              <w:jc w:val="center"/>
            </w:pPr>
            <w:r w:rsidRPr="00BD7F98">
              <w:t>9.8</w:t>
            </w:r>
          </w:p>
        </w:tc>
        <w:tc>
          <w:tcPr>
            <w:tcW w:w="2977" w:type="dxa"/>
            <w:vMerge w:val="restart"/>
          </w:tcPr>
          <w:p w:rsidR="00E10ECA" w:rsidRPr="00BD7F98" w:rsidRDefault="00E10ECA" w:rsidP="007A223B">
            <w:pPr>
              <w:pStyle w:val="ac"/>
              <w:jc w:val="center"/>
            </w:pPr>
            <w:r w:rsidRPr="00BD7F98">
              <w:t xml:space="preserve">Резко </w:t>
            </w:r>
            <w:proofErr w:type="spellStart"/>
            <w:r w:rsidRPr="00BD7F98">
              <w:t>дисгармо</w:t>
            </w:r>
            <w:proofErr w:type="spellEnd"/>
          </w:p>
          <w:p w:rsidR="00E10ECA" w:rsidRPr="00BD7F98" w:rsidRDefault="00E10ECA" w:rsidP="007A223B">
            <w:pPr>
              <w:pStyle w:val="ac"/>
              <w:jc w:val="center"/>
            </w:pPr>
            <w:proofErr w:type="spellStart"/>
            <w:r w:rsidRPr="00BD7F98">
              <w:t>нич</w:t>
            </w:r>
            <w:proofErr w:type="spellEnd"/>
            <w:proofErr w:type="gramStart"/>
            <w:r w:rsidRPr="00BD7F98">
              <w:t>.(</w:t>
            </w:r>
            <w:proofErr w:type="gramEnd"/>
            <w:r w:rsidRPr="00BD7F98">
              <w:t>всего)</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rPr>
                <w:bCs/>
              </w:rPr>
            </w:pPr>
            <w:r w:rsidRPr="00BD7F98">
              <w:rPr>
                <w:bCs/>
              </w:rPr>
              <w:t>7</w:t>
            </w:r>
          </w:p>
        </w:tc>
      </w:tr>
      <w:tr w:rsidR="00E10ECA" w:rsidRPr="00BD7F98" w:rsidTr="007A223B">
        <w:trPr>
          <w:trHeight w:val="425"/>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rPr>
                <w:bCs/>
              </w:rPr>
            </w:pPr>
            <w:r w:rsidRPr="00BD7F98">
              <w:rPr>
                <w:bCs/>
              </w:rPr>
              <w:t>0,25</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    -3-6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14,3</w:t>
            </w:r>
          </w:p>
        </w:tc>
      </w:tr>
      <w:tr w:rsidR="00E10ECA" w:rsidRPr="00BD7F98" w:rsidTr="007A223B">
        <w:trPr>
          <w:trHeight w:val="193"/>
        </w:trPr>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3</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42,8</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14,3</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28,6</w:t>
            </w:r>
          </w:p>
        </w:tc>
      </w:tr>
      <w:tr w:rsidR="00E10ECA" w:rsidRPr="00BD7F98" w:rsidTr="007A223B">
        <w:trPr>
          <w:trHeight w:val="461"/>
        </w:trPr>
        <w:tc>
          <w:tcPr>
            <w:tcW w:w="533" w:type="dxa"/>
            <w:vMerge w:val="restart"/>
          </w:tcPr>
          <w:p w:rsidR="00E10ECA" w:rsidRPr="00BD7F98" w:rsidRDefault="00E10ECA" w:rsidP="007A223B">
            <w:pPr>
              <w:pStyle w:val="ac"/>
              <w:jc w:val="center"/>
            </w:pPr>
            <w:r w:rsidRPr="00BD7F98">
              <w:t>10.1</w:t>
            </w:r>
          </w:p>
        </w:tc>
        <w:tc>
          <w:tcPr>
            <w:tcW w:w="2977" w:type="dxa"/>
            <w:vMerge w:val="restart"/>
          </w:tcPr>
          <w:p w:rsidR="00E10ECA" w:rsidRPr="00BD7F98" w:rsidRDefault="00E10ECA" w:rsidP="007A223B">
            <w:pPr>
              <w:pStyle w:val="ac"/>
              <w:jc w:val="center"/>
            </w:pPr>
            <w:r w:rsidRPr="00BD7F98">
              <w:t>Первая</w:t>
            </w:r>
          </w:p>
          <w:p w:rsidR="00E10ECA" w:rsidRPr="00BD7F98" w:rsidRDefault="00E10ECA" w:rsidP="007A223B">
            <w:pPr>
              <w:pStyle w:val="ac"/>
              <w:jc w:val="center"/>
            </w:pPr>
            <w:r w:rsidRPr="00BD7F98">
              <w:t>(Всего)</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rPr>
                <w:bCs/>
              </w:rPr>
            </w:pPr>
            <w:r w:rsidRPr="00BD7F98">
              <w:rPr>
                <w:bCs/>
              </w:rPr>
              <w:t>883</w:t>
            </w:r>
          </w:p>
        </w:tc>
      </w:tr>
      <w:tr w:rsidR="00E10ECA" w:rsidRPr="00BD7F98" w:rsidTr="007A223B">
        <w:trPr>
          <w:trHeight w:val="411"/>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32,1</w:t>
            </w:r>
          </w:p>
        </w:tc>
      </w:tr>
      <w:tr w:rsidR="00E10ECA" w:rsidRPr="00BD7F98" w:rsidTr="007A223B">
        <w:trPr>
          <w:trHeight w:val="210"/>
        </w:trPr>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    -3-6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235</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26,6</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330</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37,4</w:t>
            </w:r>
          </w:p>
        </w:tc>
      </w:tr>
      <w:tr w:rsidR="00E10ECA" w:rsidRPr="00BD7F98" w:rsidTr="007A223B">
        <w:trPr>
          <w:trHeight w:val="404"/>
        </w:trPr>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210</w:t>
            </w:r>
          </w:p>
        </w:tc>
      </w:tr>
      <w:tr w:rsidR="00E10ECA" w:rsidRPr="00BD7F98" w:rsidTr="007A223B">
        <w:trPr>
          <w:trHeight w:val="114"/>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23,8</w:t>
            </w:r>
          </w:p>
        </w:tc>
      </w:tr>
      <w:tr w:rsidR="00E10ECA" w:rsidRPr="00BD7F98" w:rsidTr="007A223B">
        <w:trPr>
          <w:trHeight w:val="273"/>
        </w:trPr>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108</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12,2</w:t>
            </w:r>
          </w:p>
        </w:tc>
      </w:tr>
      <w:tr w:rsidR="00E10ECA" w:rsidRPr="00BD7F98" w:rsidTr="007A223B">
        <w:tc>
          <w:tcPr>
            <w:tcW w:w="533" w:type="dxa"/>
          </w:tcPr>
          <w:p w:rsidR="00E10ECA" w:rsidRPr="00BD7F98" w:rsidRDefault="00E10ECA" w:rsidP="007A223B">
            <w:pPr>
              <w:pStyle w:val="ac"/>
              <w:jc w:val="center"/>
            </w:pPr>
          </w:p>
        </w:tc>
        <w:tc>
          <w:tcPr>
            <w:tcW w:w="2977" w:type="dxa"/>
          </w:tcPr>
          <w:p w:rsidR="00E10ECA" w:rsidRPr="00BD7F98" w:rsidRDefault="00E10ECA" w:rsidP="007A223B">
            <w:pPr>
              <w:pStyle w:val="ac"/>
              <w:jc w:val="center"/>
            </w:pPr>
          </w:p>
        </w:tc>
        <w:tc>
          <w:tcPr>
            <w:tcW w:w="2065" w:type="dxa"/>
          </w:tcPr>
          <w:p w:rsidR="00E10ECA" w:rsidRPr="00BD7F98" w:rsidRDefault="00E10ECA" w:rsidP="007A223B">
            <w:pPr>
              <w:pStyle w:val="ac"/>
              <w:jc w:val="center"/>
            </w:pPr>
          </w:p>
        </w:tc>
        <w:tc>
          <w:tcPr>
            <w:tcW w:w="2188" w:type="dxa"/>
          </w:tcPr>
          <w:p w:rsidR="00E10ECA" w:rsidRPr="00BD7F98" w:rsidRDefault="00E10ECA" w:rsidP="007A223B">
            <w:pPr>
              <w:pStyle w:val="ac"/>
              <w:jc w:val="center"/>
              <w:rPr>
                <w:i/>
              </w:rPr>
            </w:pPr>
            <w:r w:rsidRPr="00BD7F98">
              <w:rPr>
                <w:i/>
              </w:rPr>
              <w:t>17</w:t>
            </w:r>
          </w:p>
        </w:tc>
      </w:tr>
      <w:tr w:rsidR="00E10ECA" w:rsidRPr="00BD7F98" w:rsidTr="007A223B">
        <w:trPr>
          <w:trHeight w:val="302"/>
        </w:trPr>
        <w:tc>
          <w:tcPr>
            <w:tcW w:w="533" w:type="dxa"/>
            <w:vMerge w:val="restart"/>
          </w:tcPr>
          <w:p w:rsidR="00E10ECA" w:rsidRPr="00BD7F98" w:rsidRDefault="00E10ECA" w:rsidP="007A223B">
            <w:pPr>
              <w:pStyle w:val="ac"/>
              <w:jc w:val="center"/>
            </w:pPr>
            <w:r w:rsidRPr="00BD7F98">
              <w:t>10.2</w:t>
            </w:r>
          </w:p>
        </w:tc>
        <w:tc>
          <w:tcPr>
            <w:tcW w:w="2977" w:type="dxa"/>
            <w:vMerge w:val="restart"/>
          </w:tcPr>
          <w:p w:rsidR="00E10ECA" w:rsidRPr="00BD7F98" w:rsidRDefault="00E10ECA" w:rsidP="007A223B">
            <w:pPr>
              <w:pStyle w:val="ac"/>
              <w:jc w:val="center"/>
            </w:pPr>
            <w:r w:rsidRPr="00BD7F98">
              <w:t>Вторая (Всего)</w:t>
            </w:r>
          </w:p>
        </w:tc>
        <w:tc>
          <w:tcPr>
            <w:tcW w:w="2065" w:type="dxa"/>
          </w:tcPr>
          <w:p w:rsidR="00E10ECA" w:rsidRPr="00BD7F98" w:rsidRDefault="00E10ECA" w:rsidP="007A223B">
            <w:pPr>
              <w:pStyle w:val="ac"/>
              <w:jc w:val="center"/>
            </w:pPr>
            <w:r w:rsidRPr="00BD7F98">
              <w:t>чел.</w:t>
            </w:r>
          </w:p>
          <w:p w:rsidR="00E10ECA" w:rsidRPr="00BD7F98" w:rsidRDefault="00E10ECA" w:rsidP="007A223B">
            <w:pPr>
              <w:pStyle w:val="ac"/>
              <w:jc w:val="center"/>
            </w:pPr>
          </w:p>
        </w:tc>
        <w:tc>
          <w:tcPr>
            <w:tcW w:w="2188" w:type="dxa"/>
          </w:tcPr>
          <w:p w:rsidR="00E10ECA" w:rsidRPr="00BD7F98" w:rsidRDefault="00E10ECA" w:rsidP="007A223B">
            <w:pPr>
              <w:pStyle w:val="ac"/>
              <w:jc w:val="center"/>
              <w:rPr>
                <w:bCs/>
              </w:rPr>
            </w:pPr>
            <w:r w:rsidRPr="00BD7F98">
              <w:rPr>
                <w:bCs/>
              </w:rPr>
              <w:t>985</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p w:rsidR="00E10ECA" w:rsidRPr="00BD7F98" w:rsidRDefault="00E10ECA" w:rsidP="007A223B">
            <w:pPr>
              <w:pStyle w:val="ac"/>
              <w:jc w:val="center"/>
            </w:pPr>
          </w:p>
        </w:tc>
        <w:tc>
          <w:tcPr>
            <w:tcW w:w="2188" w:type="dxa"/>
          </w:tcPr>
          <w:p w:rsidR="00E10ECA" w:rsidRPr="00BD7F98" w:rsidRDefault="00E10ECA" w:rsidP="007A223B">
            <w:pPr>
              <w:pStyle w:val="ac"/>
              <w:jc w:val="center"/>
              <w:rPr>
                <w:bCs/>
              </w:rPr>
            </w:pPr>
            <w:r w:rsidRPr="00BD7F98">
              <w:rPr>
                <w:bCs/>
              </w:rPr>
              <w:t>35,8</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    -3-6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265</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27,0</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305</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31,0</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252</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25,6</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163</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16,8</w:t>
            </w:r>
          </w:p>
        </w:tc>
      </w:tr>
      <w:tr w:rsidR="00E10ECA" w:rsidRPr="00BD7F98" w:rsidTr="007A223B">
        <w:tc>
          <w:tcPr>
            <w:tcW w:w="533" w:type="dxa"/>
            <w:vMerge w:val="restart"/>
          </w:tcPr>
          <w:p w:rsidR="00E10ECA" w:rsidRPr="00BD7F98" w:rsidRDefault="00E10ECA" w:rsidP="007A223B">
            <w:pPr>
              <w:pStyle w:val="ac"/>
              <w:jc w:val="center"/>
            </w:pPr>
            <w:r w:rsidRPr="00BD7F98">
              <w:t>10.3</w:t>
            </w:r>
          </w:p>
        </w:tc>
        <w:tc>
          <w:tcPr>
            <w:tcW w:w="2977" w:type="dxa"/>
            <w:vMerge w:val="restart"/>
          </w:tcPr>
          <w:p w:rsidR="00E10ECA" w:rsidRPr="00BD7F98" w:rsidRDefault="00E10ECA" w:rsidP="007A223B">
            <w:pPr>
              <w:pStyle w:val="ac"/>
              <w:jc w:val="center"/>
            </w:pPr>
            <w:r w:rsidRPr="00BD7F98">
              <w:t>Третья (Всего)</w:t>
            </w:r>
          </w:p>
        </w:tc>
        <w:tc>
          <w:tcPr>
            <w:tcW w:w="2065" w:type="dxa"/>
          </w:tcPr>
          <w:p w:rsidR="00E10ECA" w:rsidRPr="00BD7F98" w:rsidRDefault="00E10ECA" w:rsidP="007A223B">
            <w:pPr>
              <w:pStyle w:val="ac"/>
              <w:jc w:val="center"/>
            </w:pPr>
            <w:r w:rsidRPr="00BD7F98">
              <w:t>чел.</w:t>
            </w:r>
          </w:p>
          <w:p w:rsidR="00E10ECA" w:rsidRPr="00BD7F98" w:rsidRDefault="00E10ECA" w:rsidP="007A223B">
            <w:pPr>
              <w:pStyle w:val="ac"/>
              <w:jc w:val="center"/>
            </w:pPr>
          </w:p>
        </w:tc>
        <w:tc>
          <w:tcPr>
            <w:tcW w:w="2188" w:type="dxa"/>
          </w:tcPr>
          <w:p w:rsidR="00E10ECA" w:rsidRPr="00BD7F98" w:rsidRDefault="00E10ECA" w:rsidP="007A223B">
            <w:pPr>
              <w:pStyle w:val="ac"/>
              <w:jc w:val="center"/>
              <w:rPr>
                <w:bCs/>
              </w:rPr>
            </w:pPr>
            <w:r w:rsidRPr="00BD7F98">
              <w:rPr>
                <w:bCs/>
              </w:rPr>
              <w:t>430</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p w:rsidR="00E10ECA" w:rsidRPr="00BD7F98" w:rsidRDefault="00E10ECA" w:rsidP="007A223B">
            <w:pPr>
              <w:pStyle w:val="ac"/>
              <w:jc w:val="center"/>
            </w:pPr>
          </w:p>
        </w:tc>
        <w:tc>
          <w:tcPr>
            <w:tcW w:w="2188" w:type="dxa"/>
          </w:tcPr>
          <w:p w:rsidR="00E10ECA" w:rsidRPr="00BD7F98" w:rsidRDefault="00E10ECA" w:rsidP="007A223B">
            <w:pPr>
              <w:pStyle w:val="ac"/>
              <w:jc w:val="center"/>
              <w:rPr>
                <w:bCs/>
              </w:rPr>
            </w:pPr>
            <w:r w:rsidRPr="00BD7F98">
              <w:rPr>
                <w:bCs/>
              </w:rPr>
              <w:t>15,6</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    -3-6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80</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18,6</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108</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25,1</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160</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37,2</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82</w:t>
            </w:r>
          </w:p>
        </w:tc>
      </w:tr>
      <w:tr w:rsidR="00E10ECA" w:rsidRPr="00BD7F98" w:rsidTr="007A223B">
        <w:trPr>
          <w:trHeight w:val="472"/>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19,1</w:t>
            </w:r>
          </w:p>
        </w:tc>
      </w:tr>
      <w:tr w:rsidR="00E10ECA" w:rsidRPr="00BD7F98" w:rsidTr="007A223B">
        <w:trPr>
          <w:trHeight w:val="576"/>
        </w:trPr>
        <w:tc>
          <w:tcPr>
            <w:tcW w:w="533" w:type="dxa"/>
            <w:vMerge w:val="restart"/>
          </w:tcPr>
          <w:p w:rsidR="00E10ECA" w:rsidRPr="00BD7F98" w:rsidRDefault="00E10ECA" w:rsidP="007A223B">
            <w:pPr>
              <w:pStyle w:val="ac"/>
              <w:jc w:val="center"/>
            </w:pPr>
            <w:r w:rsidRPr="00BD7F98">
              <w:t>10.4</w:t>
            </w:r>
          </w:p>
        </w:tc>
        <w:tc>
          <w:tcPr>
            <w:tcW w:w="2977" w:type="dxa"/>
            <w:vMerge w:val="restart"/>
          </w:tcPr>
          <w:p w:rsidR="00E10ECA" w:rsidRPr="00BD7F98" w:rsidRDefault="00E10ECA" w:rsidP="007A223B">
            <w:pPr>
              <w:pStyle w:val="ac"/>
              <w:jc w:val="center"/>
            </w:pPr>
            <w:proofErr w:type="spellStart"/>
            <w:r w:rsidRPr="00BD7F98">
              <w:t>Четвер</w:t>
            </w:r>
            <w:proofErr w:type="spellEnd"/>
            <w:r w:rsidRPr="00BD7F98">
              <w:t>-</w:t>
            </w:r>
          </w:p>
          <w:p w:rsidR="00E10ECA" w:rsidRPr="00BD7F98" w:rsidRDefault="00E10ECA" w:rsidP="007A223B">
            <w:pPr>
              <w:pStyle w:val="ac"/>
              <w:jc w:val="center"/>
            </w:pPr>
            <w:r w:rsidRPr="00BD7F98">
              <w:t>тая</w:t>
            </w:r>
          </w:p>
          <w:p w:rsidR="00E10ECA" w:rsidRPr="00BD7F98" w:rsidRDefault="00E10ECA" w:rsidP="007A223B">
            <w:pPr>
              <w:pStyle w:val="ac"/>
              <w:jc w:val="center"/>
            </w:pPr>
            <w:r w:rsidRPr="00BD7F98">
              <w:t>(Всего)</w:t>
            </w:r>
          </w:p>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rPr>
                <w:bCs/>
              </w:rPr>
            </w:pPr>
            <w:r w:rsidRPr="00BD7F98">
              <w:rPr>
                <w:bCs/>
              </w:rPr>
              <w:t>45</w:t>
            </w:r>
          </w:p>
        </w:tc>
      </w:tr>
      <w:tr w:rsidR="00E10ECA" w:rsidRPr="00BD7F98" w:rsidTr="007A223B">
        <w:trPr>
          <w:trHeight w:val="388"/>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rPr>
                <w:bCs/>
              </w:rPr>
            </w:pPr>
            <w:r w:rsidRPr="00BD7F98">
              <w:rPr>
                <w:bCs/>
              </w:rPr>
              <w:t>1,6</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    -3-6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13</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28,8</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16</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35,5</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9</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20,0</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7</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15,5</w:t>
            </w:r>
          </w:p>
        </w:tc>
      </w:tr>
      <w:tr w:rsidR="00E10ECA" w:rsidRPr="00BD7F98" w:rsidTr="007A223B">
        <w:tc>
          <w:tcPr>
            <w:tcW w:w="533" w:type="dxa"/>
            <w:vMerge w:val="restart"/>
          </w:tcPr>
          <w:p w:rsidR="00E10ECA" w:rsidRPr="00BD7F98" w:rsidRDefault="00E10ECA" w:rsidP="007A223B">
            <w:pPr>
              <w:pStyle w:val="ac"/>
              <w:jc w:val="center"/>
            </w:pPr>
            <w:r w:rsidRPr="00BD7F98">
              <w:t>10.5</w:t>
            </w:r>
          </w:p>
        </w:tc>
        <w:tc>
          <w:tcPr>
            <w:tcW w:w="2977" w:type="dxa"/>
            <w:vMerge w:val="restart"/>
          </w:tcPr>
          <w:p w:rsidR="00E10ECA" w:rsidRPr="00BD7F98" w:rsidRDefault="00E10ECA" w:rsidP="007A223B">
            <w:pPr>
              <w:pStyle w:val="ac"/>
              <w:jc w:val="center"/>
            </w:pPr>
            <w:r w:rsidRPr="00BD7F98">
              <w:t>Пятая (Всего)</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Из них:    -3-6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-7-11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-12-15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w:t>
            </w:r>
          </w:p>
        </w:tc>
      </w:tr>
      <w:tr w:rsidR="00E10ECA" w:rsidRPr="00BD7F98" w:rsidTr="007A223B">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w:t>
            </w:r>
          </w:p>
        </w:tc>
      </w:tr>
      <w:tr w:rsidR="00E10ECA" w:rsidRPr="00BD7F98" w:rsidTr="007A223B">
        <w:tc>
          <w:tcPr>
            <w:tcW w:w="533" w:type="dxa"/>
            <w:vMerge w:val="restart"/>
          </w:tcPr>
          <w:p w:rsidR="00E10ECA" w:rsidRPr="00BD7F98" w:rsidRDefault="00E10ECA" w:rsidP="007A223B">
            <w:pPr>
              <w:pStyle w:val="ac"/>
              <w:jc w:val="center"/>
            </w:pPr>
          </w:p>
        </w:tc>
        <w:tc>
          <w:tcPr>
            <w:tcW w:w="2977" w:type="dxa"/>
            <w:vMerge w:val="restart"/>
          </w:tcPr>
          <w:p w:rsidR="00E10ECA" w:rsidRPr="00BD7F98" w:rsidRDefault="00E10ECA" w:rsidP="007A223B">
            <w:pPr>
              <w:pStyle w:val="ac"/>
              <w:jc w:val="center"/>
            </w:pPr>
            <w:r w:rsidRPr="00BD7F98">
              <w:t>-16-17 лет</w:t>
            </w:r>
          </w:p>
        </w:tc>
        <w:tc>
          <w:tcPr>
            <w:tcW w:w="2065" w:type="dxa"/>
          </w:tcPr>
          <w:p w:rsidR="00E10ECA" w:rsidRPr="00BD7F98" w:rsidRDefault="00E10ECA" w:rsidP="007A223B">
            <w:pPr>
              <w:pStyle w:val="ac"/>
              <w:jc w:val="center"/>
            </w:pPr>
            <w:r w:rsidRPr="00BD7F98">
              <w:t>чел.</w:t>
            </w:r>
          </w:p>
        </w:tc>
        <w:tc>
          <w:tcPr>
            <w:tcW w:w="2188" w:type="dxa"/>
          </w:tcPr>
          <w:p w:rsidR="00E10ECA" w:rsidRPr="00BD7F98" w:rsidRDefault="00E10ECA" w:rsidP="007A223B">
            <w:pPr>
              <w:pStyle w:val="ac"/>
              <w:jc w:val="center"/>
            </w:pPr>
            <w:r w:rsidRPr="00BD7F98">
              <w:t>-</w:t>
            </w:r>
          </w:p>
        </w:tc>
      </w:tr>
      <w:tr w:rsidR="00E10ECA" w:rsidRPr="00BD7F98" w:rsidTr="007A223B">
        <w:trPr>
          <w:trHeight w:val="576"/>
        </w:trPr>
        <w:tc>
          <w:tcPr>
            <w:tcW w:w="533" w:type="dxa"/>
            <w:vMerge/>
          </w:tcPr>
          <w:p w:rsidR="00E10ECA" w:rsidRPr="00BD7F98" w:rsidRDefault="00E10ECA" w:rsidP="007A223B">
            <w:pPr>
              <w:pStyle w:val="ac"/>
              <w:jc w:val="center"/>
            </w:pPr>
          </w:p>
        </w:tc>
        <w:tc>
          <w:tcPr>
            <w:tcW w:w="2977" w:type="dxa"/>
            <w:vMerge/>
          </w:tcPr>
          <w:p w:rsidR="00E10ECA" w:rsidRPr="00BD7F98" w:rsidRDefault="00E10ECA" w:rsidP="007A223B">
            <w:pPr>
              <w:pStyle w:val="ac"/>
              <w:jc w:val="center"/>
            </w:pPr>
          </w:p>
        </w:tc>
        <w:tc>
          <w:tcPr>
            <w:tcW w:w="2065" w:type="dxa"/>
          </w:tcPr>
          <w:p w:rsidR="00E10ECA" w:rsidRPr="00BD7F98" w:rsidRDefault="00E10ECA" w:rsidP="007A223B">
            <w:pPr>
              <w:pStyle w:val="ac"/>
              <w:jc w:val="center"/>
            </w:pPr>
            <w:r w:rsidRPr="00BD7F98">
              <w:t>%</w:t>
            </w:r>
          </w:p>
        </w:tc>
        <w:tc>
          <w:tcPr>
            <w:tcW w:w="2188" w:type="dxa"/>
          </w:tcPr>
          <w:p w:rsidR="00E10ECA" w:rsidRPr="00BD7F98" w:rsidRDefault="00E10ECA" w:rsidP="007A223B">
            <w:pPr>
              <w:pStyle w:val="ac"/>
              <w:jc w:val="center"/>
            </w:pPr>
            <w:r w:rsidRPr="00BD7F98">
              <w:t>-</w:t>
            </w:r>
          </w:p>
        </w:tc>
      </w:tr>
    </w:tbl>
    <w:p w:rsidR="00E10ECA" w:rsidRPr="00BD7F98" w:rsidRDefault="00E10ECA" w:rsidP="00BD0D22">
      <w:pPr>
        <w:pStyle w:val="ac"/>
        <w:jc w:val="both"/>
        <w:rPr>
          <w:sz w:val="28"/>
          <w:szCs w:val="28"/>
          <w:highlight w:val="yellow"/>
        </w:rPr>
      </w:pPr>
    </w:p>
    <w:p w:rsidR="00E10ECA" w:rsidRPr="00BD7F98" w:rsidRDefault="00E10ECA" w:rsidP="00C171E8">
      <w:pPr>
        <w:pStyle w:val="ac"/>
        <w:ind w:firstLine="708"/>
        <w:jc w:val="both"/>
        <w:rPr>
          <w:sz w:val="28"/>
          <w:szCs w:val="28"/>
        </w:rPr>
      </w:pPr>
      <w:proofErr w:type="gramStart"/>
      <w:r w:rsidRPr="00BD7F98">
        <w:rPr>
          <w:sz w:val="28"/>
          <w:szCs w:val="28"/>
        </w:rPr>
        <w:t xml:space="preserve">В 2019 году на учете состояло 339 неполных семей, в которых воспитывается 442 несовершеннолетних ребенка (в 2018 году – 397); 383 (в 2018 году – 222) семьи одиноких матерей, в которых воспитывается 606 детей; 198 (в 2018 году -179) – одиноких граждан пожилого возраста; 8 (в 2018 году – 4) лиц – из числа детей – сирот и детей, оставшихся без попечения родителей.  </w:t>
      </w:r>
      <w:proofErr w:type="gramEnd"/>
    </w:p>
    <w:p w:rsidR="00E10ECA" w:rsidRPr="00BD7F98" w:rsidRDefault="00E10ECA" w:rsidP="00BD0D22">
      <w:pPr>
        <w:pStyle w:val="ac"/>
        <w:jc w:val="both"/>
        <w:rPr>
          <w:sz w:val="28"/>
          <w:szCs w:val="28"/>
          <w:highlight w:val="yellow"/>
        </w:rPr>
      </w:pPr>
    </w:p>
    <w:p w:rsidR="00E10ECA" w:rsidRPr="00BD7F98" w:rsidRDefault="00E10ECA" w:rsidP="00772CF4">
      <w:pPr>
        <w:pStyle w:val="ac"/>
        <w:jc w:val="center"/>
        <w:rPr>
          <w:b/>
          <w:sz w:val="28"/>
          <w:szCs w:val="28"/>
        </w:rPr>
      </w:pPr>
      <w:r w:rsidRPr="00BD7F98">
        <w:rPr>
          <w:b/>
          <w:sz w:val="28"/>
          <w:szCs w:val="28"/>
        </w:rPr>
        <w:t xml:space="preserve">Уровень зарегистрированной безработицы по </w:t>
      </w:r>
      <w:proofErr w:type="spellStart"/>
      <w:r w:rsidRPr="00BD7F98">
        <w:rPr>
          <w:b/>
          <w:sz w:val="28"/>
          <w:szCs w:val="28"/>
        </w:rPr>
        <w:t>Славгородскому</w:t>
      </w:r>
      <w:proofErr w:type="spellEnd"/>
      <w:r w:rsidRPr="00BD7F98">
        <w:rPr>
          <w:b/>
          <w:sz w:val="28"/>
          <w:szCs w:val="28"/>
        </w:rPr>
        <w:t xml:space="preserve"> району</w:t>
      </w:r>
    </w:p>
    <w:p w:rsidR="00E10ECA" w:rsidRPr="00BD7F98" w:rsidRDefault="00E10ECA" w:rsidP="00772CF4">
      <w:pPr>
        <w:pStyle w:val="ac"/>
        <w:jc w:val="center"/>
        <w:rPr>
          <w:b/>
          <w:sz w:val="28"/>
          <w:szCs w:val="28"/>
        </w:rPr>
      </w:pPr>
      <w:r w:rsidRPr="00BD7F98">
        <w:rPr>
          <w:b/>
          <w:sz w:val="28"/>
          <w:szCs w:val="28"/>
        </w:rPr>
        <w:t>(на конец года; в процентах к численности рабочей силы)</w:t>
      </w:r>
    </w:p>
    <w:p w:rsidR="00E10ECA" w:rsidRPr="009D6716" w:rsidRDefault="00E10ECA" w:rsidP="009D6716">
      <w:pPr>
        <w:pStyle w:val="ac"/>
        <w:ind w:left="7080" w:firstLine="708"/>
        <w:rPr>
          <w:b/>
          <w:sz w:val="28"/>
          <w:szCs w:val="28"/>
        </w:rPr>
      </w:pPr>
      <w:r w:rsidRPr="009D6716">
        <w:rPr>
          <w:b/>
          <w:sz w:val="28"/>
          <w:szCs w:val="28"/>
        </w:rPr>
        <w:t xml:space="preserve">Таблица </w:t>
      </w:r>
      <w:r w:rsidR="009D6716">
        <w:rPr>
          <w:b/>
          <w:sz w:val="28"/>
          <w:szCs w:val="28"/>
        </w:rPr>
        <w:t>№ 74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992"/>
        <w:gridCol w:w="850"/>
        <w:gridCol w:w="1080"/>
        <w:gridCol w:w="905"/>
        <w:gridCol w:w="851"/>
        <w:gridCol w:w="1134"/>
        <w:gridCol w:w="696"/>
        <w:gridCol w:w="1060"/>
        <w:gridCol w:w="696"/>
        <w:gridCol w:w="696"/>
      </w:tblGrid>
      <w:tr w:rsidR="00E10ECA" w:rsidRPr="00BD7F98" w:rsidTr="0000259B">
        <w:trPr>
          <w:trHeight w:val="255"/>
        </w:trPr>
        <w:tc>
          <w:tcPr>
            <w:tcW w:w="959" w:type="dxa"/>
          </w:tcPr>
          <w:p w:rsidR="00E10ECA" w:rsidRPr="00BD7F98" w:rsidRDefault="00E10ECA" w:rsidP="00C46970">
            <w:pPr>
              <w:pStyle w:val="ac"/>
              <w:rPr>
                <w:sz w:val="24"/>
                <w:szCs w:val="24"/>
              </w:rPr>
            </w:pPr>
            <w:r w:rsidRPr="00BD7F98">
              <w:rPr>
                <w:sz w:val="24"/>
                <w:szCs w:val="24"/>
              </w:rPr>
              <w:t>2009 год</w:t>
            </w:r>
          </w:p>
        </w:tc>
        <w:tc>
          <w:tcPr>
            <w:tcW w:w="992" w:type="dxa"/>
          </w:tcPr>
          <w:p w:rsidR="00E10ECA" w:rsidRPr="00BD7F98" w:rsidRDefault="00E10ECA" w:rsidP="00C46970">
            <w:pPr>
              <w:pStyle w:val="ac"/>
              <w:rPr>
                <w:sz w:val="24"/>
                <w:szCs w:val="24"/>
              </w:rPr>
            </w:pPr>
            <w:r w:rsidRPr="00BD7F98">
              <w:rPr>
                <w:sz w:val="24"/>
                <w:szCs w:val="24"/>
              </w:rPr>
              <w:t>2010 год</w:t>
            </w:r>
          </w:p>
        </w:tc>
        <w:tc>
          <w:tcPr>
            <w:tcW w:w="850" w:type="dxa"/>
            <w:noWrap/>
          </w:tcPr>
          <w:p w:rsidR="00E10ECA" w:rsidRPr="00BD7F98" w:rsidRDefault="00E10ECA" w:rsidP="00C46970">
            <w:pPr>
              <w:pStyle w:val="ac"/>
              <w:rPr>
                <w:sz w:val="24"/>
                <w:szCs w:val="24"/>
              </w:rPr>
            </w:pPr>
            <w:r w:rsidRPr="00BD7F98">
              <w:rPr>
                <w:sz w:val="24"/>
                <w:szCs w:val="24"/>
              </w:rPr>
              <w:t>2011 год</w:t>
            </w:r>
          </w:p>
        </w:tc>
        <w:tc>
          <w:tcPr>
            <w:tcW w:w="1080" w:type="dxa"/>
          </w:tcPr>
          <w:p w:rsidR="00E10ECA" w:rsidRPr="00BD7F98" w:rsidRDefault="00E10ECA" w:rsidP="00C46970">
            <w:pPr>
              <w:pStyle w:val="ac"/>
              <w:rPr>
                <w:sz w:val="24"/>
                <w:szCs w:val="24"/>
              </w:rPr>
            </w:pPr>
            <w:r w:rsidRPr="00BD7F98">
              <w:rPr>
                <w:sz w:val="24"/>
                <w:szCs w:val="24"/>
              </w:rPr>
              <w:t>2012 год</w:t>
            </w:r>
          </w:p>
        </w:tc>
        <w:tc>
          <w:tcPr>
            <w:tcW w:w="905" w:type="dxa"/>
            <w:noWrap/>
          </w:tcPr>
          <w:p w:rsidR="00E10ECA" w:rsidRPr="00BD7F98" w:rsidRDefault="00E10ECA" w:rsidP="00C46970">
            <w:pPr>
              <w:pStyle w:val="ac"/>
              <w:rPr>
                <w:sz w:val="24"/>
                <w:szCs w:val="24"/>
              </w:rPr>
            </w:pPr>
            <w:r w:rsidRPr="00BD7F98">
              <w:rPr>
                <w:sz w:val="24"/>
                <w:szCs w:val="24"/>
              </w:rPr>
              <w:t>2013 год</w:t>
            </w:r>
          </w:p>
        </w:tc>
        <w:tc>
          <w:tcPr>
            <w:tcW w:w="851" w:type="dxa"/>
            <w:noWrap/>
          </w:tcPr>
          <w:p w:rsidR="00E10ECA" w:rsidRPr="00BD7F98" w:rsidRDefault="00E10ECA" w:rsidP="00C46970">
            <w:pPr>
              <w:pStyle w:val="ac"/>
              <w:rPr>
                <w:sz w:val="24"/>
                <w:szCs w:val="24"/>
              </w:rPr>
            </w:pPr>
            <w:r w:rsidRPr="00BD7F98">
              <w:rPr>
                <w:sz w:val="24"/>
                <w:szCs w:val="24"/>
              </w:rPr>
              <w:t>2014 год</w:t>
            </w:r>
          </w:p>
        </w:tc>
        <w:tc>
          <w:tcPr>
            <w:tcW w:w="1134" w:type="dxa"/>
            <w:noWrap/>
          </w:tcPr>
          <w:p w:rsidR="00E10ECA" w:rsidRPr="00BD7F98" w:rsidRDefault="00E10ECA" w:rsidP="00C46970">
            <w:pPr>
              <w:pStyle w:val="ac"/>
              <w:rPr>
                <w:sz w:val="24"/>
                <w:szCs w:val="24"/>
              </w:rPr>
            </w:pPr>
            <w:r w:rsidRPr="00BD7F98">
              <w:rPr>
                <w:sz w:val="24"/>
                <w:szCs w:val="24"/>
              </w:rPr>
              <w:t>2015 год</w:t>
            </w:r>
          </w:p>
        </w:tc>
        <w:tc>
          <w:tcPr>
            <w:tcW w:w="1080" w:type="dxa"/>
          </w:tcPr>
          <w:p w:rsidR="00E10ECA" w:rsidRPr="00BD7F98" w:rsidRDefault="00E10ECA" w:rsidP="00C46970">
            <w:pPr>
              <w:pStyle w:val="ac"/>
              <w:rPr>
                <w:sz w:val="24"/>
                <w:szCs w:val="24"/>
              </w:rPr>
            </w:pPr>
            <w:r w:rsidRPr="00BD7F98">
              <w:rPr>
                <w:sz w:val="24"/>
                <w:szCs w:val="24"/>
              </w:rPr>
              <w:t>2016 год</w:t>
            </w:r>
          </w:p>
        </w:tc>
        <w:tc>
          <w:tcPr>
            <w:tcW w:w="1060" w:type="dxa"/>
            <w:noWrap/>
          </w:tcPr>
          <w:p w:rsidR="00E10ECA" w:rsidRPr="00BD7F98" w:rsidRDefault="00E10ECA" w:rsidP="00C46970">
            <w:pPr>
              <w:pStyle w:val="ac"/>
              <w:rPr>
                <w:sz w:val="24"/>
                <w:szCs w:val="24"/>
              </w:rPr>
            </w:pPr>
            <w:r w:rsidRPr="00BD7F98">
              <w:rPr>
                <w:sz w:val="24"/>
                <w:szCs w:val="24"/>
              </w:rPr>
              <w:t>2017 год</w:t>
            </w:r>
          </w:p>
        </w:tc>
        <w:tc>
          <w:tcPr>
            <w:tcW w:w="630" w:type="dxa"/>
          </w:tcPr>
          <w:p w:rsidR="00E10ECA" w:rsidRPr="00BD7F98" w:rsidRDefault="00E10ECA" w:rsidP="00C46970">
            <w:pPr>
              <w:pStyle w:val="ac"/>
              <w:rPr>
                <w:sz w:val="24"/>
                <w:szCs w:val="24"/>
              </w:rPr>
            </w:pPr>
            <w:r w:rsidRPr="00BD7F98">
              <w:rPr>
                <w:sz w:val="24"/>
                <w:szCs w:val="24"/>
              </w:rPr>
              <w:t>2018 год</w:t>
            </w:r>
          </w:p>
        </w:tc>
        <w:tc>
          <w:tcPr>
            <w:tcW w:w="348" w:type="dxa"/>
          </w:tcPr>
          <w:p w:rsidR="00E10ECA" w:rsidRPr="00BD7F98" w:rsidRDefault="00E10ECA">
            <w:pPr>
              <w:spacing w:after="0" w:line="240" w:lineRule="auto"/>
              <w:rPr>
                <w:rFonts w:ascii="Times New Roman" w:hAnsi="Times New Roman"/>
                <w:sz w:val="24"/>
                <w:szCs w:val="24"/>
              </w:rPr>
            </w:pPr>
            <w:r w:rsidRPr="00BD7F98">
              <w:rPr>
                <w:rFonts w:ascii="Times New Roman" w:hAnsi="Times New Roman"/>
                <w:sz w:val="24"/>
                <w:szCs w:val="24"/>
              </w:rPr>
              <w:t>2019 год</w:t>
            </w:r>
          </w:p>
          <w:p w:rsidR="00E10ECA" w:rsidRPr="00BD7F98" w:rsidRDefault="00E10ECA" w:rsidP="0000259B">
            <w:pPr>
              <w:pStyle w:val="ac"/>
              <w:rPr>
                <w:sz w:val="24"/>
                <w:szCs w:val="24"/>
              </w:rPr>
            </w:pPr>
          </w:p>
        </w:tc>
      </w:tr>
      <w:tr w:rsidR="00E10ECA" w:rsidRPr="00BD7F98" w:rsidTr="0000259B">
        <w:trPr>
          <w:trHeight w:val="330"/>
        </w:trPr>
        <w:tc>
          <w:tcPr>
            <w:tcW w:w="959" w:type="dxa"/>
            <w:noWrap/>
          </w:tcPr>
          <w:p w:rsidR="00E10ECA" w:rsidRPr="00BD7F98" w:rsidRDefault="00E10ECA" w:rsidP="00C46970">
            <w:pPr>
              <w:pStyle w:val="ac"/>
              <w:rPr>
                <w:sz w:val="24"/>
                <w:szCs w:val="24"/>
              </w:rPr>
            </w:pPr>
            <w:r w:rsidRPr="00BD7F98">
              <w:rPr>
                <w:sz w:val="24"/>
                <w:szCs w:val="24"/>
              </w:rPr>
              <w:t>0,6</w:t>
            </w:r>
          </w:p>
        </w:tc>
        <w:tc>
          <w:tcPr>
            <w:tcW w:w="992" w:type="dxa"/>
            <w:noWrap/>
          </w:tcPr>
          <w:p w:rsidR="00E10ECA" w:rsidRPr="00BD7F98" w:rsidRDefault="00E10ECA" w:rsidP="00C46970">
            <w:pPr>
              <w:pStyle w:val="ac"/>
              <w:rPr>
                <w:sz w:val="24"/>
                <w:szCs w:val="24"/>
              </w:rPr>
            </w:pPr>
            <w:r w:rsidRPr="00BD7F98">
              <w:rPr>
                <w:sz w:val="24"/>
                <w:szCs w:val="24"/>
              </w:rPr>
              <w:t>0,6</w:t>
            </w:r>
          </w:p>
        </w:tc>
        <w:tc>
          <w:tcPr>
            <w:tcW w:w="850" w:type="dxa"/>
            <w:noWrap/>
          </w:tcPr>
          <w:p w:rsidR="00E10ECA" w:rsidRPr="00BD7F98" w:rsidRDefault="00E10ECA" w:rsidP="00C46970">
            <w:pPr>
              <w:pStyle w:val="ac"/>
              <w:rPr>
                <w:sz w:val="24"/>
                <w:szCs w:val="24"/>
              </w:rPr>
            </w:pPr>
            <w:r w:rsidRPr="00BD7F98">
              <w:rPr>
                <w:sz w:val="24"/>
                <w:szCs w:val="24"/>
              </w:rPr>
              <w:t>0,7</w:t>
            </w:r>
          </w:p>
        </w:tc>
        <w:tc>
          <w:tcPr>
            <w:tcW w:w="1080" w:type="dxa"/>
            <w:noWrap/>
          </w:tcPr>
          <w:p w:rsidR="00E10ECA" w:rsidRPr="00BD7F98" w:rsidRDefault="00E10ECA" w:rsidP="00C46970">
            <w:pPr>
              <w:pStyle w:val="ac"/>
              <w:rPr>
                <w:sz w:val="24"/>
                <w:szCs w:val="24"/>
              </w:rPr>
            </w:pPr>
            <w:r w:rsidRPr="00BD7F98">
              <w:rPr>
                <w:sz w:val="24"/>
                <w:szCs w:val="24"/>
              </w:rPr>
              <w:t>0,8</w:t>
            </w:r>
          </w:p>
        </w:tc>
        <w:tc>
          <w:tcPr>
            <w:tcW w:w="905" w:type="dxa"/>
            <w:noWrap/>
          </w:tcPr>
          <w:p w:rsidR="00E10ECA" w:rsidRPr="00BD7F98" w:rsidRDefault="00E10ECA" w:rsidP="00C46970">
            <w:pPr>
              <w:pStyle w:val="ac"/>
              <w:rPr>
                <w:sz w:val="24"/>
                <w:szCs w:val="24"/>
              </w:rPr>
            </w:pPr>
            <w:r w:rsidRPr="00BD7F98">
              <w:rPr>
                <w:sz w:val="24"/>
                <w:szCs w:val="24"/>
              </w:rPr>
              <w:t>0,7</w:t>
            </w:r>
          </w:p>
        </w:tc>
        <w:tc>
          <w:tcPr>
            <w:tcW w:w="851" w:type="dxa"/>
            <w:noWrap/>
          </w:tcPr>
          <w:p w:rsidR="00E10ECA" w:rsidRPr="00BD7F98" w:rsidRDefault="00E10ECA" w:rsidP="00C46970">
            <w:pPr>
              <w:pStyle w:val="ac"/>
              <w:rPr>
                <w:sz w:val="24"/>
                <w:szCs w:val="24"/>
              </w:rPr>
            </w:pPr>
            <w:r w:rsidRPr="00BD7F98">
              <w:rPr>
                <w:sz w:val="24"/>
                <w:szCs w:val="24"/>
              </w:rPr>
              <w:t>0,8</w:t>
            </w:r>
          </w:p>
        </w:tc>
        <w:tc>
          <w:tcPr>
            <w:tcW w:w="1134" w:type="dxa"/>
            <w:noWrap/>
          </w:tcPr>
          <w:p w:rsidR="00E10ECA" w:rsidRPr="00BD7F98" w:rsidRDefault="00E10ECA" w:rsidP="00C46970">
            <w:pPr>
              <w:pStyle w:val="ac"/>
              <w:rPr>
                <w:sz w:val="24"/>
                <w:szCs w:val="24"/>
              </w:rPr>
            </w:pPr>
            <w:r w:rsidRPr="00BD7F98">
              <w:rPr>
                <w:sz w:val="24"/>
                <w:szCs w:val="24"/>
              </w:rPr>
              <w:t>0,9</w:t>
            </w:r>
          </w:p>
        </w:tc>
        <w:tc>
          <w:tcPr>
            <w:tcW w:w="1080" w:type="dxa"/>
          </w:tcPr>
          <w:p w:rsidR="00E10ECA" w:rsidRPr="00BD7F98" w:rsidRDefault="00E10ECA" w:rsidP="00C46970">
            <w:pPr>
              <w:pStyle w:val="ac"/>
              <w:rPr>
                <w:sz w:val="24"/>
                <w:szCs w:val="24"/>
              </w:rPr>
            </w:pPr>
            <w:r w:rsidRPr="00BD7F98">
              <w:rPr>
                <w:sz w:val="24"/>
                <w:szCs w:val="24"/>
              </w:rPr>
              <w:t>0,9</w:t>
            </w:r>
          </w:p>
        </w:tc>
        <w:tc>
          <w:tcPr>
            <w:tcW w:w="1060" w:type="dxa"/>
            <w:noWrap/>
          </w:tcPr>
          <w:p w:rsidR="00E10ECA" w:rsidRPr="00BD7F98" w:rsidRDefault="00E10ECA" w:rsidP="00C46970">
            <w:pPr>
              <w:pStyle w:val="ac"/>
              <w:rPr>
                <w:sz w:val="24"/>
                <w:szCs w:val="24"/>
              </w:rPr>
            </w:pPr>
            <w:r w:rsidRPr="00BD7F98">
              <w:rPr>
                <w:sz w:val="24"/>
                <w:szCs w:val="24"/>
              </w:rPr>
              <w:t>0,4</w:t>
            </w:r>
          </w:p>
        </w:tc>
        <w:tc>
          <w:tcPr>
            <w:tcW w:w="630" w:type="dxa"/>
          </w:tcPr>
          <w:p w:rsidR="00E10ECA" w:rsidRPr="00BD7F98" w:rsidRDefault="00E10ECA" w:rsidP="00C46970">
            <w:pPr>
              <w:pStyle w:val="ac"/>
              <w:rPr>
                <w:sz w:val="24"/>
                <w:szCs w:val="24"/>
              </w:rPr>
            </w:pPr>
            <w:r w:rsidRPr="00BD7F98">
              <w:rPr>
                <w:sz w:val="24"/>
                <w:szCs w:val="24"/>
              </w:rPr>
              <w:t>0,3</w:t>
            </w:r>
          </w:p>
        </w:tc>
        <w:tc>
          <w:tcPr>
            <w:tcW w:w="348" w:type="dxa"/>
          </w:tcPr>
          <w:p w:rsidR="00E10ECA" w:rsidRPr="00BD7F98" w:rsidRDefault="00E10ECA" w:rsidP="0000259B">
            <w:pPr>
              <w:pStyle w:val="ac"/>
              <w:rPr>
                <w:sz w:val="24"/>
                <w:szCs w:val="24"/>
              </w:rPr>
            </w:pPr>
            <w:r w:rsidRPr="00BD7F98">
              <w:rPr>
                <w:sz w:val="24"/>
                <w:szCs w:val="24"/>
              </w:rPr>
              <w:t>0,3</w:t>
            </w:r>
          </w:p>
        </w:tc>
      </w:tr>
    </w:tbl>
    <w:p w:rsidR="00E10ECA" w:rsidRPr="00BD7F98" w:rsidRDefault="00E10ECA" w:rsidP="00772CF4">
      <w:pPr>
        <w:pStyle w:val="ac"/>
        <w:rPr>
          <w:sz w:val="24"/>
          <w:szCs w:val="24"/>
        </w:rPr>
      </w:pPr>
    </w:p>
    <w:p w:rsidR="00E10ECA" w:rsidRPr="00BD7F98" w:rsidRDefault="00E10ECA" w:rsidP="00821557">
      <w:pPr>
        <w:pStyle w:val="ac"/>
        <w:jc w:val="both"/>
        <w:rPr>
          <w:b/>
          <w:sz w:val="28"/>
          <w:szCs w:val="28"/>
        </w:rPr>
      </w:pPr>
      <w:r w:rsidRPr="00BD7F98">
        <w:rPr>
          <w:b/>
          <w:sz w:val="28"/>
          <w:szCs w:val="28"/>
        </w:rPr>
        <w:t>По данным управления по труду, занятости и социальной защите Славгородского райисполкома за 2018-2019 год:</w:t>
      </w:r>
    </w:p>
    <w:p w:rsidR="00E10ECA" w:rsidRPr="00BD7F98" w:rsidRDefault="00E10ECA" w:rsidP="00772CF4">
      <w:pPr>
        <w:pStyle w:val="ac"/>
        <w:numPr>
          <w:ilvl w:val="0"/>
          <w:numId w:val="2"/>
        </w:numPr>
        <w:jc w:val="both"/>
        <w:rPr>
          <w:sz w:val="28"/>
          <w:szCs w:val="28"/>
        </w:rPr>
      </w:pPr>
      <w:r w:rsidRPr="00BD7F98">
        <w:rPr>
          <w:sz w:val="28"/>
          <w:szCs w:val="28"/>
        </w:rPr>
        <w:t>Уровень безработицы на конец года составил 2018 году - 0,3%, в 2019 году остался на прежнем уровне (0,3%).</w:t>
      </w:r>
    </w:p>
    <w:p w:rsidR="00E10ECA" w:rsidRPr="00BD7F98" w:rsidRDefault="00E10ECA" w:rsidP="00772CF4">
      <w:pPr>
        <w:pStyle w:val="ac"/>
        <w:numPr>
          <w:ilvl w:val="0"/>
          <w:numId w:val="2"/>
        </w:numPr>
        <w:jc w:val="both"/>
        <w:rPr>
          <w:sz w:val="28"/>
          <w:szCs w:val="28"/>
        </w:rPr>
      </w:pPr>
      <w:r w:rsidRPr="00BD7F98">
        <w:rPr>
          <w:sz w:val="28"/>
          <w:szCs w:val="28"/>
        </w:rPr>
        <w:t>Количество безработных на конец года - 16 человек (в 2018 году - 15 человек).</w:t>
      </w:r>
    </w:p>
    <w:p w:rsidR="00E10ECA" w:rsidRPr="00BD7F98" w:rsidRDefault="00E10ECA" w:rsidP="0064111E">
      <w:pPr>
        <w:pStyle w:val="ac"/>
        <w:numPr>
          <w:ilvl w:val="0"/>
          <w:numId w:val="2"/>
        </w:numPr>
        <w:jc w:val="both"/>
        <w:rPr>
          <w:sz w:val="28"/>
          <w:szCs w:val="28"/>
        </w:rPr>
      </w:pPr>
      <w:r w:rsidRPr="00BD7F98">
        <w:rPr>
          <w:sz w:val="28"/>
          <w:szCs w:val="28"/>
        </w:rPr>
        <w:t>Количество безработных, зарегистрированных в течение года - 261 человек (в 2018 году – 254 человека).</w:t>
      </w:r>
    </w:p>
    <w:p w:rsidR="00E10ECA" w:rsidRPr="00BD7F98" w:rsidRDefault="00E10ECA" w:rsidP="0064111E">
      <w:pPr>
        <w:pStyle w:val="ac"/>
        <w:ind w:firstLine="360"/>
        <w:jc w:val="both"/>
        <w:rPr>
          <w:sz w:val="28"/>
          <w:szCs w:val="28"/>
        </w:rPr>
      </w:pPr>
      <w:r w:rsidRPr="00BD7F98">
        <w:rPr>
          <w:sz w:val="28"/>
          <w:szCs w:val="28"/>
        </w:rPr>
        <w:t>В сети культурно-бытового обслуживания за этот период произошли некоторые изменения. Так, вместимость детских дошкольных учреждений уменьшилась с 520 до 445 мест, вместимость общеобразовательных школ осталась неизменной. Основные усилия были сосредоточены на повышении эффективности функционирования учреждений образования. Емкость больницы уменьшилась  - с 240 до 100 коек. Значительно улучшилась материально-техническая база учреждений здравоохранения, качество и эффективность медицинских услуг. Вместимость учреждений культуры увеличилась. Сеть магазинов расширилась почти в 2 раза, емкость предприятий общественного питания увеличилась.</w:t>
      </w:r>
    </w:p>
    <w:p w:rsidR="00E10ECA" w:rsidRPr="00BD7F98" w:rsidRDefault="00E10ECA" w:rsidP="00D6545B">
      <w:pPr>
        <w:pStyle w:val="ac"/>
        <w:jc w:val="center"/>
        <w:rPr>
          <w:i/>
          <w:sz w:val="28"/>
          <w:szCs w:val="28"/>
        </w:rPr>
      </w:pPr>
      <w:r w:rsidRPr="00BD7F98">
        <w:rPr>
          <w:i/>
          <w:sz w:val="28"/>
          <w:szCs w:val="28"/>
        </w:rPr>
        <w:t>Услуги для оздоровления.</w:t>
      </w:r>
    </w:p>
    <w:p w:rsidR="00E10ECA" w:rsidRPr="00BD7F98" w:rsidRDefault="00E10ECA" w:rsidP="00D6545B">
      <w:pPr>
        <w:pStyle w:val="ac"/>
        <w:ind w:firstLine="708"/>
        <w:jc w:val="both"/>
        <w:rPr>
          <w:sz w:val="28"/>
          <w:szCs w:val="28"/>
        </w:rPr>
      </w:pPr>
      <w:r w:rsidRPr="00BD7F98">
        <w:rPr>
          <w:sz w:val="28"/>
          <w:szCs w:val="28"/>
        </w:rPr>
        <w:t xml:space="preserve">Количество человек, которым оказана психологическая и психотерапевтическая помощь за период с 2015 по 2019 год выросло с 489 до 1267.  </w:t>
      </w:r>
    </w:p>
    <w:p w:rsidR="00E10ECA" w:rsidRPr="00BD7F98" w:rsidRDefault="00E10ECA" w:rsidP="00D6545B">
      <w:pPr>
        <w:pStyle w:val="ac"/>
        <w:ind w:firstLine="708"/>
        <w:jc w:val="both"/>
        <w:rPr>
          <w:sz w:val="28"/>
          <w:szCs w:val="28"/>
        </w:rPr>
      </w:pPr>
      <w:r>
        <w:rPr>
          <w:sz w:val="28"/>
          <w:szCs w:val="28"/>
        </w:rPr>
        <w:t xml:space="preserve"> </w:t>
      </w:r>
    </w:p>
    <w:p w:rsidR="00E10ECA" w:rsidRPr="00CC3F2B" w:rsidRDefault="00E10ECA" w:rsidP="0064111E">
      <w:pPr>
        <w:pStyle w:val="15"/>
        <w:ind w:firstLine="709"/>
        <w:jc w:val="center"/>
        <w:rPr>
          <w:i/>
          <w:sz w:val="30"/>
          <w:szCs w:val="30"/>
        </w:rPr>
      </w:pPr>
      <w:r w:rsidRPr="00CC3F2B">
        <w:rPr>
          <w:i/>
          <w:sz w:val="30"/>
          <w:szCs w:val="30"/>
        </w:rPr>
        <w:t>Объекты для оздоровления.</w:t>
      </w:r>
    </w:p>
    <w:p w:rsidR="00E10ECA" w:rsidRPr="00BD7F98" w:rsidRDefault="00E10ECA" w:rsidP="007B3E29">
      <w:pPr>
        <w:pStyle w:val="ac"/>
        <w:ind w:firstLine="708"/>
        <w:jc w:val="both"/>
        <w:rPr>
          <w:sz w:val="28"/>
          <w:szCs w:val="28"/>
        </w:rPr>
      </w:pPr>
      <w:proofErr w:type="gramStart"/>
      <w:r w:rsidRPr="00BD7F98">
        <w:rPr>
          <w:sz w:val="28"/>
          <w:szCs w:val="28"/>
        </w:rPr>
        <w:t xml:space="preserve">Работу по развитию физической культуры, спорта и туризма в районе выполняют 16 учителей физической культуры учреждений общего среднего </w:t>
      </w:r>
      <w:r w:rsidRPr="00BD7F98">
        <w:rPr>
          <w:sz w:val="28"/>
          <w:szCs w:val="28"/>
        </w:rPr>
        <w:lastRenderedPageBreak/>
        <w:t xml:space="preserve">образования, 7 штатных тренеров-преподавателей, 1 тренер-совместитель государственного учебно-спортивного учреждения «Детско-юношеская спортивная школа» (далее - ДЮСШ) и 7 инструкторов по физкультурно-оздоровительной и спортивно-массовой работе учреждения «Центр физкультурно-массовой и спортивной работы отдела по образованию, спорту и туризму» (далее – Центр).  </w:t>
      </w:r>
      <w:proofErr w:type="gramEnd"/>
    </w:p>
    <w:p w:rsidR="00E10ECA" w:rsidRPr="00BD7F98" w:rsidRDefault="00E10ECA" w:rsidP="00FC7AE6">
      <w:pPr>
        <w:pStyle w:val="ac"/>
        <w:ind w:firstLine="708"/>
        <w:jc w:val="both"/>
        <w:rPr>
          <w:sz w:val="28"/>
          <w:szCs w:val="28"/>
        </w:rPr>
      </w:pPr>
      <w:r w:rsidRPr="00BD7F98">
        <w:rPr>
          <w:sz w:val="28"/>
          <w:szCs w:val="28"/>
        </w:rPr>
        <w:t>На территории Славгородского района функционируют 12 спортивных залов, 25 приспособленных помещений, 44 плоскостных сооружения.</w:t>
      </w:r>
    </w:p>
    <w:p w:rsidR="00E10ECA" w:rsidRPr="00BD7F98" w:rsidRDefault="00E10ECA" w:rsidP="00FC7AE6">
      <w:pPr>
        <w:pStyle w:val="ac"/>
        <w:ind w:firstLine="708"/>
        <w:jc w:val="both"/>
        <w:rPr>
          <w:sz w:val="28"/>
          <w:szCs w:val="28"/>
        </w:rPr>
      </w:pPr>
      <w:r w:rsidRPr="00BD7F98">
        <w:rPr>
          <w:sz w:val="28"/>
          <w:szCs w:val="28"/>
        </w:rPr>
        <w:t xml:space="preserve">Организация физкультурно-оздоровительной и спортивно-массовой работы возложена на Центр, на базе которого имеется тренажерный зал, футбольное поле, </w:t>
      </w:r>
      <w:proofErr w:type="spellStart"/>
      <w:r w:rsidRPr="00BD7F98">
        <w:rPr>
          <w:sz w:val="28"/>
          <w:szCs w:val="28"/>
        </w:rPr>
        <w:t>волейбльная</w:t>
      </w:r>
      <w:proofErr w:type="spellEnd"/>
      <w:r w:rsidRPr="00BD7F98">
        <w:rPr>
          <w:sz w:val="28"/>
          <w:szCs w:val="28"/>
        </w:rPr>
        <w:t xml:space="preserve"> площадка, мини-футбольное поле, 5 филиалов центра функционируют в </w:t>
      </w:r>
      <w:proofErr w:type="spellStart"/>
      <w:r w:rsidRPr="00BD7F98">
        <w:rPr>
          <w:sz w:val="28"/>
          <w:szCs w:val="28"/>
        </w:rPr>
        <w:t>агрогородках</w:t>
      </w:r>
      <w:proofErr w:type="spellEnd"/>
      <w:r w:rsidRPr="00BD7F98">
        <w:rPr>
          <w:sz w:val="28"/>
          <w:szCs w:val="28"/>
        </w:rPr>
        <w:t xml:space="preserve"> (далее – </w:t>
      </w:r>
      <w:proofErr w:type="spellStart"/>
      <w:r w:rsidRPr="00BD7F98">
        <w:rPr>
          <w:sz w:val="28"/>
          <w:szCs w:val="28"/>
        </w:rPr>
        <w:t>агр</w:t>
      </w:r>
      <w:proofErr w:type="spellEnd"/>
      <w:r w:rsidRPr="00BD7F98">
        <w:rPr>
          <w:sz w:val="28"/>
          <w:szCs w:val="28"/>
        </w:rPr>
        <w:t xml:space="preserve">.) Лесная, </w:t>
      </w:r>
      <w:proofErr w:type="spellStart"/>
      <w:r w:rsidRPr="00BD7F98">
        <w:rPr>
          <w:sz w:val="28"/>
          <w:szCs w:val="28"/>
        </w:rPr>
        <w:t>Ржавка</w:t>
      </w:r>
      <w:proofErr w:type="spellEnd"/>
      <w:r w:rsidRPr="00BD7F98">
        <w:rPr>
          <w:sz w:val="28"/>
          <w:szCs w:val="28"/>
        </w:rPr>
        <w:t xml:space="preserve">, </w:t>
      </w:r>
      <w:proofErr w:type="spellStart"/>
      <w:r w:rsidRPr="00BD7F98">
        <w:rPr>
          <w:sz w:val="28"/>
          <w:szCs w:val="28"/>
        </w:rPr>
        <w:t>Телеши</w:t>
      </w:r>
      <w:proofErr w:type="spellEnd"/>
      <w:r w:rsidRPr="00BD7F98">
        <w:rPr>
          <w:sz w:val="28"/>
          <w:szCs w:val="28"/>
        </w:rPr>
        <w:t xml:space="preserve">, </w:t>
      </w:r>
      <w:proofErr w:type="spellStart"/>
      <w:r w:rsidRPr="00BD7F98">
        <w:rPr>
          <w:sz w:val="28"/>
          <w:szCs w:val="28"/>
        </w:rPr>
        <w:t>Лопатичи</w:t>
      </w:r>
      <w:proofErr w:type="spellEnd"/>
      <w:r w:rsidRPr="00BD7F98">
        <w:rPr>
          <w:sz w:val="28"/>
          <w:szCs w:val="28"/>
        </w:rPr>
        <w:t xml:space="preserve">, </w:t>
      </w:r>
      <w:proofErr w:type="spellStart"/>
      <w:r w:rsidRPr="00BD7F98">
        <w:rPr>
          <w:sz w:val="28"/>
          <w:szCs w:val="28"/>
        </w:rPr>
        <w:t>Свенск</w:t>
      </w:r>
      <w:proofErr w:type="spellEnd"/>
      <w:r w:rsidRPr="00BD7F98">
        <w:rPr>
          <w:sz w:val="28"/>
          <w:szCs w:val="28"/>
        </w:rPr>
        <w:t>.</w:t>
      </w:r>
    </w:p>
    <w:p w:rsidR="00E10ECA" w:rsidRPr="00BD7F98" w:rsidRDefault="00E10ECA" w:rsidP="00FC7AE6">
      <w:pPr>
        <w:pStyle w:val="15"/>
        <w:ind w:firstLine="709"/>
        <w:jc w:val="both"/>
        <w:rPr>
          <w:sz w:val="30"/>
          <w:szCs w:val="30"/>
        </w:rPr>
      </w:pPr>
      <w:r w:rsidRPr="00BD7F98">
        <w:rPr>
          <w:sz w:val="28"/>
          <w:szCs w:val="28"/>
        </w:rPr>
        <w:t>Число занимающихся физкультурой и спортом в 2019 году составило 3049 (24.1%),  за 2018 год в районе составляет 2942 человека или 23,2 процента (далее</w:t>
      </w:r>
      <w:proofErr w:type="gramStart"/>
      <w:r w:rsidRPr="00BD7F98">
        <w:rPr>
          <w:sz w:val="28"/>
          <w:szCs w:val="28"/>
        </w:rPr>
        <w:t xml:space="preserve"> - %) </w:t>
      </w:r>
      <w:proofErr w:type="gramEnd"/>
      <w:r w:rsidRPr="00BD7F98">
        <w:rPr>
          <w:sz w:val="28"/>
          <w:szCs w:val="28"/>
        </w:rPr>
        <w:t>от общего числа жителей района (в 2017 году – 2895 или 22%).</w:t>
      </w:r>
      <w:r w:rsidRPr="00BD7F98">
        <w:rPr>
          <w:sz w:val="30"/>
          <w:szCs w:val="30"/>
        </w:rPr>
        <w:t xml:space="preserve">   </w:t>
      </w:r>
    </w:p>
    <w:p w:rsidR="00E10ECA" w:rsidRPr="00BD7F98" w:rsidRDefault="00E10ECA" w:rsidP="00FC7AE6">
      <w:pPr>
        <w:pStyle w:val="ac"/>
        <w:jc w:val="both"/>
        <w:rPr>
          <w:sz w:val="28"/>
          <w:szCs w:val="28"/>
        </w:rPr>
      </w:pPr>
      <w:r w:rsidRPr="00BD7F98">
        <w:rPr>
          <w:sz w:val="28"/>
          <w:szCs w:val="28"/>
        </w:rPr>
        <w:tab/>
        <w:t xml:space="preserve">В 2019 году  </w:t>
      </w:r>
      <w:proofErr w:type="gramStart"/>
      <w:r w:rsidRPr="00BD7F98">
        <w:rPr>
          <w:sz w:val="28"/>
          <w:szCs w:val="28"/>
        </w:rPr>
        <w:t>проведены</w:t>
      </w:r>
      <w:proofErr w:type="gramEnd"/>
      <w:r w:rsidRPr="00BD7F98">
        <w:rPr>
          <w:sz w:val="28"/>
          <w:szCs w:val="28"/>
        </w:rPr>
        <w:t xml:space="preserve"> 71 спортивное мероприятие с числом участников 2582 (36 детских и 35 взрослых, 1464 детей и 1118 человек). За 2018 год проведено 55 спортивно-массовых и физкультурно-оздоровительных мероприятий с числом участников 4086 человек, за аналогичный период 2017 года 46 и 3896 соответственно. </w:t>
      </w:r>
    </w:p>
    <w:p w:rsidR="00E10ECA" w:rsidRPr="00BD7F98" w:rsidRDefault="00E10ECA" w:rsidP="00FC7AE6">
      <w:pPr>
        <w:pStyle w:val="ac"/>
        <w:ind w:firstLine="708"/>
        <w:jc w:val="both"/>
        <w:rPr>
          <w:sz w:val="28"/>
          <w:szCs w:val="28"/>
        </w:rPr>
      </w:pPr>
      <w:r w:rsidRPr="00BD7F98">
        <w:rPr>
          <w:sz w:val="28"/>
          <w:szCs w:val="28"/>
        </w:rPr>
        <w:t xml:space="preserve">Всего  в 2019 году насчитывалось 1549 учащихся. Основная медицинская группа 997 учащихся- 64,3% (в 2018 году - 1036 учащихся или 67%). Подготовительная группа 437 учащихся  - 28,2 % (в 2018 году -  408 или 26,3%). Специальная медицинская группа 64 учащихся - 4,2 % (в 2018 году - 64 или 4%). ЛФК 42 учащихся – 2,7 % (в 2018 году - 38 или 2,4%). </w:t>
      </w:r>
      <w:proofErr w:type="gramStart"/>
      <w:r w:rsidRPr="00BD7F98">
        <w:rPr>
          <w:sz w:val="28"/>
          <w:szCs w:val="28"/>
        </w:rPr>
        <w:t>Освобождённые</w:t>
      </w:r>
      <w:proofErr w:type="gramEnd"/>
      <w:r w:rsidRPr="00BD7F98">
        <w:rPr>
          <w:sz w:val="28"/>
          <w:szCs w:val="28"/>
        </w:rPr>
        <w:t xml:space="preserve"> 9 – 0,6 % (в 2018 году - 3 или 0,3%).  </w:t>
      </w:r>
    </w:p>
    <w:p w:rsidR="00E10ECA" w:rsidRPr="00BD7F98" w:rsidRDefault="00E10ECA" w:rsidP="00FC7AE6">
      <w:pPr>
        <w:pStyle w:val="ac"/>
        <w:ind w:firstLine="708"/>
        <w:jc w:val="both"/>
        <w:rPr>
          <w:sz w:val="28"/>
          <w:szCs w:val="28"/>
        </w:rPr>
      </w:pPr>
      <w:r w:rsidRPr="00BD7F98">
        <w:rPr>
          <w:sz w:val="28"/>
          <w:szCs w:val="28"/>
        </w:rPr>
        <w:t xml:space="preserve">По уровню отмечается улучшение. Обеспеченность спортивным инвентарем и оборудованием в учреждениях образования составляет 100%, в ДЮСШ – 100%.  Вместе с тем, имеются проблемы  в Центре, обеспеченность материально-технической базы здесь составила 65% от потребности. </w:t>
      </w:r>
    </w:p>
    <w:p w:rsidR="00E10ECA" w:rsidRPr="00BD7F98" w:rsidRDefault="00E10ECA" w:rsidP="00FC7AE6">
      <w:pPr>
        <w:pStyle w:val="ac"/>
        <w:ind w:firstLine="708"/>
        <w:jc w:val="both"/>
        <w:rPr>
          <w:sz w:val="28"/>
          <w:szCs w:val="28"/>
        </w:rPr>
      </w:pPr>
      <w:r w:rsidRPr="00BD7F98">
        <w:rPr>
          <w:sz w:val="28"/>
          <w:szCs w:val="28"/>
        </w:rPr>
        <w:t xml:space="preserve">Требуется проведение капитального ремонта административно-спортивного здания Центра на городском стадионе, в физкультурно-оздоровительном комплексе </w:t>
      </w:r>
      <w:proofErr w:type="spellStart"/>
      <w:r w:rsidRPr="00BD7F98">
        <w:rPr>
          <w:sz w:val="28"/>
          <w:szCs w:val="28"/>
        </w:rPr>
        <w:t>агр</w:t>
      </w:r>
      <w:proofErr w:type="spellEnd"/>
      <w:r w:rsidRPr="00BD7F98">
        <w:rPr>
          <w:sz w:val="28"/>
          <w:szCs w:val="28"/>
        </w:rPr>
        <w:t xml:space="preserve">. </w:t>
      </w:r>
      <w:proofErr w:type="spellStart"/>
      <w:r w:rsidRPr="00BD7F98">
        <w:rPr>
          <w:sz w:val="28"/>
          <w:szCs w:val="28"/>
        </w:rPr>
        <w:t>Свенск</w:t>
      </w:r>
      <w:proofErr w:type="spellEnd"/>
      <w:r w:rsidRPr="00BD7F98">
        <w:rPr>
          <w:sz w:val="28"/>
          <w:szCs w:val="28"/>
        </w:rPr>
        <w:t xml:space="preserve"> необходимо проведение ремонта крыши и пожарной сигнализации.</w:t>
      </w:r>
    </w:p>
    <w:p w:rsidR="00E10ECA" w:rsidRPr="00BD7F98" w:rsidRDefault="00E10ECA" w:rsidP="007B3E29">
      <w:pPr>
        <w:pStyle w:val="ac"/>
        <w:jc w:val="center"/>
        <w:rPr>
          <w:b/>
          <w:sz w:val="28"/>
          <w:szCs w:val="28"/>
        </w:rPr>
      </w:pPr>
      <w:r w:rsidRPr="00BD7F98">
        <w:rPr>
          <w:b/>
          <w:sz w:val="28"/>
          <w:szCs w:val="28"/>
        </w:rPr>
        <w:t>Развитие физкультуры и спорта сдерживается:</w:t>
      </w:r>
    </w:p>
    <w:p w:rsidR="00E10ECA" w:rsidRPr="00BD7F98" w:rsidRDefault="00E10ECA" w:rsidP="007B3E29">
      <w:pPr>
        <w:pStyle w:val="ac"/>
        <w:jc w:val="both"/>
        <w:rPr>
          <w:sz w:val="28"/>
          <w:szCs w:val="28"/>
        </w:rPr>
      </w:pPr>
      <w:r w:rsidRPr="00BD7F98">
        <w:rPr>
          <w:sz w:val="28"/>
          <w:szCs w:val="28"/>
        </w:rPr>
        <w:t>- дефицитом территории физкультурно-спортивного назначения в микрорайонах;</w:t>
      </w:r>
    </w:p>
    <w:p w:rsidR="00E10ECA" w:rsidRPr="00BD7F98" w:rsidRDefault="00E10ECA" w:rsidP="007B3E29">
      <w:pPr>
        <w:pStyle w:val="ac"/>
        <w:jc w:val="both"/>
        <w:rPr>
          <w:sz w:val="28"/>
          <w:szCs w:val="28"/>
        </w:rPr>
      </w:pPr>
      <w:r w:rsidRPr="00BD7F98">
        <w:rPr>
          <w:sz w:val="28"/>
          <w:szCs w:val="28"/>
        </w:rPr>
        <w:t>- необходимостью обновления всей существующей спортивной базы;</w:t>
      </w:r>
    </w:p>
    <w:p w:rsidR="00E10ECA" w:rsidRPr="00BD7F98" w:rsidRDefault="00E10ECA" w:rsidP="007B3E29">
      <w:pPr>
        <w:pStyle w:val="ac"/>
        <w:jc w:val="both"/>
        <w:rPr>
          <w:sz w:val="28"/>
          <w:szCs w:val="28"/>
        </w:rPr>
      </w:pPr>
      <w:r w:rsidRPr="00BD7F98">
        <w:rPr>
          <w:sz w:val="28"/>
          <w:szCs w:val="28"/>
        </w:rPr>
        <w:t>- отсутствием полноценного общегородского спортивного центра;</w:t>
      </w:r>
    </w:p>
    <w:p w:rsidR="00E10ECA" w:rsidRPr="00BD7F98" w:rsidRDefault="00E10ECA" w:rsidP="007B3E29">
      <w:pPr>
        <w:pStyle w:val="ac"/>
        <w:jc w:val="both"/>
        <w:rPr>
          <w:sz w:val="28"/>
          <w:szCs w:val="28"/>
        </w:rPr>
      </w:pPr>
      <w:r w:rsidRPr="00BD7F98">
        <w:rPr>
          <w:sz w:val="28"/>
          <w:szCs w:val="28"/>
        </w:rPr>
        <w:t>- необходимостью учета радиационного загрязнения при устройстве специальных покрытий для спортивных площадок.</w:t>
      </w:r>
    </w:p>
    <w:p w:rsidR="00E10ECA" w:rsidRPr="00BD7F98" w:rsidRDefault="00E10ECA" w:rsidP="007B3E29">
      <w:pPr>
        <w:pStyle w:val="ac"/>
        <w:jc w:val="center"/>
        <w:rPr>
          <w:b/>
          <w:sz w:val="28"/>
          <w:szCs w:val="28"/>
        </w:rPr>
      </w:pPr>
      <w:r w:rsidRPr="00BD7F98">
        <w:rPr>
          <w:b/>
          <w:sz w:val="28"/>
          <w:szCs w:val="28"/>
        </w:rPr>
        <w:t>Расчет потребности в спортивных сооружениях.</w:t>
      </w:r>
    </w:p>
    <w:p w:rsidR="00E10ECA" w:rsidRPr="009D6716" w:rsidRDefault="00E10ECA" w:rsidP="007B3E29">
      <w:pPr>
        <w:pStyle w:val="ac"/>
        <w:ind w:left="7788"/>
        <w:rPr>
          <w:b/>
          <w:sz w:val="28"/>
          <w:szCs w:val="28"/>
        </w:rPr>
      </w:pPr>
      <w:r w:rsidRPr="009D6716">
        <w:rPr>
          <w:b/>
          <w:sz w:val="28"/>
          <w:szCs w:val="28"/>
        </w:rPr>
        <w:lastRenderedPageBreak/>
        <w:t>Таблица № 7</w:t>
      </w:r>
      <w:r w:rsidR="009D6716">
        <w:rPr>
          <w:b/>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03"/>
        <w:gridCol w:w="1646"/>
        <w:gridCol w:w="1376"/>
        <w:gridCol w:w="1891"/>
        <w:gridCol w:w="1523"/>
      </w:tblGrid>
      <w:tr w:rsidR="00E10ECA" w:rsidRPr="00BD7F98" w:rsidTr="006D4674">
        <w:trPr>
          <w:trHeight w:val="403"/>
        </w:trPr>
        <w:tc>
          <w:tcPr>
            <w:tcW w:w="3794" w:type="dxa"/>
            <w:vMerge w:val="restart"/>
          </w:tcPr>
          <w:p w:rsidR="00E10ECA" w:rsidRPr="00BD7F98" w:rsidRDefault="00E10ECA" w:rsidP="006D4674">
            <w:pPr>
              <w:pStyle w:val="ac"/>
              <w:jc w:val="center"/>
              <w:rPr>
                <w:sz w:val="24"/>
                <w:szCs w:val="24"/>
              </w:rPr>
            </w:pPr>
            <w:proofErr w:type="spellStart"/>
            <w:proofErr w:type="gramStart"/>
            <w:r w:rsidRPr="00BD7F98">
              <w:rPr>
                <w:sz w:val="24"/>
                <w:szCs w:val="24"/>
              </w:rPr>
              <w:t>Физкультурно</w:t>
            </w:r>
            <w:proofErr w:type="spellEnd"/>
            <w:r w:rsidRPr="00BD7F98">
              <w:rPr>
                <w:sz w:val="24"/>
                <w:szCs w:val="24"/>
              </w:rPr>
              <w:t>- спортивные</w:t>
            </w:r>
            <w:proofErr w:type="gramEnd"/>
            <w:r w:rsidRPr="00BD7F98">
              <w:rPr>
                <w:sz w:val="24"/>
                <w:szCs w:val="24"/>
              </w:rPr>
              <w:t xml:space="preserve"> сооружения</w:t>
            </w:r>
          </w:p>
        </w:tc>
        <w:tc>
          <w:tcPr>
            <w:tcW w:w="3115" w:type="dxa"/>
            <w:gridSpan w:val="2"/>
          </w:tcPr>
          <w:p w:rsidR="00E10ECA" w:rsidRPr="00BD7F98" w:rsidRDefault="00E10ECA" w:rsidP="006D4674">
            <w:pPr>
              <w:pStyle w:val="ac"/>
              <w:jc w:val="center"/>
              <w:rPr>
                <w:sz w:val="24"/>
                <w:szCs w:val="24"/>
              </w:rPr>
            </w:pPr>
            <w:r w:rsidRPr="00BD7F98">
              <w:rPr>
                <w:sz w:val="24"/>
                <w:szCs w:val="24"/>
              </w:rPr>
              <w:t>Норматив на 1000 жит.</w:t>
            </w:r>
          </w:p>
        </w:tc>
        <w:tc>
          <w:tcPr>
            <w:tcW w:w="3528" w:type="dxa"/>
            <w:gridSpan w:val="2"/>
          </w:tcPr>
          <w:p w:rsidR="00E10ECA" w:rsidRPr="00BD7F98" w:rsidRDefault="00E10ECA" w:rsidP="006D4674">
            <w:pPr>
              <w:pStyle w:val="ac"/>
              <w:jc w:val="center"/>
              <w:rPr>
                <w:sz w:val="24"/>
                <w:szCs w:val="24"/>
              </w:rPr>
            </w:pPr>
            <w:r w:rsidRPr="00BD7F98">
              <w:rPr>
                <w:sz w:val="24"/>
                <w:szCs w:val="24"/>
              </w:rPr>
              <w:t>Расчетные</w:t>
            </w:r>
          </w:p>
        </w:tc>
      </w:tr>
      <w:tr w:rsidR="00E10ECA" w:rsidRPr="00BD7F98" w:rsidTr="006D4674">
        <w:trPr>
          <w:trHeight w:val="820"/>
        </w:trPr>
        <w:tc>
          <w:tcPr>
            <w:tcW w:w="3794" w:type="dxa"/>
            <w:vMerge/>
          </w:tcPr>
          <w:p w:rsidR="00E10ECA" w:rsidRPr="00BD7F98" w:rsidRDefault="00E10ECA" w:rsidP="006D4674">
            <w:pPr>
              <w:pStyle w:val="ac"/>
              <w:jc w:val="center"/>
              <w:rPr>
                <w:sz w:val="24"/>
                <w:szCs w:val="24"/>
              </w:rPr>
            </w:pPr>
          </w:p>
        </w:tc>
        <w:tc>
          <w:tcPr>
            <w:tcW w:w="1700" w:type="dxa"/>
          </w:tcPr>
          <w:p w:rsidR="00E10ECA" w:rsidRPr="00BD7F98" w:rsidRDefault="00E10ECA" w:rsidP="006D4674">
            <w:pPr>
              <w:pStyle w:val="ac"/>
              <w:jc w:val="center"/>
              <w:rPr>
                <w:sz w:val="24"/>
                <w:szCs w:val="24"/>
              </w:rPr>
            </w:pPr>
            <w:r w:rsidRPr="00BD7F98">
              <w:rPr>
                <w:sz w:val="24"/>
                <w:szCs w:val="24"/>
              </w:rPr>
              <w:t>1 этап</w:t>
            </w:r>
          </w:p>
        </w:tc>
        <w:tc>
          <w:tcPr>
            <w:tcW w:w="1415" w:type="dxa"/>
          </w:tcPr>
          <w:p w:rsidR="00E10ECA" w:rsidRPr="00BD7F98" w:rsidRDefault="00E10ECA" w:rsidP="006D4674">
            <w:pPr>
              <w:pStyle w:val="ac"/>
              <w:jc w:val="center"/>
              <w:rPr>
                <w:sz w:val="24"/>
                <w:szCs w:val="24"/>
              </w:rPr>
            </w:pPr>
            <w:r w:rsidRPr="00BD7F98">
              <w:rPr>
                <w:sz w:val="24"/>
                <w:szCs w:val="24"/>
              </w:rPr>
              <w:t>2 этап</w:t>
            </w:r>
          </w:p>
        </w:tc>
        <w:tc>
          <w:tcPr>
            <w:tcW w:w="1958" w:type="dxa"/>
          </w:tcPr>
          <w:p w:rsidR="00E10ECA" w:rsidRPr="00BD7F98" w:rsidRDefault="00E10ECA" w:rsidP="006D4674">
            <w:pPr>
              <w:pStyle w:val="ac"/>
              <w:jc w:val="center"/>
              <w:rPr>
                <w:sz w:val="24"/>
                <w:szCs w:val="24"/>
              </w:rPr>
            </w:pPr>
            <w:r w:rsidRPr="00BD7F98">
              <w:rPr>
                <w:sz w:val="24"/>
                <w:szCs w:val="24"/>
              </w:rPr>
              <w:t>1 этап</w:t>
            </w:r>
          </w:p>
          <w:p w:rsidR="00E10ECA" w:rsidRPr="00BD7F98" w:rsidRDefault="00E10ECA" w:rsidP="006D4674">
            <w:pPr>
              <w:pStyle w:val="ac"/>
              <w:jc w:val="center"/>
              <w:rPr>
                <w:sz w:val="24"/>
                <w:szCs w:val="24"/>
              </w:rPr>
            </w:pPr>
            <w:r w:rsidRPr="00BD7F98">
              <w:rPr>
                <w:sz w:val="24"/>
                <w:szCs w:val="24"/>
              </w:rPr>
              <w:t>на 7,7 тыс. чел.</w:t>
            </w:r>
          </w:p>
        </w:tc>
        <w:tc>
          <w:tcPr>
            <w:tcW w:w="1570" w:type="dxa"/>
          </w:tcPr>
          <w:p w:rsidR="00E10ECA" w:rsidRPr="00BD7F98" w:rsidRDefault="00E10ECA" w:rsidP="006D4674">
            <w:pPr>
              <w:pStyle w:val="ac"/>
              <w:jc w:val="center"/>
              <w:rPr>
                <w:sz w:val="24"/>
                <w:szCs w:val="24"/>
              </w:rPr>
            </w:pPr>
            <w:r w:rsidRPr="00BD7F98">
              <w:rPr>
                <w:sz w:val="24"/>
                <w:szCs w:val="24"/>
              </w:rPr>
              <w:t>2 этап на 7,7 тыс. чел</w:t>
            </w:r>
          </w:p>
        </w:tc>
      </w:tr>
      <w:tr w:rsidR="00E10ECA" w:rsidRPr="00BD7F98" w:rsidTr="006D4674">
        <w:tc>
          <w:tcPr>
            <w:tcW w:w="3794" w:type="dxa"/>
          </w:tcPr>
          <w:p w:rsidR="00E10ECA" w:rsidRPr="00BD7F98" w:rsidRDefault="00E10ECA" w:rsidP="006D4674">
            <w:pPr>
              <w:pStyle w:val="ac"/>
              <w:jc w:val="center"/>
              <w:rPr>
                <w:sz w:val="24"/>
                <w:szCs w:val="24"/>
              </w:rPr>
            </w:pPr>
            <w:r w:rsidRPr="00BD7F98">
              <w:rPr>
                <w:sz w:val="24"/>
                <w:szCs w:val="24"/>
              </w:rPr>
              <w:t>Помещения для физкультурно-оздоровительных занятий в микрорайоне, кв. м.</w:t>
            </w:r>
          </w:p>
        </w:tc>
        <w:tc>
          <w:tcPr>
            <w:tcW w:w="1700"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70</w:t>
            </w:r>
          </w:p>
        </w:tc>
        <w:tc>
          <w:tcPr>
            <w:tcW w:w="1415"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80</w:t>
            </w:r>
          </w:p>
        </w:tc>
        <w:tc>
          <w:tcPr>
            <w:tcW w:w="1958"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530</w:t>
            </w:r>
          </w:p>
        </w:tc>
        <w:tc>
          <w:tcPr>
            <w:tcW w:w="1570"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616</w:t>
            </w:r>
          </w:p>
        </w:tc>
      </w:tr>
      <w:tr w:rsidR="00E10ECA" w:rsidRPr="00BD7F98" w:rsidTr="006D4674">
        <w:tc>
          <w:tcPr>
            <w:tcW w:w="3794" w:type="dxa"/>
          </w:tcPr>
          <w:p w:rsidR="00E10ECA" w:rsidRPr="00BD7F98" w:rsidRDefault="00E10ECA" w:rsidP="006D4674">
            <w:pPr>
              <w:pStyle w:val="ac"/>
              <w:jc w:val="center"/>
              <w:rPr>
                <w:sz w:val="24"/>
                <w:szCs w:val="24"/>
              </w:rPr>
            </w:pPr>
            <w:r w:rsidRPr="00BD7F98">
              <w:rPr>
                <w:sz w:val="24"/>
                <w:szCs w:val="24"/>
              </w:rPr>
              <w:t>Спортивные залы общего пользования, кв. м площади пола.</w:t>
            </w:r>
          </w:p>
        </w:tc>
        <w:tc>
          <w:tcPr>
            <w:tcW w:w="1700"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60</w:t>
            </w:r>
          </w:p>
        </w:tc>
        <w:tc>
          <w:tcPr>
            <w:tcW w:w="1415"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80</w:t>
            </w:r>
          </w:p>
        </w:tc>
        <w:tc>
          <w:tcPr>
            <w:tcW w:w="1958"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462</w:t>
            </w:r>
          </w:p>
        </w:tc>
        <w:tc>
          <w:tcPr>
            <w:tcW w:w="1570"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616</w:t>
            </w:r>
          </w:p>
        </w:tc>
      </w:tr>
      <w:tr w:rsidR="00E10ECA" w:rsidRPr="00BD7F98" w:rsidTr="006D4674">
        <w:tc>
          <w:tcPr>
            <w:tcW w:w="3794" w:type="dxa"/>
          </w:tcPr>
          <w:p w:rsidR="00E10ECA" w:rsidRPr="00BD7F98" w:rsidRDefault="00E10ECA" w:rsidP="006D4674">
            <w:pPr>
              <w:pStyle w:val="ac"/>
              <w:jc w:val="center"/>
              <w:rPr>
                <w:sz w:val="24"/>
                <w:szCs w:val="24"/>
              </w:rPr>
            </w:pPr>
            <w:r w:rsidRPr="00BD7F98">
              <w:rPr>
                <w:sz w:val="24"/>
                <w:szCs w:val="24"/>
              </w:rPr>
              <w:t>Бассейны крытые и открытые общего пользования, кв. м зеркала воды</w:t>
            </w:r>
          </w:p>
        </w:tc>
        <w:tc>
          <w:tcPr>
            <w:tcW w:w="1700"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20</w:t>
            </w:r>
          </w:p>
        </w:tc>
        <w:tc>
          <w:tcPr>
            <w:tcW w:w="1415"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25</w:t>
            </w:r>
          </w:p>
        </w:tc>
        <w:tc>
          <w:tcPr>
            <w:tcW w:w="1958"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1</w:t>
            </w:r>
          </w:p>
          <w:p w:rsidR="00E10ECA" w:rsidRPr="00BD7F98" w:rsidRDefault="00E10ECA" w:rsidP="006D4674">
            <w:pPr>
              <w:pStyle w:val="ac"/>
              <w:jc w:val="center"/>
              <w:rPr>
                <w:sz w:val="24"/>
                <w:szCs w:val="24"/>
              </w:rPr>
            </w:pPr>
            <w:r w:rsidRPr="00BD7F98">
              <w:rPr>
                <w:sz w:val="24"/>
                <w:szCs w:val="24"/>
              </w:rPr>
              <w:t>54</w:t>
            </w:r>
          </w:p>
        </w:tc>
        <w:tc>
          <w:tcPr>
            <w:tcW w:w="1570"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193</w:t>
            </w:r>
          </w:p>
        </w:tc>
      </w:tr>
      <w:tr w:rsidR="00E10ECA" w:rsidRPr="00BD7F98" w:rsidTr="006D4674">
        <w:tc>
          <w:tcPr>
            <w:tcW w:w="3794" w:type="dxa"/>
          </w:tcPr>
          <w:p w:rsidR="00E10ECA" w:rsidRPr="00BD7F98" w:rsidRDefault="00E10ECA" w:rsidP="006D4674">
            <w:pPr>
              <w:pStyle w:val="ac"/>
              <w:jc w:val="center"/>
              <w:rPr>
                <w:sz w:val="24"/>
                <w:szCs w:val="24"/>
              </w:rPr>
            </w:pPr>
            <w:r w:rsidRPr="00BD7F98">
              <w:rPr>
                <w:sz w:val="24"/>
                <w:szCs w:val="24"/>
              </w:rPr>
              <w:t xml:space="preserve">Территория </w:t>
            </w:r>
            <w:proofErr w:type="spellStart"/>
            <w:proofErr w:type="gramStart"/>
            <w:r w:rsidRPr="00BD7F98">
              <w:rPr>
                <w:sz w:val="24"/>
                <w:szCs w:val="24"/>
              </w:rPr>
              <w:t>физкультурно</w:t>
            </w:r>
            <w:proofErr w:type="spellEnd"/>
            <w:r w:rsidRPr="00BD7F98">
              <w:rPr>
                <w:sz w:val="24"/>
                <w:szCs w:val="24"/>
              </w:rPr>
              <w:t>- спортивных</w:t>
            </w:r>
            <w:proofErr w:type="gramEnd"/>
            <w:r w:rsidRPr="00BD7F98">
              <w:rPr>
                <w:sz w:val="24"/>
                <w:szCs w:val="24"/>
              </w:rPr>
              <w:t xml:space="preserve"> сооружений, га</w:t>
            </w:r>
          </w:p>
        </w:tc>
        <w:tc>
          <w:tcPr>
            <w:tcW w:w="1700"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0,7</w:t>
            </w:r>
          </w:p>
        </w:tc>
        <w:tc>
          <w:tcPr>
            <w:tcW w:w="1415"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0,9</w:t>
            </w:r>
          </w:p>
        </w:tc>
        <w:tc>
          <w:tcPr>
            <w:tcW w:w="1958"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5,4*</w:t>
            </w:r>
          </w:p>
        </w:tc>
        <w:tc>
          <w:tcPr>
            <w:tcW w:w="1570" w:type="dxa"/>
          </w:tcPr>
          <w:p w:rsidR="00E10ECA" w:rsidRPr="00BD7F98" w:rsidRDefault="00E10ECA" w:rsidP="006D4674">
            <w:pPr>
              <w:pStyle w:val="ac"/>
              <w:jc w:val="center"/>
              <w:rPr>
                <w:sz w:val="24"/>
                <w:szCs w:val="24"/>
              </w:rPr>
            </w:pPr>
          </w:p>
          <w:p w:rsidR="00E10ECA" w:rsidRPr="00BD7F98" w:rsidRDefault="00E10ECA" w:rsidP="006D4674">
            <w:pPr>
              <w:pStyle w:val="ac"/>
              <w:jc w:val="center"/>
              <w:rPr>
                <w:sz w:val="24"/>
                <w:szCs w:val="24"/>
              </w:rPr>
            </w:pPr>
            <w:r w:rsidRPr="00BD7F98">
              <w:rPr>
                <w:sz w:val="24"/>
                <w:szCs w:val="24"/>
              </w:rPr>
              <w:t>6,9*</w:t>
            </w:r>
          </w:p>
        </w:tc>
      </w:tr>
    </w:tbl>
    <w:p w:rsidR="00E10ECA" w:rsidRPr="00BD7F98" w:rsidRDefault="00E10ECA" w:rsidP="00612FF7">
      <w:pPr>
        <w:pStyle w:val="ac"/>
        <w:jc w:val="center"/>
        <w:rPr>
          <w:sz w:val="24"/>
          <w:szCs w:val="24"/>
        </w:rPr>
      </w:pPr>
      <w:r w:rsidRPr="00BD7F98">
        <w:rPr>
          <w:sz w:val="24"/>
          <w:szCs w:val="24"/>
        </w:rPr>
        <w:t xml:space="preserve">*С учетом </w:t>
      </w:r>
      <w:proofErr w:type="spellStart"/>
      <w:r w:rsidRPr="00BD7F98">
        <w:rPr>
          <w:sz w:val="24"/>
          <w:szCs w:val="24"/>
        </w:rPr>
        <w:t>озелененности</w:t>
      </w:r>
      <w:proofErr w:type="spellEnd"/>
      <w:r w:rsidRPr="00BD7F98">
        <w:rPr>
          <w:sz w:val="24"/>
          <w:szCs w:val="24"/>
        </w:rPr>
        <w:t>, школьных физкультурно-спортивных зон.</w:t>
      </w:r>
    </w:p>
    <w:p w:rsidR="00E10ECA" w:rsidRPr="00BD7F98" w:rsidRDefault="00E10ECA" w:rsidP="00670BA4">
      <w:pPr>
        <w:pStyle w:val="15"/>
        <w:numPr>
          <w:ilvl w:val="0"/>
          <w:numId w:val="35"/>
        </w:numPr>
        <w:rPr>
          <w:sz w:val="28"/>
          <w:szCs w:val="28"/>
        </w:rPr>
      </w:pPr>
      <w:r w:rsidRPr="00BD7F98">
        <w:rPr>
          <w:sz w:val="28"/>
          <w:szCs w:val="28"/>
        </w:rPr>
        <w:t>Для развития физической культуры и спорта намечается:</w:t>
      </w:r>
    </w:p>
    <w:p w:rsidR="00E10ECA" w:rsidRPr="00BD7F98" w:rsidRDefault="00E10ECA" w:rsidP="00670BA4">
      <w:pPr>
        <w:pStyle w:val="15"/>
        <w:numPr>
          <w:ilvl w:val="0"/>
          <w:numId w:val="35"/>
        </w:numPr>
        <w:rPr>
          <w:sz w:val="28"/>
          <w:szCs w:val="28"/>
        </w:rPr>
      </w:pPr>
      <w:r w:rsidRPr="00BD7F98">
        <w:rPr>
          <w:sz w:val="28"/>
          <w:szCs w:val="28"/>
        </w:rPr>
        <w:t>для привлечения к занятиям физической культуры и спорта не менее 25% населения развитие спортивно-оздоровительной инфраструктуры, увеличение площади спортивной зоны города до 6,9 га включая спортивные площадки ограниченного пользования учреждений образования;</w:t>
      </w:r>
    </w:p>
    <w:p w:rsidR="00E10ECA" w:rsidRPr="00BD7F98" w:rsidRDefault="00E10ECA" w:rsidP="00670BA4">
      <w:pPr>
        <w:pStyle w:val="15"/>
        <w:numPr>
          <w:ilvl w:val="0"/>
          <w:numId w:val="35"/>
        </w:numPr>
        <w:rPr>
          <w:sz w:val="28"/>
          <w:szCs w:val="28"/>
        </w:rPr>
      </w:pPr>
      <w:r w:rsidRPr="00BD7F98">
        <w:rPr>
          <w:sz w:val="28"/>
          <w:szCs w:val="28"/>
        </w:rPr>
        <w:t>модернизация существующей материально-технической базы спортивно-оздоровительной инфраструктуры, в том числе с учебных заведениях, по месту жительства в микрорайонах жилой застройки, в том числе ремонт и замена покрытий спортивно-игровых площадок;</w:t>
      </w:r>
    </w:p>
    <w:p w:rsidR="00E10ECA" w:rsidRPr="00BD7F98" w:rsidRDefault="00E10ECA" w:rsidP="00670BA4">
      <w:pPr>
        <w:pStyle w:val="15"/>
        <w:numPr>
          <w:ilvl w:val="0"/>
          <w:numId w:val="35"/>
        </w:numPr>
        <w:rPr>
          <w:sz w:val="28"/>
          <w:szCs w:val="28"/>
        </w:rPr>
      </w:pPr>
      <w:r w:rsidRPr="00BD7F98">
        <w:rPr>
          <w:sz w:val="28"/>
          <w:szCs w:val="28"/>
        </w:rPr>
        <w:t xml:space="preserve">создание освещенных велосипедных, лыжных и лыже </w:t>
      </w:r>
      <w:proofErr w:type="spellStart"/>
      <w:r w:rsidRPr="00BD7F98">
        <w:rPr>
          <w:sz w:val="28"/>
          <w:szCs w:val="28"/>
        </w:rPr>
        <w:t>роллерных</w:t>
      </w:r>
      <w:proofErr w:type="spellEnd"/>
      <w:r w:rsidRPr="00BD7F98">
        <w:rPr>
          <w:sz w:val="28"/>
          <w:szCs w:val="28"/>
        </w:rPr>
        <w:t xml:space="preserve"> трасс и открытых спортивно-игровых площадок в парковой зоне;</w:t>
      </w:r>
    </w:p>
    <w:p w:rsidR="00E10ECA" w:rsidRPr="00BD7F98" w:rsidRDefault="00E10ECA" w:rsidP="00670BA4">
      <w:pPr>
        <w:pStyle w:val="15"/>
        <w:numPr>
          <w:ilvl w:val="0"/>
          <w:numId w:val="35"/>
        </w:numPr>
        <w:rPr>
          <w:sz w:val="28"/>
          <w:szCs w:val="28"/>
        </w:rPr>
      </w:pPr>
      <w:r w:rsidRPr="00BD7F98">
        <w:rPr>
          <w:sz w:val="28"/>
          <w:szCs w:val="28"/>
        </w:rPr>
        <w:t xml:space="preserve">развитие сети физкультурно-оздоровительных сооружений микрорайона в пешеходной доступности, устройство и строительство помещений </w:t>
      </w:r>
      <w:proofErr w:type="gramStart"/>
      <w:r w:rsidRPr="00BD7F98">
        <w:rPr>
          <w:sz w:val="28"/>
          <w:szCs w:val="28"/>
        </w:rPr>
        <w:t>для</w:t>
      </w:r>
      <w:proofErr w:type="gramEnd"/>
      <w:r w:rsidRPr="00BD7F98">
        <w:rPr>
          <w:sz w:val="28"/>
          <w:szCs w:val="28"/>
        </w:rPr>
        <w:t xml:space="preserve"> </w:t>
      </w:r>
      <w:proofErr w:type="gramStart"/>
      <w:r w:rsidRPr="00BD7F98">
        <w:rPr>
          <w:sz w:val="28"/>
          <w:szCs w:val="28"/>
        </w:rPr>
        <w:t>благоустройство</w:t>
      </w:r>
      <w:proofErr w:type="gramEnd"/>
      <w:r w:rsidRPr="00BD7F98">
        <w:rPr>
          <w:sz w:val="28"/>
          <w:szCs w:val="28"/>
        </w:rPr>
        <w:t xml:space="preserve"> пляжей и озеленение части территории на берегу реки </w:t>
      </w:r>
      <w:proofErr w:type="spellStart"/>
      <w:r w:rsidRPr="00BD7F98">
        <w:rPr>
          <w:sz w:val="28"/>
          <w:szCs w:val="28"/>
        </w:rPr>
        <w:t>Сож</w:t>
      </w:r>
      <w:proofErr w:type="spellEnd"/>
      <w:r w:rsidRPr="00BD7F98">
        <w:rPr>
          <w:sz w:val="28"/>
          <w:szCs w:val="28"/>
        </w:rPr>
        <w:t xml:space="preserve"> с предварительной дезактивацией территории;</w:t>
      </w:r>
    </w:p>
    <w:p w:rsidR="00E10ECA" w:rsidRPr="00BD7F98" w:rsidRDefault="00E10ECA" w:rsidP="00670BA4">
      <w:pPr>
        <w:pStyle w:val="15"/>
        <w:numPr>
          <w:ilvl w:val="0"/>
          <w:numId w:val="35"/>
        </w:numPr>
        <w:rPr>
          <w:sz w:val="28"/>
          <w:szCs w:val="28"/>
        </w:rPr>
      </w:pPr>
      <w:r w:rsidRPr="00BD7F98">
        <w:rPr>
          <w:sz w:val="28"/>
          <w:szCs w:val="28"/>
        </w:rPr>
        <w:t xml:space="preserve">формирование </w:t>
      </w:r>
      <w:proofErr w:type="spellStart"/>
      <w:r w:rsidRPr="00BD7F98">
        <w:rPr>
          <w:sz w:val="28"/>
          <w:szCs w:val="28"/>
        </w:rPr>
        <w:t>водоохранных</w:t>
      </w:r>
      <w:proofErr w:type="spellEnd"/>
      <w:r w:rsidRPr="00BD7F98">
        <w:rPr>
          <w:sz w:val="28"/>
          <w:szCs w:val="28"/>
        </w:rPr>
        <w:t xml:space="preserve"> и противоэрозионных насаждений берегов реки </w:t>
      </w:r>
      <w:proofErr w:type="spellStart"/>
      <w:r w:rsidRPr="00BD7F98">
        <w:rPr>
          <w:sz w:val="28"/>
          <w:szCs w:val="28"/>
        </w:rPr>
        <w:t>Сож</w:t>
      </w:r>
      <w:proofErr w:type="spellEnd"/>
      <w:r w:rsidRPr="00BD7F98">
        <w:rPr>
          <w:sz w:val="28"/>
          <w:szCs w:val="28"/>
        </w:rPr>
        <w:t>, создание живописных противоэрозионных насаждений на крутых склонов берегов с учетом восприятия города со стороны реки для формирования эстетически привлекательного маршрута «</w:t>
      </w:r>
      <w:proofErr w:type="gramStart"/>
      <w:r w:rsidRPr="00BD7F98">
        <w:rPr>
          <w:sz w:val="28"/>
          <w:szCs w:val="28"/>
        </w:rPr>
        <w:t>из</w:t>
      </w:r>
      <w:proofErr w:type="gramEnd"/>
      <w:r w:rsidRPr="00BD7F98">
        <w:rPr>
          <w:sz w:val="28"/>
          <w:szCs w:val="28"/>
        </w:rPr>
        <w:t xml:space="preserve"> варяг в греки»</w:t>
      </w:r>
    </w:p>
    <w:p w:rsidR="00E10ECA" w:rsidRPr="00BD7F98" w:rsidRDefault="00E10ECA" w:rsidP="00670BA4">
      <w:pPr>
        <w:pStyle w:val="15"/>
        <w:numPr>
          <w:ilvl w:val="0"/>
          <w:numId w:val="35"/>
        </w:numPr>
        <w:rPr>
          <w:sz w:val="28"/>
          <w:szCs w:val="28"/>
        </w:rPr>
      </w:pPr>
      <w:r w:rsidRPr="00BD7F98">
        <w:rPr>
          <w:sz w:val="28"/>
          <w:szCs w:val="28"/>
        </w:rPr>
        <w:t>формирование санитарно-защитного озеленения городских магистральных и основных жилых улиц.</w:t>
      </w:r>
    </w:p>
    <w:p w:rsidR="00E10ECA" w:rsidRPr="00BD7F98" w:rsidRDefault="00E10ECA" w:rsidP="00670BA4">
      <w:pPr>
        <w:pStyle w:val="15"/>
        <w:numPr>
          <w:ilvl w:val="0"/>
          <w:numId w:val="35"/>
        </w:numPr>
        <w:rPr>
          <w:sz w:val="28"/>
          <w:szCs w:val="28"/>
        </w:rPr>
      </w:pPr>
      <w:r w:rsidRPr="00BD7F98">
        <w:rPr>
          <w:sz w:val="28"/>
          <w:szCs w:val="28"/>
        </w:rPr>
        <w:lastRenderedPageBreak/>
        <w:t>ландшафтное оформление въездов в город со стороны Ветки, Кормы, Гомеля.</w:t>
      </w:r>
    </w:p>
    <w:p w:rsidR="00E10ECA" w:rsidRPr="00BD7F98" w:rsidRDefault="00E10ECA" w:rsidP="00670BA4">
      <w:pPr>
        <w:pStyle w:val="15"/>
        <w:spacing w:line="18" w:lineRule="atLeast"/>
        <w:ind w:firstLine="510"/>
        <w:jc w:val="center"/>
        <w:rPr>
          <w:i/>
          <w:sz w:val="28"/>
          <w:szCs w:val="28"/>
        </w:rPr>
      </w:pPr>
      <w:r w:rsidRPr="00BD7F98">
        <w:rPr>
          <w:i/>
          <w:sz w:val="28"/>
          <w:szCs w:val="28"/>
        </w:rPr>
        <w:t>Наружная реклама.</w:t>
      </w:r>
    </w:p>
    <w:p w:rsidR="00E10ECA" w:rsidRPr="00BD7F98" w:rsidRDefault="00E10ECA" w:rsidP="00670BA4">
      <w:pPr>
        <w:pStyle w:val="15"/>
        <w:spacing w:line="18" w:lineRule="atLeast"/>
        <w:ind w:firstLine="510"/>
        <w:jc w:val="both"/>
        <w:rPr>
          <w:sz w:val="28"/>
          <w:szCs w:val="28"/>
        </w:rPr>
      </w:pPr>
      <w:r w:rsidRPr="00BD7F98">
        <w:rPr>
          <w:sz w:val="28"/>
          <w:szCs w:val="28"/>
        </w:rPr>
        <w:t xml:space="preserve">Имеется 6 городских </w:t>
      </w:r>
      <w:proofErr w:type="spellStart"/>
      <w:r w:rsidRPr="00BD7F98">
        <w:rPr>
          <w:sz w:val="28"/>
          <w:szCs w:val="28"/>
        </w:rPr>
        <w:t>билборда</w:t>
      </w:r>
      <w:proofErr w:type="spellEnd"/>
      <w:r w:rsidRPr="00BD7F98">
        <w:rPr>
          <w:sz w:val="28"/>
          <w:szCs w:val="28"/>
        </w:rPr>
        <w:t xml:space="preserve"> и 4 </w:t>
      </w:r>
      <w:proofErr w:type="spellStart"/>
      <w:r w:rsidRPr="00BD7F98">
        <w:rPr>
          <w:sz w:val="28"/>
          <w:szCs w:val="28"/>
        </w:rPr>
        <w:t>бигборда</w:t>
      </w:r>
      <w:proofErr w:type="spellEnd"/>
      <w:r w:rsidRPr="00BD7F98">
        <w:rPr>
          <w:sz w:val="28"/>
          <w:szCs w:val="28"/>
        </w:rPr>
        <w:t>.</w:t>
      </w:r>
    </w:p>
    <w:p w:rsidR="00E10ECA" w:rsidRDefault="00E10ECA" w:rsidP="007656B2">
      <w:pPr>
        <w:pStyle w:val="15"/>
        <w:spacing w:line="18" w:lineRule="atLeast"/>
        <w:ind w:firstLine="510"/>
        <w:jc w:val="center"/>
        <w:rPr>
          <w:i/>
          <w:sz w:val="30"/>
          <w:szCs w:val="30"/>
        </w:rPr>
      </w:pPr>
      <w:r>
        <w:rPr>
          <w:i/>
          <w:sz w:val="30"/>
          <w:szCs w:val="30"/>
        </w:rPr>
        <w:t>Школа</w:t>
      </w:r>
    </w:p>
    <w:p w:rsidR="00E10ECA" w:rsidRPr="007656B2" w:rsidRDefault="00E10ECA" w:rsidP="007656B2">
      <w:pPr>
        <w:pStyle w:val="15"/>
        <w:spacing w:line="18" w:lineRule="atLeast"/>
        <w:ind w:firstLine="510"/>
        <w:jc w:val="center"/>
        <w:rPr>
          <w:b/>
          <w:sz w:val="28"/>
          <w:szCs w:val="28"/>
        </w:rPr>
      </w:pPr>
      <w:r w:rsidRPr="007656B2">
        <w:rPr>
          <w:b/>
          <w:sz w:val="28"/>
          <w:szCs w:val="28"/>
        </w:rPr>
        <w:t>Группы здоровья детей школьного возраста (% от общего числа населения района) за 2016-2019 г.г.</w:t>
      </w:r>
    </w:p>
    <w:p w:rsidR="00E10ECA" w:rsidRPr="009D6716" w:rsidRDefault="008D4B78" w:rsidP="007656B2">
      <w:pPr>
        <w:pStyle w:val="15"/>
        <w:spacing w:line="18" w:lineRule="atLeast"/>
        <w:ind w:left="4956" w:firstLine="708"/>
        <w:jc w:val="center"/>
        <w:rPr>
          <w:b/>
          <w:sz w:val="28"/>
          <w:szCs w:val="28"/>
        </w:rPr>
      </w:pPr>
      <w:r w:rsidRPr="008D4B78">
        <w:rPr>
          <w:b/>
          <w:noProof/>
        </w:rPr>
        <w:pict>
          <v:roundrect id="_x0000_s1040" style="position:absolute;left:0;text-align:left;margin-left:49.05pt;margin-top:21.8pt;width:427.5pt;height:156pt;z-index:-1" arcsize="10923f"/>
        </w:pict>
      </w:r>
      <w:r w:rsidR="00E10ECA" w:rsidRPr="009D6716">
        <w:rPr>
          <w:b/>
          <w:sz w:val="28"/>
          <w:szCs w:val="28"/>
        </w:rPr>
        <w:t>Диаграмма №</w:t>
      </w:r>
      <w:r w:rsidR="009D6716">
        <w:rPr>
          <w:b/>
          <w:sz w:val="28"/>
          <w:szCs w:val="28"/>
        </w:rPr>
        <w:t xml:space="preserve"> 30</w:t>
      </w:r>
    </w:p>
    <w:p w:rsidR="00E10ECA" w:rsidRDefault="008D4B78" w:rsidP="007656B2">
      <w:pPr>
        <w:pStyle w:val="15"/>
        <w:spacing w:line="18" w:lineRule="atLeast"/>
        <w:ind w:firstLine="510"/>
        <w:rPr>
          <w:i/>
          <w:sz w:val="30"/>
          <w:szCs w:val="30"/>
        </w:rPr>
      </w:pPr>
      <w:r w:rsidRPr="008D4B78">
        <w:rPr>
          <w:noProof/>
        </w:rPr>
        <w:pict>
          <v:shape id="_x0000_s1041" type="#_x0000_t75" style="position:absolute;left:0;text-align:left;margin-left:90.75pt;margin-top:.4pt;width:339.75pt;height:156.75pt;z-index:2">
            <v:imagedata r:id="rId76" o:title=""/>
            <w10:wrap type="square" side="left"/>
          </v:shape>
          <o:OLEObject Type="Embed" ProgID="MSGraph.Chart.8" ShapeID="_x0000_s1041" DrawAspect="Content" ObjectID="_1672121571" r:id="rId77">
            <o:FieldCodes>\s</o:FieldCodes>
          </o:OLEObject>
        </w:pict>
      </w:r>
    </w:p>
    <w:p w:rsidR="00E10ECA" w:rsidRDefault="00E10ECA" w:rsidP="007656B2">
      <w:pPr>
        <w:pStyle w:val="15"/>
        <w:spacing w:line="18" w:lineRule="atLeast"/>
        <w:ind w:firstLine="510"/>
        <w:rPr>
          <w:i/>
          <w:sz w:val="30"/>
          <w:szCs w:val="30"/>
        </w:rPr>
      </w:pPr>
    </w:p>
    <w:p w:rsidR="00E10ECA" w:rsidRDefault="00E10ECA" w:rsidP="007656B2">
      <w:pPr>
        <w:pStyle w:val="15"/>
        <w:spacing w:line="18" w:lineRule="atLeast"/>
        <w:ind w:firstLine="510"/>
        <w:rPr>
          <w:i/>
          <w:sz w:val="30"/>
          <w:szCs w:val="30"/>
        </w:rPr>
      </w:pPr>
    </w:p>
    <w:p w:rsidR="00E10ECA" w:rsidRDefault="00E10ECA" w:rsidP="007656B2">
      <w:pPr>
        <w:pStyle w:val="15"/>
        <w:spacing w:line="18" w:lineRule="atLeast"/>
        <w:ind w:firstLine="510"/>
        <w:jc w:val="center"/>
        <w:rPr>
          <w:i/>
          <w:sz w:val="30"/>
          <w:szCs w:val="30"/>
        </w:rPr>
      </w:pPr>
    </w:p>
    <w:p w:rsidR="00E10ECA" w:rsidRDefault="00E10ECA" w:rsidP="007656B2">
      <w:pPr>
        <w:pStyle w:val="15"/>
        <w:spacing w:line="18" w:lineRule="atLeast"/>
        <w:ind w:firstLine="510"/>
        <w:jc w:val="center"/>
        <w:rPr>
          <w:i/>
          <w:sz w:val="30"/>
          <w:szCs w:val="30"/>
        </w:rPr>
      </w:pPr>
    </w:p>
    <w:p w:rsidR="00E10ECA" w:rsidRPr="007656B2" w:rsidRDefault="00E10ECA" w:rsidP="007656B2">
      <w:pPr>
        <w:pStyle w:val="15"/>
        <w:spacing w:line="18" w:lineRule="atLeast"/>
        <w:ind w:firstLine="510"/>
        <w:jc w:val="center"/>
        <w:rPr>
          <w:i/>
          <w:sz w:val="30"/>
          <w:szCs w:val="30"/>
        </w:rPr>
      </w:pPr>
    </w:p>
    <w:p w:rsidR="00E10ECA" w:rsidRPr="00BD7F98" w:rsidRDefault="00E10ECA" w:rsidP="00033F82">
      <w:pPr>
        <w:pStyle w:val="15"/>
        <w:spacing w:line="18" w:lineRule="atLeast"/>
        <w:ind w:firstLine="510"/>
        <w:jc w:val="both"/>
        <w:rPr>
          <w:sz w:val="30"/>
          <w:szCs w:val="30"/>
        </w:rPr>
      </w:pPr>
      <w:r>
        <w:rPr>
          <w:sz w:val="28"/>
          <w:szCs w:val="28"/>
        </w:rPr>
        <w:t xml:space="preserve">Согласно статистики </w:t>
      </w:r>
      <w:r w:rsidRPr="00BD7F98">
        <w:rPr>
          <w:sz w:val="30"/>
          <w:szCs w:val="30"/>
        </w:rPr>
        <w:t>I снизилась с 3</w:t>
      </w:r>
      <w:r>
        <w:rPr>
          <w:sz w:val="30"/>
          <w:szCs w:val="30"/>
        </w:rPr>
        <w:t>6</w:t>
      </w:r>
      <w:r w:rsidRPr="00BD7F98">
        <w:rPr>
          <w:sz w:val="30"/>
          <w:szCs w:val="30"/>
        </w:rPr>
        <w:t>,</w:t>
      </w:r>
      <w:r>
        <w:rPr>
          <w:sz w:val="30"/>
          <w:szCs w:val="30"/>
        </w:rPr>
        <w:t>3</w:t>
      </w:r>
      <w:r w:rsidRPr="00BD7F98">
        <w:rPr>
          <w:sz w:val="30"/>
          <w:szCs w:val="30"/>
        </w:rPr>
        <w:t>% до 3</w:t>
      </w:r>
      <w:r>
        <w:rPr>
          <w:sz w:val="30"/>
          <w:szCs w:val="30"/>
        </w:rPr>
        <w:t>5</w:t>
      </w:r>
      <w:r w:rsidRPr="00BD7F98">
        <w:rPr>
          <w:sz w:val="30"/>
          <w:szCs w:val="30"/>
        </w:rPr>
        <w:t>,</w:t>
      </w:r>
      <w:r>
        <w:rPr>
          <w:sz w:val="30"/>
          <w:szCs w:val="30"/>
        </w:rPr>
        <w:t>9</w:t>
      </w:r>
      <w:r w:rsidRPr="00BD7F98">
        <w:rPr>
          <w:sz w:val="30"/>
          <w:szCs w:val="30"/>
        </w:rPr>
        <w:t xml:space="preserve">%, II выросла с </w:t>
      </w:r>
      <w:r>
        <w:rPr>
          <w:sz w:val="30"/>
          <w:szCs w:val="30"/>
        </w:rPr>
        <w:t>42,5</w:t>
      </w:r>
      <w:r w:rsidRPr="00BD7F98">
        <w:rPr>
          <w:sz w:val="30"/>
          <w:szCs w:val="30"/>
        </w:rPr>
        <w:t xml:space="preserve">% до </w:t>
      </w:r>
      <w:r>
        <w:rPr>
          <w:sz w:val="30"/>
          <w:szCs w:val="30"/>
        </w:rPr>
        <w:t>43,2</w:t>
      </w:r>
      <w:r w:rsidRPr="00BD7F98">
        <w:rPr>
          <w:sz w:val="30"/>
          <w:szCs w:val="30"/>
        </w:rPr>
        <w:t xml:space="preserve">%, III снизилась с </w:t>
      </w:r>
      <w:r>
        <w:rPr>
          <w:sz w:val="30"/>
          <w:szCs w:val="30"/>
        </w:rPr>
        <w:t>19</w:t>
      </w:r>
      <w:r w:rsidRPr="00BD7F98">
        <w:rPr>
          <w:sz w:val="30"/>
          <w:szCs w:val="30"/>
        </w:rPr>
        <w:t>,</w:t>
      </w:r>
      <w:r>
        <w:rPr>
          <w:sz w:val="30"/>
          <w:szCs w:val="30"/>
        </w:rPr>
        <w:t xml:space="preserve">4% </w:t>
      </w:r>
      <w:proofErr w:type="gramStart"/>
      <w:r>
        <w:rPr>
          <w:sz w:val="30"/>
          <w:szCs w:val="30"/>
        </w:rPr>
        <w:t>до</w:t>
      </w:r>
      <w:proofErr w:type="gramEnd"/>
      <w:r>
        <w:rPr>
          <w:sz w:val="30"/>
          <w:szCs w:val="30"/>
        </w:rPr>
        <w:t xml:space="preserve"> 18</w:t>
      </w:r>
      <w:r w:rsidRPr="00BD7F98">
        <w:rPr>
          <w:sz w:val="30"/>
          <w:szCs w:val="30"/>
        </w:rPr>
        <w:t>,</w:t>
      </w:r>
      <w:r>
        <w:rPr>
          <w:sz w:val="30"/>
          <w:szCs w:val="30"/>
        </w:rPr>
        <w:t>9</w:t>
      </w:r>
      <w:r w:rsidRPr="00BD7F98">
        <w:rPr>
          <w:sz w:val="30"/>
          <w:szCs w:val="30"/>
        </w:rPr>
        <w:t xml:space="preserve">%, IV </w:t>
      </w:r>
      <w:r>
        <w:rPr>
          <w:sz w:val="30"/>
          <w:szCs w:val="30"/>
        </w:rPr>
        <w:t xml:space="preserve">выросла </w:t>
      </w:r>
      <w:r w:rsidRPr="00BD7F98">
        <w:rPr>
          <w:sz w:val="30"/>
          <w:szCs w:val="30"/>
        </w:rPr>
        <w:t>с 1,</w:t>
      </w:r>
      <w:r>
        <w:rPr>
          <w:sz w:val="30"/>
          <w:szCs w:val="30"/>
        </w:rPr>
        <w:t>9</w:t>
      </w:r>
      <w:r w:rsidRPr="00BD7F98">
        <w:rPr>
          <w:sz w:val="30"/>
          <w:szCs w:val="30"/>
        </w:rPr>
        <w:t xml:space="preserve">% до </w:t>
      </w:r>
      <w:r>
        <w:rPr>
          <w:sz w:val="30"/>
          <w:szCs w:val="30"/>
        </w:rPr>
        <w:t>2</w:t>
      </w:r>
      <w:r w:rsidRPr="00BD7F98">
        <w:rPr>
          <w:sz w:val="30"/>
          <w:szCs w:val="30"/>
        </w:rPr>
        <w:t>,</w:t>
      </w:r>
      <w:r>
        <w:rPr>
          <w:sz w:val="30"/>
          <w:szCs w:val="30"/>
        </w:rPr>
        <w:t xml:space="preserve">1%. </w:t>
      </w:r>
      <w:r w:rsidRPr="00BD7F98">
        <w:rPr>
          <w:sz w:val="30"/>
          <w:szCs w:val="30"/>
        </w:rPr>
        <w:t>Обеспеченность домашними персональными компьютерами выросло с 8</w:t>
      </w:r>
      <w:r>
        <w:rPr>
          <w:sz w:val="30"/>
          <w:szCs w:val="30"/>
        </w:rPr>
        <w:t>5</w:t>
      </w:r>
      <w:r w:rsidRPr="00BD7F98">
        <w:rPr>
          <w:sz w:val="30"/>
          <w:szCs w:val="30"/>
        </w:rPr>
        <w:t>,</w:t>
      </w:r>
      <w:r>
        <w:rPr>
          <w:sz w:val="30"/>
          <w:szCs w:val="30"/>
        </w:rPr>
        <w:t>7</w:t>
      </w:r>
      <w:r w:rsidRPr="00BD7F98">
        <w:rPr>
          <w:sz w:val="30"/>
          <w:szCs w:val="30"/>
        </w:rPr>
        <w:t xml:space="preserve">% до </w:t>
      </w:r>
      <w:r>
        <w:rPr>
          <w:sz w:val="30"/>
          <w:szCs w:val="30"/>
        </w:rPr>
        <w:t>89</w:t>
      </w:r>
      <w:r w:rsidRPr="00BD7F98">
        <w:rPr>
          <w:sz w:val="30"/>
          <w:szCs w:val="30"/>
        </w:rPr>
        <w:t>,</w:t>
      </w:r>
      <w:r>
        <w:rPr>
          <w:sz w:val="30"/>
          <w:szCs w:val="30"/>
        </w:rPr>
        <w:t>3</w:t>
      </w:r>
      <w:r w:rsidRPr="00BD7F98">
        <w:rPr>
          <w:sz w:val="30"/>
          <w:szCs w:val="30"/>
        </w:rPr>
        <w:t>%.</w:t>
      </w:r>
      <w:r w:rsidRPr="00BD7F98">
        <w:rPr>
          <w:sz w:val="30"/>
          <w:szCs w:val="30"/>
          <w:highlight w:val="yellow"/>
        </w:rPr>
        <w:t xml:space="preserve"> </w:t>
      </w:r>
    </w:p>
    <w:p w:rsidR="00E10ECA" w:rsidRPr="00BD7F98" w:rsidRDefault="00E10ECA" w:rsidP="00670BA4">
      <w:pPr>
        <w:pStyle w:val="15"/>
        <w:spacing w:line="18" w:lineRule="atLeast"/>
        <w:ind w:firstLine="510"/>
        <w:jc w:val="both"/>
        <w:rPr>
          <w:b/>
          <w:sz w:val="30"/>
          <w:szCs w:val="30"/>
        </w:rPr>
      </w:pPr>
      <w:r w:rsidRPr="00BD7F98">
        <w:rPr>
          <w:b/>
          <w:sz w:val="30"/>
          <w:szCs w:val="30"/>
        </w:rPr>
        <w:t>5.2.Анализ и сравнительные оценки степени распространенности поведенческих рисков среди населения</w:t>
      </w:r>
    </w:p>
    <w:p w:rsidR="00E10ECA" w:rsidRPr="00BD7F98" w:rsidRDefault="00E10ECA" w:rsidP="00670BA4">
      <w:pPr>
        <w:pStyle w:val="15"/>
        <w:spacing w:line="18" w:lineRule="atLeast"/>
        <w:ind w:firstLine="510"/>
        <w:jc w:val="both"/>
        <w:rPr>
          <w:sz w:val="30"/>
          <w:szCs w:val="30"/>
        </w:rPr>
      </w:pPr>
      <w:proofErr w:type="gramStart"/>
      <w:r w:rsidRPr="00BD7F98">
        <w:rPr>
          <w:sz w:val="30"/>
          <w:szCs w:val="30"/>
        </w:rPr>
        <w:t>С целью изучения уровня информированности населения по вопросам здорового образа жизни, оценки распространенности факторов риска среди населения и оценки эффективности проведенных мероприятий в Славгородском районе в 2019 году организовано и проведено анкетирование «Поведенческие факторы риска» для обоснования мероприятий по формированию здорового образа жизни, в котором приняло участие 270 человек в возрасте 18 лет и старше.</w:t>
      </w:r>
      <w:proofErr w:type="gramEnd"/>
    </w:p>
    <w:p w:rsidR="00E10ECA" w:rsidRPr="00BD7F98" w:rsidRDefault="00E10ECA" w:rsidP="00670BA4">
      <w:pPr>
        <w:pStyle w:val="15"/>
        <w:spacing w:line="18" w:lineRule="atLeast"/>
        <w:ind w:firstLine="510"/>
        <w:jc w:val="both"/>
        <w:rPr>
          <w:sz w:val="30"/>
          <w:szCs w:val="30"/>
          <w:highlight w:val="yellow"/>
        </w:rPr>
      </w:pPr>
      <w:r w:rsidRPr="00BD7F98">
        <w:rPr>
          <w:sz w:val="30"/>
          <w:szCs w:val="30"/>
          <w:highlight w:val="yellow"/>
        </w:rPr>
        <w:t xml:space="preserve"> </w:t>
      </w:r>
    </w:p>
    <w:p w:rsidR="00E10ECA" w:rsidRPr="00BD7F98" w:rsidRDefault="00E10ECA" w:rsidP="00670BA4">
      <w:pPr>
        <w:pStyle w:val="15"/>
        <w:spacing w:line="18" w:lineRule="atLeast"/>
        <w:ind w:firstLine="510"/>
        <w:jc w:val="center"/>
        <w:rPr>
          <w:i/>
          <w:sz w:val="30"/>
          <w:szCs w:val="30"/>
        </w:rPr>
      </w:pPr>
      <w:r w:rsidRPr="00BD7F98">
        <w:rPr>
          <w:i/>
          <w:sz w:val="30"/>
          <w:szCs w:val="30"/>
        </w:rPr>
        <w:t>Основные выводы и предложения из результатов социологических исследований в 2019 году распространенности поведенческих рисков среди населения Славгородского района.</w:t>
      </w:r>
    </w:p>
    <w:p w:rsidR="00E10ECA" w:rsidRPr="00BD7F98" w:rsidRDefault="00E10ECA" w:rsidP="00670BA4">
      <w:pPr>
        <w:pStyle w:val="15"/>
        <w:spacing w:line="18" w:lineRule="atLeast"/>
        <w:ind w:firstLine="510"/>
        <w:jc w:val="both"/>
        <w:rPr>
          <w:sz w:val="30"/>
          <w:szCs w:val="30"/>
        </w:rPr>
      </w:pPr>
      <w:r w:rsidRPr="00BD7F98">
        <w:rPr>
          <w:sz w:val="30"/>
          <w:szCs w:val="30"/>
        </w:rPr>
        <w:lastRenderedPageBreak/>
        <w:t xml:space="preserve">В целом, по итогам проведенного исследования можно сделать выводы, что значительная доля респондентов осознают личную ответственность за состояние своего здоровья и предпринимают конкретные действия с целью его сохранения. </w:t>
      </w:r>
    </w:p>
    <w:p w:rsidR="00E10ECA" w:rsidRPr="00BD7F98" w:rsidRDefault="00E10ECA" w:rsidP="00670BA4">
      <w:pPr>
        <w:pStyle w:val="15"/>
        <w:spacing w:line="18" w:lineRule="atLeast"/>
        <w:ind w:firstLine="510"/>
        <w:jc w:val="both"/>
        <w:rPr>
          <w:sz w:val="30"/>
          <w:szCs w:val="30"/>
        </w:rPr>
      </w:pPr>
      <w:r w:rsidRPr="00BD7F98">
        <w:rPr>
          <w:sz w:val="30"/>
          <w:szCs w:val="30"/>
        </w:rPr>
        <w:t xml:space="preserve">Полученные данные позволили выявить наиболее распространенные для населения Славгородского района факторы риска, связанные с особенностями образа жизни человека: </w:t>
      </w:r>
      <w:r w:rsidRPr="00BD7F98">
        <w:t xml:space="preserve"> </w:t>
      </w:r>
    </w:p>
    <w:p w:rsidR="00E10ECA" w:rsidRPr="00BD7F98" w:rsidRDefault="00E10ECA" w:rsidP="00670BA4">
      <w:pPr>
        <w:pStyle w:val="15"/>
        <w:spacing w:line="18" w:lineRule="atLeast"/>
        <w:ind w:firstLine="510"/>
        <w:jc w:val="both"/>
        <w:rPr>
          <w:sz w:val="30"/>
          <w:szCs w:val="30"/>
        </w:rPr>
      </w:pPr>
      <w:r w:rsidRPr="00BD7F98">
        <w:rPr>
          <w:sz w:val="30"/>
          <w:szCs w:val="30"/>
        </w:rPr>
        <w:t>-повышенное артериальное давление у 19%;</w:t>
      </w:r>
    </w:p>
    <w:p w:rsidR="00E10ECA" w:rsidRPr="00BD7F98" w:rsidRDefault="00E10ECA" w:rsidP="00670BA4">
      <w:pPr>
        <w:pStyle w:val="15"/>
        <w:spacing w:line="18" w:lineRule="atLeast"/>
        <w:ind w:firstLine="510"/>
        <w:jc w:val="both"/>
        <w:rPr>
          <w:sz w:val="30"/>
          <w:szCs w:val="30"/>
        </w:rPr>
      </w:pPr>
      <w:r w:rsidRPr="00BD7F98">
        <w:rPr>
          <w:sz w:val="30"/>
          <w:szCs w:val="30"/>
        </w:rPr>
        <w:t>- курение 48,9%;</w:t>
      </w:r>
    </w:p>
    <w:p w:rsidR="00E10ECA" w:rsidRPr="00BD7F98" w:rsidRDefault="00E10ECA" w:rsidP="00670BA4">
      <w:pPr>
        <w:pStyle w:val="15"/>
        <w:spacing w:line="18" w:lineRule="atLeast"/>
        <w:ind w:firstLine="510"/>
        <w:jc w:val="both"/>
        <w:rPr>
          <w:sz w:val="30"/>
          <w:szCs w:val="30"/>
        </w:rPr>
      </w:pPr>
      <w:r w:rsidRPr="00BD7F98">
        <w:rPr>
          <w:sz w:val="30"/>
          <w:szCs w:val="30"/>
        </w:rPr>
        <w:t>- употребление алкоголя 23%;</w:t>
      </w:r>
    </w:p>
    <w:p w:rsidR="00E10ECA" w:rsidRPr="00BD7F98" w:rsidRDefault="00E10ECA" w:rsidP="00670BA4">
      <w:pPr>
        <w:pStyle w:val="15"/>
        <w:spacing w:line="18" w:lineRule="atLeast"/>
        <w:ind w:firstLine="510"/>
        <w:jc w:val="both"/>
        <w:rPr>
          <w:sz w:val="30"/>
          <w:szCs w:val="30"/>
        </w:rPr>
      </w:pPr>
      <w:r w:rsidRPr="00BD7F98">
        <w:rPr>
          <w:sz w:val="30"/>
          <w:szCs w:val="30"/>
        </w:rPr>
        <w:t>-наличие избыточного веса у 15,3%;</w:t>
      </w:r>
    </w:p>
    <w:p w:rsidR="00E10ECA" w:rsidRPr="00BD7F98" w:rsidRDefault="00E10ECA" w:rsidP="00670BA4">
      <w:pPr>
        <w:pStyle w:val="15"/>
        <w:spacing w:line="18" w:lineRule="atLeast"/>
        <w:ind w:firstLine="510"/>
        <w:jc w:val="both"/>
        <w:rPr>
          <w:sz w:val="30"/>
          <w:szCs w:val="30"/>
        </w:rPr>
      </w:pPr>
      <w:r w:rsidRPr="00BD7F98">
        <w:rPr>
          <w:sz w:val="30"/>
          <w:szCs w:val="30"/>
        </w:rPr>
        <w:t>-не здоровый рацион питания у 65,6%;</w:t>
      </w:r>
      <w:r w:rsidRPr="00BD7F98">
        <w:rPr>
          <w:sz w:val="30"/>
          <w:szCs w:val="30"/>
        </w:rPr>
        <w:tab/>
      </w:r>
    </w:p>
    <w:p w:rsidR="00E10ECA" w:rsidRPr="00BD7F98" w:rsidRDefault="00E10ECA" w:rsidP="00670BA4">
      <w:pPr>
        <w:pStyle w:val="15"/>
        <w:spacing w:line="18" w:lineRule="atLeast"/>
        <w:ind w:firstLine="510"/>
        <w:jc w:val="both"/>
        <w:rPr>
          <w:sz w:val="30"/>
          <w:szCs w:val="30"/>
        </w:rPr>
      </w:pPr>
      <w:r w:rsidRPr="00BD7F98">
        <w:rPr>
          <w:sz w:val="30"/>
          <w:szCs w:val="30"/>
        </w:rPr>
        <w:t>-не ограничивают потребление соли 38%;</w:t>
      </w:r>
      <w:r w:rsidRPr="00BD7F98">
        <w:rPr>
          <w:sz w:val="30"/>
          <w:szCs w:val="30"/>
        </w:rPr>
        <w:tab/>
      </w:r>
    </w:p>
    <w:p w:rsidR="00E10ECA" w:rsidRPr="00BD7F98" w:rsidRDefault="00E10ECA" w:rsidP="00670BA4">
      <w:pPr>
        <w:pStyle w:val="15"/>
        <w:spacing w:line="18" w:lineRule="atLeast"/>
        <w:ind w:firstLine="510"/>
        <w:jc w:val="both"/>
        <w:rPr>
          <w:sz w:val="30"/>
          <w:szCs w:val="30"/>
        </w:rPr>
      </w:pPr>
      <w:r w:rsidRPr="00BD7F98">
        <w:rPr>
          <w:sz w:val="30"/>
          <w:szCs w:val="30"/>
        </w:rPr>
        <w:t>-не ограничивают потребление сахара 42%;</w:t>
      </w:r>
      <w:r w:rsidRPr="00BD7F98">
        <w:rPr>
          <w:sz w:val="30"/>
          <w:szCs w:val="30"/>
        </w:rPr>
        <w:tab/>
      </w:r>
    </w:p>
    <w:p w:rsidR="00E10ECA" w:rsidRPr="00BD7F98" w:rsidRDefault="00E10ECA" w:rsidP="00670BA4">
      <w:pPr>
        <w:pStyle w:val="15"/>
        <w:spacing w:line="18" w:lineRule="atLeast"/>
        <w:ind w:firstLine="510"/>
        <w:jc w:val="both"/>
        <w:rPr>
          <w:sz w:val="30"/>
          <w:szCs w:val="30"/>
        </w:rPr>
      </w:pPr>
      <w:r w:rsidRPr="00BD7F98">
        <w:rPr>
          <w:sz w:val="30"/>
          <w:szCs w:val="30"/>
        </w:rPr>
        <w:t>-недостаточная физическая активность у 9,7%.</w:t>
      </w:r>
      <w:r w:rsidRPr="00BD7F98">
        <w:rPr>
          <w:sz w:val="30"/>
          <w:szCs w:val="30"/>
        </w:rPr>
        <w:tab/>
      </w:r>
    </w:p>
    <w:p w:rsidR="00E10ECA" w:rsidRPr="00BD7F98" w:rsidRDefault="00E10ECA" w:rsidP="00670BA4">
      <w:pPr>
        <w:pStyle w:val="15"/>
        <w:spacing w:line="18" w:lineRule="atLeast"/>
        <w:ind w:firstLine="510"/>
        <w:jc w:val="center"/>
        <w:rPr>
          <w:i/>
          <w:sz w:val="30"/>
          <w:szCs w:val="30"/>
        </w:rPr>
      </w:pPr>
      <w:r w:rsidRPr="00BD7F98">
        <w:rPr>
          <w:i/>
          <w:sz w:val="30"/>
          <w:szCs w:val="30"/>
        </w:rPr>
        <w:t xml:space="preserve">Сравнительная оценка степени распространенности </w:t>
      </w:r>
    </w:p>
    <w:p w:rsidR="00E10ECA" w:rsidRPr="00BD7F98" w:rsidRDefault="00E10ECA" w:rsidP="00670BA4">
      <w:pPr>
        <w:pStyle w:val="15"/>
        <w:spacing w:line="18" w:lineRule="atLeast"/>
        <w:ind w:firstLine="510"/>
        <w:jc w:val="center"/>
        <w:rPr>
          <w:i/>
          <w:sz w:val="30"/>
          <w:szCs w:val="30"/>
        </w:rPr>
      </w:pPr>
      <w:r w:rsidRPr="00BD7F98">
        <w:rPr>
          <w:i/>
          <w:sz w:val="30"/>
          <w:szCs w:val="30"/>
        </w:rPr>
        <w:t>курения среди населения</w:t>
      </w:r>
    </w:p>
    <w:p w:rsidR="00E10ECA" w:rsidRPr="00BD7F98" w:rsidRDefault="00E10ECA" w:rsidP="00670BA4">
      <w:pPr>
        <w:pStyle w:val="15"/>
        <w:spacing w:line="18" w:lineRule="atLeast"/>
        <w:ind w:firstLine="510"/>
        <w:jc w:val="both"/>
        <w:rPr>
          <w:sz w:val="30"/>
          <w:szCs w:val="30"/>
        </w:rPr>
      </w:pPr>
      <w:r w:rsidRPr="00BD7F98">
        <w:rPr>
          <w:sz w:val="30"/>
          <w:szCs w:val="30"/>
        </w:rPr>
        <w:t>В мае 2019 года проводилось анкетирование населения «Курите ли Вы?». В анкетировании приняло участие 100 человек. По результатам анкетирования постоянно курят 29% мужчин и 8% женщин, периодически курят 15% мужчин и 4% женщин, не курят 39% мужчин и 68% женщин. Самый высокий процент курящих в возрасте 31-40 лет: у мужчин – 76%, у женщин – 28%. Положительным является факт, что население в возрасте 18-30 лет курит меньше: у мужчин – 55%, у женщин – 34%. Тем, не менее, распространенность курения среди населения является высокой.</w:t>
      </w:r>
    </w:p>
    <w:p w:rsidR="00E10ECA" w:rsidRPr="00BD7F98" w:rsidRDefault="00E10ECA" w:rsidP="00670BA4">
      <w:pPr>
        <w:pStyle w:val="ac"/>
        <w:spacing w:before="240" w:line="18" w:lineRule="atLeast"/>
        <w:ind w:firstLine="510"/>
        <w:rPr>
          <w:sz w:val="24"/>
          <w:szCs w:val="24"/>
        </w:rPr>
      </w:pPr>
      <w:r w:rsidRPr="00BD7F98">
        <w:rPr>
          <w:b/>
          <w:sz w:val="28"/>
          <w:szCs w:val="28"/>
        </w:rPr>
        <w:t xml:space="preserve"> </w:t>
      </w:r>
    </w:p>
    <w:p w:rsidR="00E10ECA" w:rsidRPr="00BD7F98" w:rsidRDefault="00E10ECA" w:rsidP="00670BA4">
      <w:pPr>
        <w:pStyle w:val="ac"/>
        <w:spacing w:before="240"/>
        <w:ind w:firstLine="708"/>
        <w:jc w:val="center"/>
        <w:rPr>
          <w:b/>
          <w:sz w:val="28"/>
          <w:szCs w:val="28"/>
        </w:rPr>
      </w:pPr>
      <w:r w:rsidRPr="00BD7F98">
        <w:rPr>
          <w:b/>
          <w:sz w:val="28"/>
          <w:szCs w:val="28"/>
        </w:rPr>
        <w:t>Использование на мероприятия по ФЗОЖ 3-х и более процентов средств от прибыли внебюджетной деятельности учреждений здравоохранения в 2019 году</w:t>
      </w:r>
    </w:p>
    <w:p w:rsidR="00E10ECA" w:rsidRPr="009D6716" w:rsidRDefault="00E10ECA" w:rsidP="009D6716">
      <w:pPr>
        <w:pStyle w:val="ac"/>
        <w:ind w:left="6372" w:firstLine="708"/>
        <w:rPr>
          <w:b/>
          <w:sz w:val="28"/>
          <w:szCs w:val="28"/>
        </w:rPr>
      </w:pPr>
      <w:r w:rsidRPr="009D6716">
        <w:rPr>
          <w:b/>
          <w:sz w:val="28"/>
          <w:szCs w:val="28"/>
        </w:rPr>
        <w:t>Таблица №</w:t>
      </w:r>
      <w:r w:rsidR="009D6716">
        <w:rPr>
          <w:b/>
          <w:sz w:val="28"/>
          <w:szCs w:val="28"/>
        </w:rPr>
        <w:t xml:space="preserve"> 76</w:t>
      </w:r>
      <w:r w:rsidRPr="009D6716">
        <w:rPr>
          <w:b/>
          <w:sz w:val="28"/>
          <w:szCs w:val="28"/>
        </w:rPr>
        <w:t xml:space="preserve">  </w:t>
      </w:r>
    </w:p>
    <w:tbl>
      <w:tblPr>
        <w:tblW w:w="9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2"/>
        <w:gridCol w:w="3499"/>
        <w:gridCol w:w="2835"/>
      </w:tblGrid>
      <w:tr w:rsidR="00E10ECA" w:rsidRPr="00BD7F98" w:rsidTr="00915999">
        <w:trPr>
          <w:trHeight w:val="1008"/>
        </w:trPr>
        <w:tc>
          <w:tcPr>
            <w:tcW w:w="3652" w:type="dxa"/>
          </w:tcPr>
          <w:p w:rsidR="00E10ECA" w:rsidRPr="00BD7F98" w:rsidRDefault="00E10ECA" w:rsidP="00915999">
            <w:pPr>
              <w:pStyle w:val="ac"/>
              <w:rPr>
                <w:sz w:val="24"/>
                <w:szCs w:val="24"/>
              </w:rPr>
            </w:pPr>
            <w:r w:rsidRPr="00BD7F98">
              <w:rPr>
                <w:sz w:val="24"/>
                <w:szCs w:val="24"/>
              </w:rPr>
              <w:lastRenderedPageBreak/>
              <w:t>Административные территории</w:t>
            </w:r>
          </w:p>
          <w:p w:rsidR="00E10ECA" w:rsidRPr="00BD7F98" w:rsidRDefault="00E10ECA" w:rsidP="00915999">
            <w:pPr>
              <w:pStyle w:val="ac"/>
              <w:rPr>
                <w:sz w:val="24"/>
                <w:szCs w:val="24"/>
              </w:rPr>
            </w:pPr>
            <w:r w:rsidRPr="00BD7F98">
              <w:rPr>
                <w:sz w:val="24"/>
                <w:szCs w:val="24"/>
              </w:rPr>
              <w:t>Могилевской области</w:t>
            </w:r>
          </w:p>
        </w:tc>
        <w:tc>
          <w:tcPr>
            <w:tcW w:w="3499" w:type="dxa"/>
          </w:tcPr>
          <w:p w:rsidR="00E10ECA" w:rsidRPr="00BD7F98" w:rsidRDefault="00E10ECA" w:rsidP="00915999">
            <w:pPr>
              <w:pStyle w:val="ac"/>
              <w:rPr>
                <w:sz w:val="24"/>
                <w:szCs w:val="24"/>
              </w:rPr>
            </w:pPr>
            <w:r w:rsidRPr="00BD7F98">
              <w:rPr>
                <w:sz w:val="24"/>
                <w:szCs w:val="24"/>
              </w:rPr>
              <w:t xml:space="preserve">Сумма средств из прибыли внебюджетной деятельности, использованных на мероприятия по ФЗОЖ </w:t>
            </w:r>
          </w:p>
          <w:p w:rsidR="00E10ECA" w:rsidRPr="00BD7F98" w:rsidRDefault="00E10ECA" w:rsidP="00915999">
            <w:pPr>
              <w:pStyle w:val="ac"/>
              <w:rPr>
                <w:sz w:val="24"/>
                <w:szCs w:val="24"/>
              </w:rPr>
            </w:pPr>
            <w:r w:rsidRPr="00BD7F98">
              <w:rPr>
                <w:sz w:val="24"/>
                <w:szCs w:val="24"/>
              </w:rPr>
              <w:t>(тысяч рублей)</w:t>
            </w:r>
          </w:p>
        </w:tc>
        <w:tc>
          <w:tcPr>
            <w:tcW w:w="2835" w:type="dxa"/>
          </w:tcPr>
          <w:p w:rsidR="00E10ECA" w:rsidRPr="00BD7F98" w:rsidRDefault="00E10ECA" w:rsidP="00915999">
            <w:pPr>
              <w:pStyle w:val="ac"/>
              <w:rPr>
                <w:sz w:val="24"/>
                <w:szCs w:val="24"/>
              </w:rPr>
            </w:pPr>
            <w:r w:rsidRPr="00BD7F98">
              <w:rPr>
                <w:sz w:val="24"/>
                <w:szCs w:val="24"/>
              </w:rPr>
              <w:t xml:space="preserve">% средств из прибыли внебюджетной деятельности, использованных на мероприятия по ФЗОЖ </w:t>
            </w:r>
          </w:p>
        </w:tc>
      </w:tr>
      <w:tr w:rsidR="00E10ECA" w:rsidRPr="00BD7F98" w:rsidTr="00915999">
        <w:tc>
          <w:tcPr>
            <w:tcW w:w="3652" w:type="dxa"/>
          </w:tcPr>
          <w:p w:rsidR="00E10ECA" w:rsidRPr="00BD7F98" w:rsidRDefault="00E10ECA" w:rsidP="00915999">
            <w:pPr>
              <w:pStyle w:val="ac"/>
              <w:rPr>
                <w:sz w:val="24"/>
                <w:szCs w:val="24"/>
              </w:rPr>
            </w:pPr>
            <w:r w:rsidRPr="00BD7F98">
              <w:rPr>
                <w:sz w:val="24"/>
                <w:szCs w:val="24"/>
              </w:rPr>
              <w:t>Славгородский район</w:t>
            </w:r>
          </w:p>
        </w:tc>
        <w:tc>
          <w:tcPr>
            <w:tcW w:w="3499" w:type="dxa"/>
          </w:tcPr>
          <w:p w:rsidR="00E10ECA" w:rsidRPr="00BD7F98" w:rsidRDefault="00E10ECA" w:rsidP="00915999">
            <w:pPr>
              <w:pStyle w:val="ac"/>
              <w:rPr>
                <w:sz w:val="24"/>
                <w:szCs w:val="24"/>
              </w:rPr>
            </w:pPr>
            <w:r w:rsidRPr="00BD7F98">
              <w:rPr>
                <w:sz w:val="24"/>
                <w:szCs w:val="24"/>
              </w:rPr>
              <w:t>2148,22</w:t>
            </w:r>
          </w:p>
        </w:tc>
        <w:tc>
          <w:tcPr>
            <w:tcW w:w="2835" w:type="dxa"/>
          </w:tcPr>
          <w:p w:rsidR="00E10ECA" w:rsidRPr="00BD7F98" w:rsidRDefault="00E10ECA" w:rsidP="006005F7">
            <w:pPr>
              <w:pStyle w:val="ac"/>
              <w:rPr>
                <w:sz w:val="24"/>
                <w:szCs w:val="24"/>
              </w:rPr>
            </w:pPr>
            <w:r w:rsidRPr="00BD7F98">
              <w:rPr>
                <w:sz w:val="24"/>
                <w:szCs w:val="24"/>
              </w:rPr>
              <w:t>3,24</w:t>
            </w:r>
          </w:p>
        </w:tc>
      </w:tr>
    </w:tbl>
    <w:p w:rsidR="00E10ECA" w:rsidRPr="00BD7F98" w:rsidRDefault="00E10ECA" w:rsidP="004935FF">
      <w:pPr>
        <w:pStyle w:val="ac"/>
        <w:jc w:val="center"/>
        <w:rPr>
          <w:b/>
          <w:sz w:val="28"/>
          <w:szCs w:val="28"/>
        </w:rPr>
      </w:pPr>
    </w:p>
    <w:p w:rsidR="00E10ECA" w:rsidRPr="00BD7F98" w:rsidRDefault="00E10ECA" w:rsidP="00772CF4">
      <w:pPr>
        <w:pStyle w:val="ac"/>
        <w:jc w:val="center"/>
        <w:rPr>
          <w:b/>
          <w:sz w:val="28"/>
          <w:szCs w:val="28"/>
        </w:rPr>
      </w:pPr>
      <w:r w:rsidRPr="00BD7F98">
        <w:rPr>
          <w:b/>
          <w:sz w:val="28"/>
          <w:szCs w:val="28"/>
        </w:rPr>
        <w:t xml:space="preserve"> </w:t>
      </w:r>
    </w:p>
    <w:p w:rsidR="00E10ECA" w:rsidRPr="00BD7F98" w:rsidRDefault="00E10ECA" w:rsidP="00A00F40">
      <w:pPr>
        <w:pStyle w:val="ac"/>
        <w:ind w:firstLine="567"/>
        <w:jc w:val="both"/>
        <w:rPr>
          <w:sz w:val="28"/>
          <w:szCs w:val="28"/>
        </w:rPr>
      </w:pPr>
      <w:proofErr w:type="spellStart"/>
      <w:r w:rsidRPr="00BD7F98">
        <w:rPr>
          <w:sz w:val="28"/>
          <w:szCs w:val="28"/>
        </w:rPr>
        <w:t>ановки</w:t>
      </w:r>
      <w:proofErr w:type="spellEnd"/>
      <w:r w:rsidRPr="00BD7F98">
        <w:rPr>
          <w:sz w:val="28"/>
          <w:szCs w:val="28"/>
        </w:rPr>
        <w:t xml:space="preserve"> в  стране в последние годы оказала влияние на ряд параметров, характеризующих здоровье населения Славгородского района. Отмечается тенденция к уменьшению показателя рождаемости населения района. Зарегистрирована младенческая смертность (1 случай), что отражает социально – экономическое благополучие общества и эффективность социальной политики в стране. Анализ заболеваемости населения позволяет сделать предположение, что рост её обусловлен как социально-экономическими факторами, так и неблагоприятным влиянием факторов окружающей среды. Поэтому необходимо активизировать деятельность по обоим направлениям. Основным элементом профилактики социально-обусловленных заболеваний является формирование здорового образа жизни.</w:t>
      </w:r>
    </w:p>
    <w:p w:rsidR="00E10ECA" w:rsidRPr="00BD7F98" w:rsidRDefault="00E10ECA" w:rsidP="00A00F40">
      <w:pPr>
        <w:pStyle w:val="ac"/>
        <w:ind w:firstLine="567"/>
        <w:jc w:val="both"/>
        <w:rPr>
          <w:sz w:val="28"/>
          <w:szCs w:val="28"/>
        </w:rPr>
      </w:pPr>
      <w:r w:rsidRPr="00BD7F98">
        <w:rPr>
          <w:sz w:val="28"/>
          <w:szCs w:val="28"/>
        </w:rPr>
        <w:tab/>
        <w:t xml:space="preserve">В целях дальнейшего укрепления здоровья и санитарно-эпидемического благополучия населения Славгородского района </w:t>
      </w:r>
      <w:proofErr w:type="spellStart"/>
      <w:r w:rsidRPr="00BD7F98">
        <w:rPr>
          <w:sz w:val="28"/>
          <w:szCs w:val="28"/>
        </w:rPr>
        <w:t>санэпидслужбе</w:t>
      </w:r>
      <w:proofErr w:type="spellEnd"/>
      <w:r w:rsidRPr="00BD7F98">
        <w:rPr>
          <w:sz w:val="28"/>
          <w:szCs w:val="28"/>
        </w:rPr>
        <w:t>, районным исполнительным и распорядительным органам необходимо осуществление следующих первоочередных задач:</w:t>
      </w:r>
    </w:p>
    <w:p w:rsidR="00E10ECA" w:rsidRPr="00BD7F98" w:rsidRDefault="00E10ECA" w:rsidP="00217BA2">
      <w:pPr>
        <w:pStyle w:val="ac"/>
        <w:jc w:val="both"/>
        <w:rPr>
          <w:sz w:val="28"/>
          <w:szCs w:val="28"/>
        </w:rPr>
      </w:pPr>
      <w:r w:rsidRPr="00BD7F98">
        <w:rPr>
          <w:sz w:val="28"/>
          <w:szCs w:val="28"/>
        </w:rPr>
        <w:t>- реализация Государственной программы «Здоровье народа и демографическая безопасность</w:t>
      </w:r>
      <w:proofErr w:type="gramStart"/>
      <w:r w:rsidRPr="00BD7F98">
        <w:rPr>
          <w:sz w:val="28"/>
          <w:szCs w:val="28"/>
        </w:rPr>
        <w:t>»н</w:t>
      </w:r>
      <w:proofErr w:type="gramEnd"/>
      <w:r w:rsidRPr="00BD7F98">
        <w:rPr>
          <w:sz w:val="28"/>
          <w:szCs w:val="28"/>
        </w:rPr>
        <w:t>а 2016-2020г.г.</w:t>
      </w:r>
    </w:p>
    <w:p w:rsidR="00E10ECA" w:rsidRPr="00BD7F98" w:rsidRDefault="00E10ECA" w:rsidP="00217BA2">
      <w:pPr>
        <w:spacing w:after="0"/>
        <w:jc w:val="both"/>
        <w:rPr>
          <w:rFonts w:ascii="Times New Roman" w:hAnsi="Times New Roman"/>
          <w:sz w:val="28"/>
          <w:szCs w:val="28"/>
        </w:rPr>
      </w:pPr>
      <w:r w:rsidRPr="00BD7F98">
        <w:rPr>
          <w:rFonts w:ascii="Times New Roman" w:hAnsi="Times New Roman"/>
          <w:sz w:val="28"/>
          <w:szCs w:val="28"/>
        </w:rPr>
        <w:t>- совершенствование системы взаимодействия с районным исполнительным комитетом, средствами массовой информации;</w:t>
      </w:r>
    </w:p>
    <w:p w:rsidR="00E10ECA" w:rsidRPr="00BD7F98" w:rsidRDefault="00E10ECA" w:rsidP="00217BA2">
      <w:pPr>
        <w:spacing w:after="0"/>
        <w:jc w:val="both"/>
        <w:rPr>
          <w:rFonts w:ascii="Times New Roman" w:hAnsi="Times New Roman"/>
          <w:sz w:val="28"/>
          <w:szCs w:val="28"/>
        </w:rPr>
      </w:pPr>
      <w:r w:rsidRPr="00BD7F98">
        <w:rPr>
          <w:rFonts w:ascii="Times New Roman" w:hAnsi="Times New Roman"/>
          <w:sz w:val="28"/>
          <w:szCs w:val="28"/>
        </w:rPr>
        <w:t>- формирование общественного мнения, направленное на повышение престижа здоровья, и обоснование необходимости участия в его сохранении и укреплении всех граждан республики;</w:t>
      </w:r>
    </w:p>
    <w:p w:rsidR="00E10ECA" w:rsidRPr="00BD7F98" w:rsidRDefault="00E10ECA" w:rsidP="00D16AAE">
      <w:pPr>
        <w:spacing w:after="0"/>
        <w:jc w:val="both"/>
        <w:rPr>
          <w:rFonts w:ascii="Times New Roman" w:hAnsi="Times New Roman"/>
          <w:sz w:val="28"/>
          <w:szCs w:val="28"/>
        </w:rPr>
      </w:pPr>
      <w:r w:rsidRPr="00BD7F98">
        <w:rPr>
          <w:rFonts w:ascii="Times New Roman" w:hAnsi="Times New Roman"/>
          <w:sz w:val="28"/>
          <w:szCs w:val="28"/>
        </w:rPr>
        <w:t>- улучшение материально-технической базы субъектов хозяйствования.</w:t>
      </w:r>
    </w:p>
    <w:p w:rsidR="00E10ECA" w:rsidRPr="00BD7F98" w:rsidRDefault="00E10ECA" w:rsidP="00D16AAE">
      <w:pPr>
        <w:pStyle w:val="ac"/>
        <w:ind w:firstLine="567"/>
        <w:jc w:val="center"/>
        <w:rPr>
          <w:sz w:val="28"/>
          <w:szCs w:val="28"/>
          <w:u w:val="single"/>
        </w:rPr>
      </w:pPr>
      <w:r w:rsidRPr="00BD7F98">
        <w:rPr>
          <w:sz w:val="28"/>
          <w:szCs w:val="28"/>
          <w:u w:val="single"/>
        </w:rPr>
        <w:t>В области гигиены питьевого водоснабжения:</w:t>
      </w:r>
    </w:p>
    <w:p w:rsidR="00E10ECA" w:rsidRPr="00BD7F98" w:rsidRDefault="00E10ECA" w:rsidP="00A00F40">
      <w:pPr>
        <w:pStyle w:val="ac"/>
        <w:ind w:firstLine="567"/>
        <w:jc w:val="both"/>
        <w:rPr>
          <w:spacing w:val="-5"/>
          <w:sz w:val="28"/>
          <w:szCs w:val="28"/>
        </w:rPr>
      </w:pPr>
      <w:r w:rsidRPr="00BD7F98">
        <w:rPr>
          <w:spacing w:val="-5"/>
          <w:sz w:val="28"/>
          <w:szCs w:val="28"/>
        </w:rPr>
        <w:t>-обеспечение  реализации государственной программы «Чистая вода»;</w:t>
      </w:r>
    </w:p>
    <w:p w:rsidR="00E10ECA" w:rsidRPr="00BD7F98" w:rsidRDefault="00E10ECA" w:rsidP="00A00F40">
      <w:pPr>
        <w:pStyle w:val="ac"/>
        <w:ind w:firstLine="567"/>
        <w:jc w:val="both"/>
        <w:rPr>
          <w:sz w:val="28"/>
          <w:szCs w:val="28"/>
        </w:rPr>
      </w:pPr>
      <w:r w:rsidRPr="00BD7F98">
        <w:rPr>
          <w:sz w:val="28"/>
          <w:szCs w:val="28"/>
        </w:rPr>
        <w:t>-разработка мероприятий по улучшению санитарно-технического состояния систем водоснабжения и водоотведения, предусмотрев ликвидацию возможных источников загрязнения водопроводов, улучшение качества лабораторного контроля;</w:t>
      </w:r>
    </w:p>
    <w:p w:rsidR="00E10ECA" w:rsidRPr="00BD7F98" w:rsidRDefault="00E10ECA" w:rsidP="00A00F40">
      <w:pPr>
        <w:pStyle w:val="ac"/>
        <w:ind w:firstLine="567"/>
        <w:jc w:val="both"/>
        <w:rPr>
          <w:sz w:val="28"/>
          <w:szCs w:val="28"/>
        </w:rPr>
      </w:pPr>
      <w:r w:rsidRPr="00BD7F98">
        <w:rPr>
          <w:sz w:val="28"/>
          <w:szCs w:val="28"/>
        </w:rPr>
        <w:t>-повышение качества эксплуатации сельских водопроводов, источников нецентрализованного водоснабжения (шахтных колодцев), канализации, укрепив их материально-техническую базу;</w:t>
      </w:r>
    </w:p>
    <w:p w:rsidR="00E10ECA" w:rsidRPr="00BD7F98" w:rsidRDefault="00E10ECA" w:rsidP="00A00F40">
      <w:pPr>
        <w:pStyle w:val="ac"/>
        <w:ind w:firstLine="567"/>
        <w:jc w:val="both"/>
        <w:rPr>
          <w:sz w:val="28"/>
          <w:szCs w:val="28"/>
        </w:rPr>
      </w:pPr>
      <w:r w:rsidRPr="00BD7F98">
        <w:rPr>
          <w:sz w:val="28"/>
          <w:szCs w:val="28"/>
        </w:rPr>
        <w:t xml:space="preserve">-обеспечение ведомственного лабораторного </w:t>
      </w:r>
      <w:proofErr w:type="gramStart"/>
      <w:r w:rsidRPr="00BD7F98">
        <w:rPr>
          <w:sz w:val="28"/>
          <w:szCs w:val="28"/>
        </w:rPr>
        <w:t>контроля за</w:t>
      </w:r>
      <w:proofErr w:type="gramEnd"/>
      <w:r w:rsidRPr="00BD7F98">
        <w:rPr>
          <w:sz w:val="28"/>
          <w:szCs w:val="28"/>
        </w:rPr>
        <w:t xml:space="preserve"> качеством воды водопроводов и источников нецентрализованного водоснабжения на селе.</w:t>
      </w:r>
    </w:p>
    <w:p w:rsidR="00E10ECA" w:rsidRPr="00BD7F98" w:rsidRDefault="00E10ECA" w:rsidP="00D16AAE">
      <w:pPr>
        <w:pStyle w:val="ac"/>
        <w:ind w:firstLine="567"/>
        <w:jc w:val="center"/>
        <w:rPr>
          <w:sz w:val="28"/>
          <w:szCs w:val="28"/>
          <w:u w:val="single"/>
        </w:rPr>
      </w:pPr>
      <w:r w:rsidRPr="00BD7F98">
        <w:rPr>
          <w:sz w:val="28"/>
          <w:szCs w:val="28"/>
          <w:u w:val="single"/>
        </w:rPr>
        <w:t>В области гигиены почвы:</w:t>
      </w:r>
    </w:p>
    <w:p w:rsidR="00E10ECA" w:rsidRPr="00BD7F98" w:rsidRDefault="00E10ECA" w:rsidP="00A00F40">
      <w:pPr>
        <w:pStyle w:val="ac"/>
        <w:ind w:firstLine="567"/>
        <w:jc w:val="both"/>
        <w:rPr>
          <w:sz w:val="28"/>
          <w:szCs w:val="28"/>
        </w:rPr>
      </w:pPr>
      <w:r w:rsidRPr="00BD7F98">
        <w:rPr>
          <w:sz w:val="28"/>
          <w:szCs w:val="28"/>
        </w:rPr>
        <w:lastRenderedPageBreak/>
        <w:t>-работа по наведению порядка на земле и благоустройству населенных пунктов района;</w:t>
      </w:r>
    </w:p>
    <w:p w:rsidR="00E10ECA" w:rsidRPr="00BD7F98" w:rsidRDefault="00E10ECA" w:rsidP="00A00F40">
      <w:pPr>
        <w:pStyle w:val="ac"/>
        <w:ind w:firstLine="567"/>
        <w:jc w:val="both"/>
        <w:rPr>
          <w:sz w:val="28"/>
          <w:szCs w:val="28"/>
        </w:rPr>
      </w:pPr>
      <w:r w:rsidRPr="00BD7F98">
        <w:rPr>
          <w:sz w:val="28"/>
          <w:szCs w:val="28"/>
        </w:rPr>
        <w:t xml:space="preserve">-корректировка и выполнение схем санитарной  очистки территорий, установка дополнительных </w:t>
      </w:r>
      <w:proofErr w:type="spellStart"/>
      <w:r w:rsidRPr="00BD7F98">
        <w:rPr>
          <w:sz w:val="28"/>
          <w:szCs w:val="28"/>
        </w:rPr>
        <w:t>мусоросборных</w:t>
      </w:r>
      <w:proofErr w:type="spellEnd"/>
      <w:r w:rsidRPr="00BD7F98">
        <w:rPr>
          <w:sz w:val="28"/>
          <w:szCs w:val="28"/>
        </w:rPr>
        <w:t xml:space="preserve"> урн, контейнеров,  благоустройство площадок для их размещения;   </w:t>
      </w:r>
    </w:p>
    <w:p w:rsidR="00E10ECA" w:rsidRPr="00BD7F98" w:rsidRDefault="00E10ECA" w:rsidP="00A00F40">
      <w:pPr>
        <w:pStyle w:val="ac"/>
        <w:ind w:firstLine="567"/>
        <w:jc w:val="both"/>
        <w:rPr>
          <w:sz w:val="28"/>
          <w:szCs w:val="28"/>
        </w:rPr>
      </w:pPr>
      <w:r w:rsidRPr="00BD7F98">
        <w:rPr>
          <w:sz w:val="28"/>
          <w:szCs w:val="28"/>
        </w:rPr>
        <w:t>-закрепление «бесхозных» участков за предприятиями и организациями с целью недопущения образования стихийных свалок мусора на этих участках;</w:t>
      </w:r>
    </w:p>
    <w:p w:rsidR="00E10ECA" w:rsidRPr="00BD7F98" w:rsidRDefault="00E10ECA" w:rsidP="00D16AAE">
      <w:pPr>
        <w:pStyle w:val="ac"/>
        <w:ind w:firstLine="567"/>
        <w:jc w:val="both"/>
        <w:rPr>
          <w:sz w:val="28"/>
          <w:szCs w:val="28"/>
        </w:rPr>
      </w:pPr>
      <w:r w:rsidRPr="00BD7F98">
        <w:rPr>
          <w:sz w:val="28"/>
          <w:szCs w:val="28"/>
        </w:rPr>
        <w:t>-привлечение общественности к благоустройству населенных пунктов, повышение санитарной культуры населения.</w:t>
      </w:r>
    </w:p>
    <w:p w:rsidR="00E10ECA" w:rsidRPr="00BD7F98" w:rsidRDefault="00E10ECA" w:rsidP="00D16AAE">
      <w:pPr>
        <w:pStyle w:val="ac"/>
        <w:ind w:firstLine="567"/>
        <w:jc w:val="center"/>
        <w:rPr>
          <w:sz w:val="28"/>
          <w:szCs w:val="28"/>
          <w:u w:val="single"/>
        </w:rPr>
      </w:pPr>
      <w:r w:rsidRPr="00BD7F98">
        <w:rPr>
          <w:sz w:val="28"/>
          <w:szCs w:val="28"/>
          <w:u w:val="single"/>
        </w:rPr>
        <w:t>В области обеспечения населения качественными и безопасными продовольственным сырьем и пищевыми продуктами:</w:t>
      </w:r>
    </w:p>
    <w:p w:rsidR="00E10ECA" w:rsidRPr="00BD7F98" w:rsidRDefault="00E10ECA" w:rsidP="00A00F40">
      <w:pPr>
        <w:pStyle w:val="ac"/>
        <w:ind w:firstLine="567"/>
        <w:jc w:val="both"/>
        <w:rPr>
          <w:sz w:val="28"/>
          <w:szCs w:val="28"/>
        </w:rPr>
      </w:pPr>
      <w:r w:rsidRPr="00BD7F98">
        <w:rPr>
          <w:sz w:val="28"/>
          <w:szCs w:val="28"/>
        </w:rPr>
        <w:t>-применение современных технологий и оборудования, исключающих возможность бактериального, химического и физического загрязнения и сохраняющих пищевую ценность, качество и безопасность изготавливаемых пищевых продуктов;</w:t>
      </w:r>
    </w:p>
    <w:p w:rsidR="00E10ECA" w:rsidRPr="00BD7F98" w:rsidRDefault="00E10ECA" w:rsidP="00A00F40">
      <w:pPr>
        <w:pStyle w:val="ac"/>
        <w:ind w:firstLine="567"/>
        <w:jc w:val="both"/>
        <w:rPr>
          <w:sz w:val="28"/>
          <w:szCs w:val="28"/>
        </w:rPr>
      </w:pPr>
      <w:r w:rsidRPr="00BD7F98">
        <w:rPr>
          <w:sz w:val="28"/>
          <w:szCs w:val="28"/>
        </w:rPr>
        <w:t>-совершенствование систем  хранения и транспортирования продовольственного сырья и пищевых продуктов;</w:t>
      </w:r>
    </w:p>
    <w:p w:rsidR="00E10ECA" w:rsidRPr="00BD7F98" w:rsidRDefault="00E10ECA" w:rsidP="00A00F40">
      <w:pPr>
        <w:pStyle w:val="ac"/>
        <w:ind w:firstLine="567"/>
        <w:jc w:val="both"/>
        <w:rPr>
          <w:sz w:val="28"/>
          <w:szCs w:val="28"/>
        </w:rPr>
      </w:pPr>
      <w:r w:rsidRPr="00BD7F98">
        <w:rPr>
          <w:sz w:val="28"/>
          <w:szCs w:val="28"/>
        </w:rPr>
        <w:t>-внедрение изготовителями продовольственного сырья и пищевых продуктов систем управления качеством и безопасностью.</w:t>
      </w:r>
    </w:p>
    <w:p w:rsidR="00E10ECA" w:rsidRPr="00BD7F98" w:rsidRDefault="00E10ECA" w:rsidP="00D16AAE">
      <w:pPr>
        <w:pStyle w:val="ac"/>
        <w:ind w:firstLine="567"/>
        <w:jc w:val="center"/>
        <w:rPr>
          <w:sz w:val="28"/>
          <w:szCs w:val="28"/>
          <w:u w:val="single"/>
        </w:rPr>
      </w:pPr>
      <w:r w:rsidRPr="00BD7F98">
        <w:rPr>
          <w:sz w:val="28"/>
          <w:szCs w:val="28"/>
          <w:u w:val="single"/>
        </w:rPr>
        <w:t>В области гигиены детей и подростков:</w:t>
      </w:r>
    </w:p>
    <w:p w:rsidR="00E10ECA" w:rsidRPr="00BD7F98" w:rsidRDefault="00E10ECA" w:rsidP="00A00F40">
      <w:pPr>
        <w:pStyle w:val="ac"/>
        <w:ind w:firstLine="567"/>
        <w:jc w:val="both"/>
        <w:rPr>
          <w:sz w:val="28"/>
          <w:szCs w:val="28"/>
        </w:rPr>
      </w:pPr>
      <w:r w:rsidRPr="00BD7F98">
        <w:rPr>
          <w:sz w:val="28"/>
          <w:szCs w:val="28"/>
        </w:rPr>
        <w:t>-государственный санитарный надзор за организацией рационального питания детей и подростков, реконструкцией систем искусственного освещения рабочих мест, приведение санузлов в должное сантехническое и эстетическое состояние в общеобразовательных школах;</w:t>
      </w:r>
    </w:p>
    <w:p w:rsidR="00E10ECA" w:rsidRPr="00BD7F98" w:rsidRDefault="00E10ECA" w:rsidP="00A00F40">
      <w:pPr>
        <w:pStyle w:val="ac"/>
        <w:ind w:firstLine="567"/>
        <w:jc w:val="both"/>
        <w:rPr>
          <w:sz w:val="28"/>
          <w:szCs w:val="28"/>
        </w:rPr>
      </w:pPr>
      <w:r w:rsidRPr="00BD7F98">
        <w:rPr>
          <w:sz w:val="28"/>
          <w:szCs w:val="28"/>
        </w:rPr>
        <w:t>-повышение эффективности оздоровления детей;</w:t>
      </w:r>
    </w:p>
    <w:p w:rsidR="00E10ECA" w:rsidRPr="00BD7F98" w:rsidRDefault="00E10ECA" w:rsidP="00A00F40">
      <w:pPr>
        <w:pStyle w:val="ac"/>
        <w:ind w:firstLine="567"/>
        <w:jc w:val="both"/>
        <w:rPr>
          <w:sz w:val="28"/>
          <w:szCs w:val="28"/>
        </w:rPr>
      </w:pPr>
      <w:r w:rsidRPr="00BD7F98">
        <w:rPr>
          <w:sz w:val="28"/>
          <w:szCs w:val="28"/>
        </w:rPr>
        <w:t>-обеспечение соблюдения санитарных правил и норм при организации учебно-воспитательного процесса;</w:t>
      </w:r>
    </w:p>
    <w:p w:rsidR="00E10ECA" w:rsidRPr="00BD7F98" w:rsidRDefault="00E10ECA" w:rsidP="00A00F40">
      <w:pPr>
        <w:pStyle w:val="ac"/>
        <w:ind w:firstLine="567"/>
        <w:jc w:val="both"/>
        <w:rPr>
          <w:sz w:val="28"/>
          <w:szCs w:val="28"/>
          <w:u w:val="single"/>
        </w:rPr>
      </w:pPr>
      <w:r w:rsidRPr="00BD7F98">
        <w:rPr>
          <w:sz w:val="28"/>
          <w:szCs w:val="28"/>
        </w:rPr>
        <w:tab/>
      </w:r>
      <w:r w:rsidRPr="00BD7F98">
        <w:rPr>
          <w:sz w:val="28"/>
          <w:szCs w:val="28"/>
          <w:u w:val="single"/>
        </w:rPr>
        <w:t xml:space="preserve">В области улучшения условий труда, профилактики общей и профессиональной заболеваемости работающих необходимо: </w:t>
      </w:r>
    </w:p>
    <w:p w:rsidR="00E10ECA" w:rsidRPr="00BD7F98" w:rsidRDefault="00E10ECA" w:rsidP="00A00F40">
      <w:pPr>
        <w:pStyle w:val="ac"/>
        <w:ind w:firstLine="567"/>
        <w:jc w:val="both"/>
        <w:rPr>
          <w:sz w:val="28"/>
          <w:szCs w:val="28"/>
        </w:rPr>
      </w:pPr>
      <w:r w:rsidRPr="00BD7F98">
        <w:rPr>
          <w:sz w:val="28"/>
          <w:szCs w:val="28"/>
        </w:rPr>
        <w:t xml:space="preserve">-обеспечение постоянного </w:t>
      </w:r>
      <w:proofErr w:type="gramStart"/>
      <w:r w:rsidRPr="00BD7F98">
        <w:rPr>
          <w:sz w:val="28"/>
          <w:szCs w:val="28"/>
        </w:rPr>
        <w:t>контроля за</w:t>
      </w:r>
      <w:proofErr w:type="gramEnd"/>
      <w:r w:rsidRPr="00BD7F98">
        <w:rPr>
          <w:sz w:val="28"/>
          <w:szCs w:val="28"/>
        </w:rPr>
        <w:t xml:space="preserve"> выполнением ведомствами, предприятиями, организациями и хозяйствами программ и планов, направленных на улучшение условий труда;</w:t>
      </w:r>
    </w:p>
    <w:p w:rsidR="00E10ECA" w:rsidRPr="00BD7F98" w:rsidRDefault="00E10ECA" w:rsidP="00A00F40">
      <w:pPr>
        <w:pStyle w:val="ac"/>
        <w:ind w:firstLine="567"/>
        <w:jc w:val="both"/>
        <w:rPr>
          <w:sz w:val="28"/>
          <w:szCs w:val="28"/>
        </w:rPr>
      </w:pPr>
      <w:r w:rsidRPr="00BD7F98">
        <w:rPr>
          <w:sz w:val="28"/>
          <w:szCs w:val="28"/>
        </w:rPr>
        <w:t>-изучение и оценка факторов профессионального риска возникновения профессиональной и производственно-обусловленной заболеваемости на подконтрольных объектах;</w:t>
      </w:r>
    </w:p>
    <w:p w:rsidR="00E10ECA" w:rsidRPr="00BD7F98" w:rsidRDefault="00E10ECA" w:rsidP="00A00F40">
      <w:pPr>
        <w:pStyle w:val="ac"/>
        <w:ind w:firstLine="567"/>
        <w:jc w:val="both"/>
        <w:rPr>
          <w:sz w:val="28"/>
          <w:szCs w:val="28"/>
        </w:rPr>
      </w:pPr>
      <w:r w:rsidRPr="00BD7F98">
        <w:rPr>
          <w:sz w:val="28"/>
          <w:szCs w:val="28"/>
        </w:rPr>
        <w:t>-осуществление мер, направленных на стабилизацию и снижение профессиональной и производственно-обусловленной заболеваемости работающих на промышленных предприятиях;</w:t>
      </w:r>
    </w:p>
    <w:p w:rsidR="00E10ECA" w:rsidRPr="00BD7F98" w:rsidRDefault="00E10ECA" w:rsidP="00A00F40">
      <w:pPr>
        <w:pStyle w:val="ac"/>
        <w:ind w:firstLine="567"/>
        <w:jc w:val="both"/>
        <w:rPr>
          <w:sz w:val="28"/>
          <w:szCs w:val="28"/>
        </w:rPr>
      </w:pPr>
      <w:r w:rsidRPr="00BD7F98">
        <w:rPr>
          <w:sz w:val="28"/>
          <w:szCs w:val="28"/>
        </w:rPr>
        <w:t>-активизация мер направленных на улучшение условий труда, санитарно-бытового обеспечения и медико-санитарного обслуживания работников сельского хозяйства.</w:t>
      </w:r>
    </w:p>
    <w:p w:rsidR="00E10ECA" w:rsidRPr="00BD7F98" w:rsidRDefault="00E10ECA" w:rsidP="00D16AAE">
      <w:pPr>
        <w:pStyle w:val="ac"/>
        <w:ind w:firstLine="567"/>
        <w:jc w:val="center"/>
        <w:rPr>
          <w:sz w:val="28"/>
          <w:szCs w:val="28"/>
          <w:u w:val="single"/>
        </w:rPr>
      </w:pPr>
      <w:r w:rsidRPr="00BD7F98">
        <w:rPr>
          <w:sz w:val="28"/>
          <w:szCs w:val="28"/>
          <w:u w:val="single"/>
        </w:rPr>
        <w:t>Для обеспечения радиационной безопасности населения:</w:t>
      </w:r>
    </w:p>
    <w:p w:rsidR="00E10ECA" w:rsidRPr="00BD7F98" w:rsidRDefault="00E10ECA" w:rsidP="00A00F40">
      <w:pPr>
        <w:pStyle w:val="ac"/>
        <w:ind w:firstLine="567"/>
        <w:jc w:val="both"/>
        <w:rPr>
          <w:sz w:val="28"/>
          <w:szCs w:val="28"/>
        </w:rPr>
      </w:pPr>
      <w:r w:rsidRPr="00BD7F98">
        <w:rPr>
          <w:sz w:val="28"/>
          <w:szCs w:val="28"/>
        </w:rPr>
        <w:lastRenderedPageBreak/>
        <w:t>-оптимизация радиационного контроля в рамках мероприятий, направленных на пре</w:t>
      </w:r>
      <w:r w:rsidRPr="00BD7F98">
        <w:rPr>
          <w:sz w:val="28"/>
          <w:szCs w:val="28"/>
        </w:rPr>
        <w:softHyphen/>
        <w:t>одоление последствий катастрофы на Чернобыльской АЭС.</w:t>
      </w:r>
    </w:p>
    <w:p w:rsidR="00E10ECA" w:rsidRPr="00BD7F98" w:rsidRDefault="00E10ECA" w:rsidP="00D16AAE">
      <w:pPr>
        <w:pStyle w:val="ac"/>
        <w:ind w:firstLine="567"/>
        <w:jc w:val="center"/>
        <w:rPr>
          <w:sz w:val="28"/>
          <w:szCs w:val="28"/>
          <w:u w:val="single"/>
        </w:rPr>
      </w:pPr>
      <w:r w:rsidRPr="00BD7F98">
        <w:rPr>
          <w:sz w:val="28"/>
          <w:szCs w:val="28"/>
          <w:u w:val="single"/>
        </w:rPr>
        <w:t>В области обеспечения эпидемического благополучия по инфекционным и паразитарным заболеваниям среди населения:</w:t>
      </w:r>
    </w:p>
    <w:p w:rsidR="00E10ECA" w:rsidRPr="00BD7F98" w:rsidRDefault="00E10ECA" w:rsidP="00A00F40">
      <w:pPr>
        <w:pStyle w:val="ac"/>
        <w:ind w:firstLine="567"/>
        <w:jc w:val="both"/>
        <w:rPr>
          <w:spacing w:val="-8"/>
          <w:sz w:val="28"/>
          <w:szCs w:val="28"/>
        </w:rPr>
      </w:pPr>
      <w:r w:rsidRPr="00BD7F98">
        <w:rPr>
          <w:spacing w:val="-8"/>
          <w:sz w:val="28"/>
          <w:szCs w:val="28"/>
        </w:rPr>
        <w:t>-совершенствование работы по поддержанию высокого уровня иммунитета у населения к инфекциям, управляемым средствами иммунизации;</w:t>
      </w:r>
    </w:p>
    <w:p w:rsidR="00E10ECA" w:rsidRPr="00BD7F98" w:rsidRDefault="00E10ECA" w:rsidP="00A00F40">
      <w:pPr>
        <w:pStyle w:val="ac"/>
        <w:ind w:firstLine="567"/>
        <w:jc w:val="both"/>
        <w:rPr>
          <w:spacing w:val="-8"/>
          <w:sz w:val="28"/>
          <w:szCs w:val="28"/>
        </w:rPr>
      </w:pPr>
      <w:r w:rsidRPr="00BD7F98">
        <w:rPr>
          <w:spacing w:val="-8"/>
          <w:sz w:val="28"/>
          <w:szCs w:val="28"/>
        </w:rPr>
        <w:t>-дальнейшее совершенствование системы эпидемиологического надзора за наиболее актуальными и значимыми для территории района инфекционными заболеваниями;</w:t>
      </w:r>
    </w:p>
    <w:p w:rsidR="00E10ECA" w:rsidRPr="00BD7F98" w:rsidRDefault="00E10ECA" w:rsidP="00A00F40">
      <w:pPr>
        <w:pStyle w:val="ac"/>
        <w:ind w:firstLine="567"/>
        <w:jc w:val="both"/>
        <w:rPr>
          <w:spacing w:val="-8"/>
          <w:sz w:val="28"/>
          <w:szCs w:val="28"/>
        </w:rPr>
      </w:pPr>
      <w:r w:rsidRPr="00BD7F98">
        <w:rPr>
          <w:spacing w:val="-8"/>
          <w:sz w:val="28"/>
          <w:szCs w:val="28"/>
        </w:rPr>
        <w:t xml:space="preserve">-совершенствование государственного санитарного надзора за </w:t>
      </w:r>
      <w:proofErr w:type="spellStart"/>
      <w:r w:rsidRPr="00BD7F98">
        <w:rPr>
          <w:spacing w:val="-8"/>
          <w:sz w:val="28"/>
          <w:szCs w:val="28"/>
        </w:rPr>
        <w:t>эпидзначимыми</w:t>
      </w:r>
      <w:proofErr w:type="spellEnd"/>
      <w:r w:rsidRPr="00BD7F98">
        <w:rPr>
          <w:spacing w:val="-8"/>
          <w:sz w:val="28"/>
          <w:szCs w:val="28"/>
        </w:rPr>
        <w:t xml:space="preserve"> объектами по предотвращению вспышечной заболеваемости;</w:t>
      </w:r>
    </w:p>
    <w:p w:rsidR="00E10ECA" w:rsidRPr="00BD7F98" w:rsidRDefault="00E10ECA" w:rsidP="00A00F40">
      <w:pPr>
        <w:pStyle w:val="ac"/>
        <w:ind w:firstLine="567"/>
        <w:jc w:val="both"/>
        <w:rPr>
          <w:spacing w:val="-8"/>
          <w:sz w:val="28"/>
          <w:szCs w:val="28"/>
        </w:rPr>
      </w:pPr>
      <w:r w:rsidRPr="00BD7F98">
        <w:rPr>
          <w:spacing w:val="-8"/>
          <w:sz w:val="28"/>
          <w:szCs w:val="28"/>
        </w:rPr>
        <w:t xml:space="preserve">-внедрение новых методов диагностики и лабораторного </w:t>
      </w:r>
      <w:proofErr w:type="gramStart"/>
      <w:r w:rsidRPr="00BD7F98">
        <w:rPr>
          <w:spacing w:val="-8"/>
          <w:sz w:val="28"/>
          <w:szCs w:val="28"/>
        </w:rPr>
        <w:t>контроля за</w:t>
      </w:r>
      <w:proofErr w:type="gramEnd"/>
      <w:r w:rsidRPr="00BD7F98">
        <w:rPr>
          <w:spacing w:val="-8"/>
          <w:sz w:val="28"/>
          <w:szCs w:val="28"/>
        </w:rPr>
        <w:t xml:space="preserve"> опасными  инфекционными  болезнями, в том числе, при угрозе несанкционированного их применения;</w:t>
      </w:r>
    </w:p>
    <w:p w:rsidR="00E10ECA" w:rsidRPr="00BD7F98" w:rsidRDefault="00E10ECA" w:rsidP="00A00F40">
      <w:pPr>
        <w:pStyle w:val="ac"/>
        <w:ind w:firstLine="567"/>
        <w:jc w:val="both"/>
        <w:rPr>
          <w:spacing w:val="-8"/>
          <w:sz w:val="28"/>
          <w:szCs w:val="28"/>
        </w:rPr>
      </w:pPr>
      <w:r w:rsidRPr="00BD7F98">
        <w:rPr>
          <w:spacing w:val="-8"/>
          <w:sz w:val="28"/>
          <w:szCs w:val="28"/>
        </w:rPr>
        <w:t>-совершенствование готовности учреждений здравоохранения и других заинтересо</w:t>
      </w:r>
      <w:r w:rsidRPr="00BD7F98">
        <w:rPr>
          <w:spacing w:val="-8"/>
          <w:sz w:val="28"/>
          <w:szCs w:val="28"/>
        </w:rPr>
        <w:softHyphen/>
        <w:t xml:space="preserve">ванных организаций в случаях выявления (подозрения) особо опасных инфекций или </w:t>
      </w:r>
      <w:proofErr w:type="spellStart"/>
      <w:r w:rsidRPr="00BD7F98">
        <w:rPr>
          <w:spacing w:val="-8"/>
          <w:sz w:val="28"/>
          <w:szCs w:val="28"/>
        </w:rPr>
        <w:t>биотерроризма</w:t>
      </w:r>
      <w:proofErr w:type="spellEnd"/>
      <w:r w:rsidRPr="00BD7F98">
        <w:rPr>
          <w:spacing w:val="-8"/>
          <w:sz w:val="28"/>
          <w:szCs w:val="28"/>
        </w:rPr>
        <w:t>.</w:t>
      </w:r>
    </w:p>
    <w:p w:rsidR="00E10ECA" w:rsidRPr="00BD7F98" w:rsidRDefault="00E10ECA" w:rsidP="00D16AAE">
      <w:pPr>
        <w:pStyle w:val="ac"/>
        <w:ind w:firstLine="567"/>
        <w:jc w:val="center"/>
        <w:rPr>
          <w:sz w:val="28"/>
          <w:szCs w:val="28"/>
          <w:u w:val="single"/>
        </w:rPr>
      </w:pPr>
      <w:r w:rsidRPr="00BD7F98">
        <w:rPr>
          <w:sz w:val="28"/>
          <w:szCs w:val="28"/>
          <w:u w:val="single"/>
        </w:rPr>
        <w:t>В области профилактики ВИЧ/СПИД:</w:t>
      </w:r>
    </w:p>
    <w:p w:rsidR="00E10ECA" w:rsidRPr="00BD7F98" w:rsidRDefault="00E10ECA" w:rsidP="00A00F40">
      <w:pPr>
        <w:pStyle w:val="ac"/>
        <w:ind w:firstLine="567"/>
        <w:jc w:val="both"/>
        <w:rPr>
          <w:spacing w:val="-8"/>
          <w:sz w:val="28"/>
          <w:szCs w:val="28"/>
        </w:rPr>
      </w:pPr>
      <w:r w:rsidRPr="00BD7F98">
        <w:rPr>
          <w:spacing w:val="-8"/>
          <w:sz w:val="28"/>
          <w:szCs w:val="28"/>
        </w:rPr>
        <w:t>-реализация</w:t>
      </w:r>
      <w:r w:rsidRPr="00BD7F98">
        <w:rPr>
          <w:sz w:val="28"/>
          <w:szCs w:val="28"/>
        </w:rPr>
        <w:t xml:space="preserve"> мероприятий направленных на предотвращение распространения ВИЧ-инфекции среди населения района</w:t>
      </w:r>
      <w:r w:rsidRPr="00BD7F98">
        <w:rPr>
          <w:spacing w:val="-8"/>
          <w:sz w:val="28"/>
          <w:szCs w:val="28"/>
        </w:rPr>
        <w:t>;</w:t>
      </w:r>
    </w:p>
    <w:p w:rsidR="00E10ECA" w:rsidRPr="00BD7F98" w:rsidRDefault="00E10ECA" w:rsidP="00A00F40">
      <w:pPr>
        <w:pStyle w:val="ac"/>
        <w:ind w:firstLine="567"/>
        <w:jc w:val="both"/>
        <w:rPr>
          <w:spacing w:val="-8"/>
          <w:sz w:val="28"/>
          <w:szCs w:val="28"/>
        </w:rPr>
      </w:pPr>
      <w:r w:rsidRPr="00BD7F98">
        <w:rPr>
          <w:spacing w:val="-8"/>
          <w:sz w:val="28"/>
          <w:szCs w:val="28"/>
        </w:rPr>
        <w:t xml:space="preserve">-обеспечение доступности для ВИЧ-инфицированных </w:t>
      </w:r>
      <w:proofErr w:type="spellStart"/>
      <w:r w:rsidRPr="00BD7F98">
        <w:rPr>
          <w:spacing w:val="-8"/>
          <w:sz w:val="28"/>
          <w:szCs w:val="28"/>
        </w:rPr>
        <w:t>антиретровирусных</w:t>
      </w:r>
      <w:proofErr w:type="spellEnd"/>
      <w:r w:rsidRPr="00BD7F98">
        <w:rPr>
          <w:spacing w:val="-8"/>
          <w:sz w:val="28"/>
          <w:szCs w:val="28"/>
        </w:rPr>
        <w:t xml:space="preserve"> препаратов, психологической, социальной помощи; </w:t>
      </w:r>
    </w:p>
    <w:p w:rsidR="00E10ECA" w:rsidRPr="00BD7F98" w:rsidRDefault="00E10ECA" w:rsidP="00A00F40">
      <w:pPr>
        <w:pStyle w:val="ac"/>
        <w:ind w:firstLine="567"/>
        <w:jc w:val="both"/>
        <w:rPr>
          <w:spacing w:val="-8"/>
          <w:sz w:val="28"/>
          <w:szCs w:val="28"/>
        </w:rPr>
      </w:pPr>
      <w:r w:rsidRPr="00BD7F98">
        <w:rPr>
          <w:spacing w:val="-8"/>
          <w:sz w:val="28"/>
          <w:szCs w:val="28"/>
        </w:rPr>
        <w:t>проведение среди населения широких информационных кампаний.</w:t>
      </w:r>
    </w:p>
    <w:p w:rsidR="00E10ECA" w:rsidRPr="00BD7F98" w:rsidRDefault="00E10ECA" w:rsidP="00D16AAE">
      <w:pPr>
        <w:pStyle w:val="ac"/>
        <w:ind w:firstLine="567"/>
        <w:jc w:val="center"/>
        <w:rPr>
          <w:sz w:val="28"/>
          <w:szCs w:val="28"/>
          <w:u w:val="single"/>
        </w:rPr>
      </w:pPr>
      <w:r w:rsidRPr="00BD7F98">
        <w:rPr>
          <w:sz w:val="28"/>
          <w:szCs w:val="28"/>
          <w:u w:val="single"/>
        </w:rPr>
        <w:t>В области формирования здорового образа жизни населения:</w:t>
      </w:r>
    </w:p>
    <w:p w:rsidR="00E10ECA" w:rsidRPr="00BD7F98" w:rsidRDefault="00E10ECA" w:rsidP="00A00F40">
      <w:pPr>
        <w:pStyle w:val="ac"/>
        <w:ind w:firstLine="567"/>
        <w:jc w:val="both"/>
        <w:rPr>
          <w:sz w:val="28"/>
          <w:szCs w:val="28"/>
        </w:rPr>
      </w:pPr>
      <w:r w:rsidRPr="00BD7F98">
        <w:rPr>
          <w:sz w:val="28"/>
          <w:szCs w:val="28"/>
        </w:rPr>
        <w:t>-совершенствование системы взаимодействия по вопросам укрепления общественного здоровья и формирования здорового образа жизни с органами государственного управления, средствами массовой информации, общественными организациями, организациями всех форм собственности.</w:t>
      </w:r>
    </w:p>
    <w:p w:rsidR="00E10ECA" w:rsidRPr="00BD7F98" w:rsidRDefault="00E10ECA" w:rsidP="006816AC">
      <w:pPr>
        <w:pStyle w:val="ac"/>
        <w:ind w:firstLine="567"/>
        <w:jc w:val="both"/>
        <w:rPr>
          <w:i/>
          <w:sz w:val="28"/>
          <w:szCs w:val="28"/>
        </w:rPr>
      </w:pPr>
      <w:proofErr w:type="gramStart"/>
      <w:r w:rsidRPr="00BD7F98">
        <w:rPr>
          <w:sz w:val="28"/>
          <w:szCs w:val="28"/>
        </w:rPr>
        <w:t>Согласно Программы</w:t>
      </w:r>
      <w:proofErr w:type="gramEnd"/>
      <w:r w:rsidRPr="00BD7F98">
        <w:rPr>
          <w:sz w:val="28"/>
          <w:szCs w:val="28"/>
        </w:rPr>
        <w:t xml:space="preserve"> социально-экономического развития Славгородского района на 2016-2020 годы, утверждённой решением Славгородского районного Совета депутатов от </w:t>
      </w:r>
      <w:r w:rsidRPr="00BD7F98">
        <w:rPr>
          <w:rStyle w:val="datepr"/>
          <w:i w:val="0"/>
          <w:sz w:val="28"/>
          <w:szCs w:val="28"/>
        </w:rPr>
        <w:t>27 декабря 2017 г.</w:t>
      </w:r>
      <w:r w:rsidRPr="00BD7F98">
        <w:rPr>
          <w:rStyle w:val="number"/>
          <w:i w:val="0"/>
          <w:sz w:val="28"/>
          <w:szCs w:val="28"/>
        </w:rPr>
        <w:t xml:space="preserve"> № 40-7 </w:t>
      </w:r>
      <w:r w:rsidRPr="00BD7F98">
        <w:rPr>
          <w:sz w:val="28"/>
          <w:szCs w:val="28"/>
        </w:rPr>
        <w:t>на основании подпункта 1.2 пункта 1 статьи 17 Закона Республики Беларусь от 4 января 2010 года «О местном управлении и самоуправлении в Республике Беларусь» решено, что:</w:t>
      </w:r>
    </w:p>
    <w:p w:rsidR="00E10ECA" w:rsidRPr="00BD7F98" w:rsidRDefault="00E10ECA" w:rsidP="006816AC">
      <w:pPr>
        <w:pStyle w:val="ac"/>
        <w:ind w:firstLine="567"/>
        <w:jc w:val="both"/>
        <w:rPr>
          <w:sz w:val="28"/>
          <w:szCs w:val="28"/>
        </w:rPr>
      </w:pPr>
      <w:r w:rsidRPr="00BD7F98">
        <w:rPr>
          <w:sz w:val="28"/>
          <w:szCs w:val="28"/>
        </w:rPr>
        <w:t>Главная цель социально-экономического развития района в текущем пятилетии - рост благосостояния и улучшение условий жизни населения на основе совершенствования социально-экономических отношений, привлечения инвестиций и повышения конкурентоспособности экономики района.</w:t>
      </w:r>
    </w:p>
    <w:p w:rsidR="00E10ECA" w:rsidRPr="00BD7F98" w:rsidRDefault="00E10ECA" w:rsidP="006816AC">
      <w:pPr>
        <w:pStyle w:val="ac"/>
        <w:jc w:val="both"/>
        <w:rPr>
          <w:sz w:val="28"/>
          <w:szCs w:val="28"/>
        </w:rPr>
      </w:pPr>
      <w:r w:rsidRPr="00BD7F98">
        <w:rPr>
          <w:sz w:val="28"/>
          <w:szCs w:val="28"/>
        </w:rPr>
        <w:t xml:space="preserve">Основные показатели социально-экономического развития района на 2016-2020 годы определены. </w:t>
      </w:r>
    </w:p>
    <w:p w:rsidR="00E10ECA" w:rsidRPr="00BD7F98" w:rsidRDefault="00E10ECA" w:rsidP="006816AC">
      <w:pPr>
        <w:pStyle w:val="ac"/>
        <w:ind w:firstLine="708"/>
        <w:jc w:val="both"/>
        <w:rPr>
          <w:sz w:val="28"/>
          <w:szCs w:val="28"/>
        </w:rPr>
      </w:pPr>
      <w:r w:rsidRPr="00BD7F98">
        <w:rPr>
          <w:sz w:val="28"/>
          <w:szCs w:val="28"/>
        </w:rPr>
        <w:t xml:space="preserve">Рост экспортного потенциала организаций района будет осуществляться по следующим направлениям: </w:t>
      </w:r>
    </w:p>
    <w:p w:rsidR="00E10ECA" w:rsidRPr="00BD7F98" w:rsidRDefault="00E10ECA" w:rsidP="007A223B">
      <w:pPr>
        <w:pStyle w:val="ac"/>
        <w:numPr>
          <w:ilvl w:val="0"/>
          <w:numId w:val="21"/>
        </w:numPr>
        <w:jc w:val="both"/>
        <w:rPr>
          <w:sz w:val="28"/>
          <w:szCs w:val="28"/>
        </w:rPr>
      </w:pPr>
      <w:r w:rsidRPr="00BD7F98">
        <w:rPr>
          <w:sz w:val="28"/>
          <w:szCs w:val="28"/>
        </w:rPr>
        <w:t>занятие новых ниш на перспективных рынках развивающихся стран, сохранение и усиление существующих позиций на традиционных рынках;</w:t>
      </w:r>
    </w:p>
    <w:p w:rsidR="00E10ECA" w:rsidRPr="00BD7F98" w:rsidRDefault="00E10ECA" w:rsidP="007A223B">
      <w:pPr>
        <w:pStyle w:val="ac"/>
        <w:numPr>
          <w:ilvl w:val="0"/>
          <w:numId w:val="21"/>
        </w:numPr>
        <w:jc w:val="both"/>
        <w:rPr>
          <w:sz w:val="28"/>
          <w:szCs w:val="28"/>
        </w:rPr>
      </w:pPr>
      <w:r w:rsidRPr="00BD7F98">
        <w:rPr>
          <w:sz w:val="28"/>
          <w:szCs w:val="28"/>
        </w:rPr>
        <w:lastRenderedPageBreak/>
        <w:t>увеличение экспортного потенциала в сфере услуг; повышение привлекательности работы субъектов хозяйствования на экспортном направлении; развитие экспортного потенциала МСП.</w:t>
      </w:r>
    </w:p>
    <w:p w:rsidR="00E10ECA" w:rsidRPr="00BD7F98" w:rsidRDefault="00E10ECA" w:rsidP="006816AC">
      <w:pPr>
        <w:pStyle w:val="ac"/>
        <w:ind w:firstLine="708"/>
        <w:jc w:val="both"/>
        <w:rPr>
          <w:sz w:val="28"/>
          <w:szCs w:val="28"/>
        </w:rPr>
      </w:pPr>
      <w:r w:rsidRPr="00BD7F98">
        <w:rPr>
          <w:sz w:val="28"/>
          <w:szCs w:val="28"/>
        </w:rPr>
        <w:t>Приоритетами для достижения цели остаются:</w:t>
      </w:r>
    </w:p>
    <w:p w:rsidR="00E10ECA" w:rsidRPr="00BD7F98" w:rsidRDefault="00E10ECA" w:rsidP="006816AC">
      <w:pPr>
        <w:pStyle w:val="ac"/>
        <w:jc w:val="both"/>
        <w:rPr>
          <w:sz w:val="28"/>
          <w:szCs w:val="28"/>
        </w:rPr>
      </w:pPr>
      <w:r w:rsidRPr="00BD7F98">
        <w:rPr>
          <w:sz w:val="28"/>
          <w:szCs w:val="28"/>
        </w:rPr>
        <w:t xml:space="preserve">стимулирование притока иностранных инвестиций в реальный сектор экономики. Кроме того, будет продолжена работа: </w:t>
      </w:r>
    </w:p>
    <w:p w:rsidR="00E10ECA" w:rsidRPr="00BD7F98" w:rsidRDefault="00E10ECA" w:rsidP="007A223B">
      <w:pPr>
        <w:pStyle w:val="ac"/>
        <w:numPr>
          <w:ilvl w:val="0"/>
          <w:numId w:val="20"/>
        </w:numPr>
        <w:jc w:val="both"/>
        <w:rPr>
          <w:sz w:val="28"/>
          <w:szCs w:val="28"/>
        </w:rPr>
      </w:pPr>
      <w:r w:rsidRPr="00BD7F98">
        <w:rPr>
          <w:sz w:val="28"/>
          <w:szCs w:val="28"/>
        </w:rPr>
        <w:t xml:space="preserve">по повышению инвестиционной привлекательности района, презентации возможностей района на международном уровне посредством проведения инвестиционных форумов, организации </w:t>
      </w:r>
      <w:proofErr w:type="spellStart"/>
      <w:proofErr w:type="gramStart"/>
      <w:r w:rsidRPr="00BD7F98">
        <w:rPr>
          <w:sz w:val="28"/>
          <w:szCs w:val="28"/>
        </w:rPr>
        <w:t>бизнес-встреч</w:t>
      </w:r>
      <w:proofErr w:type="spellEnd"/>
      <w:proofErr w:type="gramEnd"/>
      <w:r w:rsidRPr="00BD7F98">
        <w:rPr>
          <w:sz w:val="28"/>
          <w:szCs w:val="28"/>
        </w:rPr>
        <w:t xml:space="preserve"> и официальных визитов представителей зарубежных </w:t>
      </w:r>
      <w:proofErr w:type="spellStart"/>
      <w:r w:rsidRPr="00BD7F98">
        <w:rPr>
          <w:sz w:val="28"/>
          <w:szCs w:val="28"/>
        </w:rPr>
        <w:t>бизнес-кругов</w:t>
      </w:r>
      <w:proofErr w:type="spellEnd"/>
      <w:r w:rsidRPr="00BD7F98">
        <w:rPr>
          <w:sz w:val="28"/>
          <w:szCs w:val="28"/>
        </w:rPr>
        <w:t xml:space="preserve">; </w:t>
      </w:r>
    </w:p>
    <w:p w:rsidR="00E10ECA" w:rsidRPr="00BD7F98" w:rsidRDefault="00E10ECA" w:rsidP="007A223B">
      <w:pPr>
        <w:pStyle w:val="ac"/>
        <w:numPr>
          <w:ilvl w:val="0"/>
          <w:numId w:val="20"/>
        </w:numPr>
        <w:jc w:val="both"/>
        <w:rPr>
          <w:sz w:val="28"/>
          <w:szCs w:val="28"/>
        </w:rPr>
      </w:pPr>
      <w:r w:rsidRPr="00BD7F98">
        <w:rPr>
          <w:sz w:val="28"/>
          <w:szCs w:val="28"/>
        </w:rPr>
        <w:t xml:space="preserve">создание новых рабочих мест и обеспечение эффективной занятости. Реализации данного приоритета будет способствовать модернизация имеющихся производств и введение в строй новых производственных мощностей, дальнейшее развитие МСП; </w:t>
      </w:r>
    </w:p>
    <w:p w:rsidR="00E10ECA" w:rsidRPr="00BD7F98" w:rsidRDefault="00E10ECA" w:rsidP="007A223B">
      <w:pPr>
        <w:pStyle w:val="ac"/>
        <w:numPr>
          <w:ilvl w:val="0"/>
          <w:numId w:val="20"/>
        </w:numPr>
        <w:jc w:val="both"/>
        <w:rPr>
          <w:sz w:val="28"/>
          <w:szCs w:val="28"/>
        </w:rPr>
      </w:pPr>
      <w:r w:rsidRPr="00BD7F98">
        <w:rPr>
          <w:sz w:val="28"/>
          <w:szCs w:val="28"/>
        </w:rPr>
        <w:t>создание условий для формирования и раскрытия творческого потенциала молодежи. Главными задачами в молодежной политике станут рост гражданской, социальной активности и ответственности молодежи, формирование здорового образа жизни, поддержка одаренной, талантливой и перспективной молодежи.</w:t>
      </w:r>
    </w:p>
    <w:p w:rsidR="00E10ECA" w:rsidRPr="00BD7F98" w:rsidRDefault="00E10ECA" w:rsidP="006816AC">
      <w:pPr>
        <w:pStyle w:val="ac"/>
        <w:ind w:firstLine="708"/>
        <w:jc w:val="both"/>
        <w:rPr>
          <w:sz w:val="28"/>
          <w:szCs w:val="28"/>
        </w:rPr>
      </w:pPr>
      <w:r w:rsidRPr="00BD7F98">
        <w:rPr>
          <w:sz w:val="28"/>
          <w:szCs w:val="28"/>
        </w:rPr>
        <w:t>Обеспечение комфортных условий проживания и благоприятной среды обитания, в первую очередь за счет повышения эффективности и надежности функционирования объектов жилищно-коммунального хозяйства, с одновременным снижением затрат на оказание жилищно-коммунальных услуг являются основными целями совершенствования жилищно-коммунального хозяйства района в период до 2020 года.</w:t>
      </w:r>
    </w:p>
    <w:p w:rsidR="00E10ECA" w:rsidRPr="00BD7F98" w:rsidRDefault="00E10ECA" w:rsidP="006816AC">
      <w:pPr>
        <w:pStyle w:val="ac"/>
        <w:ind w:firstLine="708"/>
        <w:jc w:val="both"/>
        <w:rPr>
          <w:sz w:val="28"/>
          <w:szCs w:val="28"/>
        </w:rPr>
      </w:pPr>
      <w:r w:rsidRPr="00BD7F98">
        <w:rPr>
          <w:sz w:val="28"/>
          <w:szCs w:val="28"/>
        </w:rPr>
        <w:t>Для достижения поставленных целей приоритетными направлениями развития станут:</w:t>
      </w:r>
    </w:p>
    <w:p w:rsidR="00E10ECA" w:rsidRPr="00BD7F98" w:rsidRDefault="00E10ECA" w:rsidP="007A223B">
      <w:pPr>
        <w:pStyle w:val="ac"/>
        <w:numPr>
          <w:ilvl w:val="0"/>
          <w:numId w:val="22"/>
        </w:numPr>
        <w:jc w:val="both"/>
        <w:rPr>
          <w:sz w:val="28"/>
          <w:szCs w:val="28"/>
        </w:rPr>
      </w:pPr>
      <w:r w:rsidRPr="00BD7F98">
        <w:rPr>
          <w:sz w:val="28"/>
          <w:szCs w:val="28"/>
        </w:rPr>
        <w:t>повышение эффективности управления жилищно-коммунальным хозяйством;</w:t>
      </w:r>
    </w:p>
    <w:p w:rsidR="00E10ECA" w:rsidRPr="00BD7F98" w:rsidRDefault="00E10ECA" w:rsidP="007A223B">
      <w:pPr>
        <w:pStyle w:val="ac"/>
        <w:numPr>
          <w:ilvl w:val="0"/>
          <w:numId w:val="22"/>
        </w:numPr>
        <w:jc w:val="both"/>
        <w:rPr>
          <w:sz w:val="28"/>
          <w:szCs w:val="28"/>
        </w:rPr>
      </w:pPr>
      <w:r w:rsidRPr="00BD7F98">
        <w:rPr>
          <w:sz w:val="28"/>
          <w:szCs w:val="28"/>
        </w:rPr>
        <w:t>обеспечение качества и доступности жилищно-коммунальных услуг;</w:t>
      </w:r>
    </w:p>
    <w:p w:rsidR="00E10ECA" w:rsidRPr="00BD7F98" w:rsidRDefault="00E10ECA" w:rsidP="007A223B">
      <w:pPr>
        <w:pStyle w:val="ac"/>
        <w:numPr>
          <w:ilvl w:val="0"/>
          <w:numId w:val="22"/>
        </w:numPr>
        <w:jc w:val="both"/>
        <w:rPr>
          <w:sz w:val="28"/>
          <w:szCs w:val="28"/>
        </w:rPr>
      </w:pPr>
      <w:r w:rsidRPr="00BD7F98">
        <w:rPr>
          <w:sz w:val="28"/>
          <w:szCs w:val="28"/>
        </w:rPr>
        <w:t>оптимизация затрат по оказываемым жилищно-коммунальным услугам.</w:t>
      </w:r>
    </w:p>
    <w:p w:rsidR="00E10ECA" w:rsidRPr="00BD7F98" w:rsidRDefault="00E10ECA" w:rsidP="006816AC">
      <w:pPr>
        <w:pStyle w:val="ac"/>
        <w:ind w:firstLine="708"/>
        <w:jc w:val="both"/>
        <w:rPr>
          <w:sz w:val="28"/>
          <w:szCs w:val="28"/>
        </w:rPr>
      </w:pPr>
      <w:r w:rsidRPr="00BD7F98">
        <w:rPr>
          <w:sz w:val="28"/>
          <w:szCs w:val="28"/>
        </w:rPr>
        <w:t>В рамках реализации Государственной программы «Комфортное жилье и благоприятная среда» на 2016-2020 годы в районе будет проводиться работа по обеспечению качественным и доступным жильем, повышению эффективности и надежности работы объектов жилищно-коммунального хозяйства, минимизации объема захоронения твердых коммунальных отходов и обеспечению населения качественными бытовыми услугами по доступным ценам.</w:t>
      </w:r>
    </w:p>
    <w:p w:rsidR="00E10ECA" w:rsidRPr="00BD7F98" w:rsidRDefault="00E10ECA" w:rsidP="00BA2334">
      <w:pPr>
        <w:pStyle w:val="ac"/>
        <w:ind w:firstLine="708"/>
        <w:jc w:val="both"/>
        <w:rPr>
          <w:sz w:val="28"/>
          <w:szCs w:val="28"/>
        </w:rPr>
      </w:pPr>
      <w:r w:rsidRPr="00BD7F98">
        <w:rPr>
          <w:sz w:val="28"/>
          <w:szCs w:val="28"/>
        </w:rPr>
        <w:t>Предусмотрена реализация мероприятий, направленных на обеспечение выполнения задания по ежегодному снижению затрат от оказания жилищно-коммунальных услуг населению в сопоставимых условиях не менее чем на 5,0 процента.</w:t>
      </w:r>
      <w:proofErr w:type="gramStart"/>
      <w:r w:rsidRPr="00BD7F98">
        <w:rPr>
          <w:sz w:val="28"/>
          <w:szCs w:val="28"/>
        </w:rPr>
        <w:t xml:space="preserve"> ,</w:t>
      </w:r>
      <w:proofErr w:type="gramEnd"/>
      <w:r w:rsidRPr="00BD7F98">
        <w:rPr>
          <w:sz w:val="28"/>
          <w:szCs w:val="28"/>
        </w:rPr>
        <w:t xml:space="preserve">  </w:t>
      </w:r>
    </w:p>
    <w:p w:rsidR="00E10ECA" w:rsidRPr="00BD7F98" w:rsidRDefault="00E10ECA" w:rsidP="00BA2334">
      <w:pPr>
        <w:pStyle w:val="ac"/>
        <w:ind w:firstLine="708"/>
        <w:jc w:val="both"/>
        <w:rPr>
          <w:sz w:val="28"/>
          <w:szCs w:val="28"/>
        </w:rPr>
      </w:pPr>
      <w:r w:rsidRPr="00BD7F98">
        <w:rPr>
          <w:sz w:val="28"/>
          <w:szCs w:val="28"/>
        </w:rPr>
        <w:t xml:space="preserve">Планируется дальнейшее повышение уровня благоустройства территорий населенных пунктов, в том числе с привлечением средств субъектов </w:t>
      </w:r>
      <w:r w:rsidRPr="00BD7F98">
        <w:rPr>
          <w:sz w:val="28"/>
          <w:szCs w:val="28"/>
        </w:rPr>
        <w:lastRenderedPageBreak/>
        <w:t>хозяйствования и населения, а также дальнейшее развитие и совершенствование системы обращения с коммунальными отходами и сбора вторичных материальных ресурсов.</w:t>
      </w:r>
    </w:p>
    <w:p w:rsidR="00E10ECA" w:rsidRPr="00BD7F98" w:rsidRDefault="00E10ECA" w:rsidP="00BA2334">
      <w:pPr>
        <w:pStyle w:val="ac"/>
        <w:ind w:firstLine="708"/>
        <w:jc w:val="both"/>
        <w:rPr>
          <w:sz w:val="28"/>
          <w:szCs w:val="28"/>
        </w:rPr>
      </w:pPr>
      <w:r w:rsidRPr="00BD7F98">
        <w:rPr>
          <w:sz w:val="28"/>
          <w:szCs w:val="28"/>
        </w:rPr>
        <w:t>Развитие торговли в 2016-2020 годах будет направлено на дальнейшее сохранение стабильности и насыщенности потребительского рынка товарами с высоким уровнем качества, по доступным ценам и в широком ассортименте в первую очередь отечественного производства.</w:t>
      </w:r>
    </w:p>
    <w:p w:rsidR="00E10ECA" w:rsidRPr="00BD7F98" w:rsidRDefault="00E10ECA" w:rsidP="00BA2334">
      <w:pPr>
        <w:pStyle w:val="ac"/>
        <w:ind w:firstLine="708"/>
        <w:jc w:val="both"/>
        <w:rPr>
          <w:sz w:val="28"/>
          <w:szCs w:val="28"/>
        </w:rPr>
      </w:pPr>
      <w:r w:rsidRPr="00BD7F98">
        <w:rPr>
          <w:sz w:val="28"/>
          <w:szCs w:val="28"/>
        </w:rPr>
        <w:t>Увеличение продажи товаров будет обеспечено за счет:</w:t>
      </w:r>
    </w:p>
    <w:p w:rsidR="00E10ECA" w:rsidRPr="00BD7F98" w:rsidRDefault="00E10ECA" w:rsidP="007A223B">
      <w:pPr>
        <w:pStyle w:val="ac"/>
        <w:numPr>
          <w:ilvl w:val="0"/>
          <w:numId w:val="23"/>
        </w:numPr>
        <w:jc w:val="both"/>
        <w:rPr>
          <w:sz w:val="28"/>
          <w:szCs w:val="28"/>
        </w:rPr>
      </w:pPr>
      <w:r w:rsidRPr="00BD7F98">
        <w:rPr>
          <w:sz w:val="28"/>
          <w:szCs w:val="28"/>
        </w:rPr>
        <w:t>дальнейшего совершенствования организации обслуживания покупателей;</w:t>
      </w:r>
    </w:p>
    <w:p w:rsidR="00E10ECA" w:rsidRPr="00BD7F98" w:rsidRDefault="00E10ECA" w:rsidP="007A223B">
      <w:pPr>
        <w:pStyle w:val="ac"/>
        <w:numPr>
          <w:ilvl w:val="0"/>
          <w:numId w:val="23"/>
        </w:numPr>
        <w:jc w:val="both"/>
        <w:rPr>
          <w:sz w:val="28"/>
          <w:szCs w:val="28"/>
        </w:rPr>
      </w:pPr>
      <w:r w:rsidRPr="00BD7F98">
        <w:rPr>
          <w:sz w:val="28"/>
          <w:szCs w:val="28"/>
        </w:rPr>
        <w:t>внедрения эффективных форм и методов торговли;</w:t>
      </w:r>
    </w:p>
    <w:p w:rsidR="00E10ECA" w:rsidRPr="00BD7F98" w:rsidRDefault="00E10ECA" w:rsidP="007A223B">
      <w:pPr>
        <w:pStyle w:val="ac"/>
        <w:numPr>
          <w:ilvl w:val="0"/>
          <w:numId w:val="23"/>
        </w:numPr>
        <w:jc w:val="both"/>
        <w:rPr>
          <w:sz w:val="28"/>
          <w:szCs w:val="28"/>
        </w:rPr>
      </w:pPr>
      <w:r w:rsidRPr="00BD7F98">
        <w:rPr>
          <w:sz w:val="28"/>
          <w:szCs w:val="28"/>
        </w:rPr>
        <w:t>повышения уровня культуры обслуживания;</w:t>
      </w:r>
    </w:p>
    <w:p w:rsidR="00E10ECA" w:rsidRPr="00BD7F98" w:rsidRDefault="00E10ECA" w:rsidP="007A223B">
      <w:pPr>
        <w:pStyle w:val="ac"/>
        <w:numPr>
          <w:ilvl w:val="0"/>
          <w:numId w:val="23"/>
        </w:numPr>
        <w:jc w:val="both"/>
        <w:rPr>
          <w:sz w:val="28"/>
          <w:szCs w:val="28"/>
        </w:rPr>
      </w:pPr>
      <w:r w:rsidRPr="00BD7F98">
        <w:rPr>
          <w:sz w:val="28"/>
          <w:szCs w:val="28"/>
        </w:rPr>
        <w:t>расширения торговли по предварительным заказам населения в сельской местности с бесплатной доставкой товаров на дом одиноко проживающим и престарелым гражданам;</w:t>
      </w:r>
    </w:p>
    <w:p w:rsidR="00E10ECA" w:rsidRPr="00BD7F98" w:rsidRDefault="00E10ECA" w:rsidP="007A223B">
      <w:pPr>
        <w:pStyle w:val="ac"/>
        <w:numPr>
          <w:ilvl w:val="0"/>
          <w:numId w:val="23"/>
        </w:numPr>
        <w:jc w:val="both"/>
        <w:rPr>
          <w:sz w:val="28"/>
          <w:szCs w:val="28"/>
        </w:rPr>
      </w:pPr>
      <w:r w:rsidRPr="00BD7F98">
        <w:rPr>
          <w:sz w:val="28"/>
          <w:szCs w:val="28"/>
        </w:rPr>
        <w:t>совершенствования ассортиментной политики, технологи торговых процессов, дооснащение магазинов холодильным оборудованием с учетом необходимости создания условий для торговли широким ассортиментом скоропортящихся товаров, установления оптимальных режимов работы;</w:t>
      </w:r>
    </w:p>
    <w:p w:rsidR="00E10ECA" w:rsidRPr="00BD7F98" w:rsidRDefault="00E10ECA" w:rsidP="007A223B">
      <w:pPr>
        <w:pStyle w:val="ac"/>
        <w:numPr>
          <w:ilvl w:val="0"/>
          <w:numId w:val="23"/>
        </w:numPr>
        <w:jc w:val="both"/>
        <w:rPr>
          <w:sz w:val="28"/>
          <w:szCs w:val="28"/>
        </w:rPr>
      </w:pPr>
      <w:r w:rsidRPr="00BD7F98">
        <w:rPr>
          <w:sz w:val="28"/>
          <w:szCs w:val="28"/>
        </w:rPr>
        <w:t>соблюдения субъектами торговли требований законодательства.</w:t>
      </w:r>
    </w:p>
    <w:p w:rsidR="00E10ECA" w:rsidRPr="00BD7F98" w:rsidRDefault="00E10ECA" w:rsidP="00BA2334">
      <w:pPr>
        <w:pStyle w:val="ac"/>
        <w:ind w:firstLine="360"/>
        <w:jc w:val="both"/>
        <w:rPr>
          <w:sz w:val="28"/>
          <w:szCs w:val="28"/>
        </w:rPr>
      </w:pPr>
      <w:r w:rsidRPr="00BD7F98">
        <w:rPr>
          <w:sz w:val="28"/>
          <w:szCs w:val="28"/>
        </w:rPr>
        <w:t>Инфраструктура общественного питания будет развиваться за счет открытия объектов общественного питания различного формата, узкоспециализированных объектов.</w:t>
      </w:r>
    </w:p>
    <w:p w:rsidR="00E10ECA" w:rsidRPr="00BD7F98" w:rsidRDefault="00E10ECA" w:rsidP="00BA2334">
      <w:pPr>
        <w:pStyle w:val="ac"/>
        <w:ind w:firstLine="360"/>
        <w:jc w:val="both"/>
        <w:rPr>
          <w:sz w:val="28"/>
          <w:szCs w:val="28"/>
        </w:rPr>
      </w:pPr>
      <w:r w:rsidRPr="00BD7F98">
        <w:rPr>
          <w:sz w:val="28"/>
          <w:szCs w:val="28"/>
        </w:rPr>
        <w:t>Особое внимание будет уделяться проведению мероприятий по популяризации белорусской кухни - организация недели белорусской кухни в объектах общественного питания.</w:t>
      </w:r>
    </w:p>
    <w:p w:rsidR="00E10ECA" w:rsidRPr="00BD7F98" w:rsidRDefault="00E10ECA" w:rsidP="00BA2334">
      <w:pPr>
        <w:pStyle w:val="ac"/>
        <w:ind w:firstLine="360"/>
        <w:jc w:val="both"/>
        <w:rPr>
          <w:sz w:val="28"/>
          <w:szCs w:val="28"/>
        </w:rPr>
      </w:pPr>
      <w:r w:rsidRPr="00BD7F98">
        <w:rPr>
          <w:sz w:val="28"/>
          <w:szCs w:val="28"/>
        </w:rPr>
        <w:t xml:space="preserve">Будет продолжена работа </w:t>
      </w:r>
      <w:proofErr w:type="gramStart"/>
      <w:r w:rsidRPr="00BD7F98">
        <w:rPr>
          <w:sz w:val="28"/>
          <w:szCs w:val="28"/>
        </w:rPr>
        <w:t>по</w:t>
      </w:r>
      <w:proofErr w:type="gramEnd"/>
      <w:r w:rsidRPr="00BD7F98">
        <w:rPr>
          <w:sz w:val="28"/>
          <w:szCs w:val="28"/>
        </w:rPr>
        <w:t>:</w:t>
      </w:r>
    </w:p>
    <w:p w:rsidR="00E10ECA" w:rsidRPr="00BD7F98" w:rsidRDefault="00E10ECA" w:rsidP="007A223B">
      <w:pPr>
        <w:pStyle w:val="ac"/>
        <w:numPr>
          <w:ilvl w:val="0"/>
          <w:numId w:val="24"/>
        </w:numPr>
        <w:jc w:val="both"/>
        <w:rPr>
          <w:sz w:val="28"/>
          <w:szCs w:val="28"/>
        </w:rPr>
      </w:pPr>
      <w:r w:rsidRPr="00BD7F98">
        <w:rPr>
          <w:sz w:val="28"/>
          <w:szCs w:val="28"/>
        </w:rPr>
        <w:t xml:space="preserve">расширению ассортимента имеющихся кондитерских и кулинарных изделий в зависимости от уровня их </w:t>
      </w:r>
      <w:proofErr w:type="spellStart"/>
      <w:r w:rsidRPr="00BD7F98">
        <w:rPr>
          <w:sz w:val="28"/>
          <w:szCs w:val="28"/>
        </w:rPr>
        <w:t>востребованности</w:t>
      </w:r>
      <w:proofErr w:type="spellEnd"/>
      <w:r w:rsidRPr="00BD7F98">
        <w:rPr>
          <w:sz w:val="28"/>
          <w:szCs w:val="28"/>
        </w:rPr>
        <w:t xml:space="preserve"> с увеличением сроков реализации продукции;</w:t>
      </w:r>
    </w:p>
    <w:p w:rsidR="00E10ECA" w:rsidRPr="00BD7F98" w:rsidRDefault="00E10ECA" w:rsidP="007A223B">
      <w:pPr>
        <w:pStyle w:val="ac"/>
        <w:numPr>
          <w:ilvl w:val="0"/>
          <w:numId w:val="24"/>
        </w:numPr>
        <w:jc w:val="both"/>
        <w:rPr>
          <w:sz w:val="28"/>
          <w:szCs w:val="28"/>
        </w:rPr>
      </w:pPr>
      <w:r w:rsidRPr="00BD7F98">
        <w:rPr>
          <w:sz w:val="28"/>
          <w:szCs w:val="28"/>
        </w:rPr>
        <w:t>созданию реальной конкурентной среды на рынке услуг питания за счет развития сети объектов общественного питания и совершенствования ее структуры;</w:t>
      </w:r>
    </w:p>
    <w:p w:rsidR="00E10ECA" w:rsidRPr="00BD7F98" w:rsidRDefault="00E10ECA" w:rsidP="007A223B">
      <w:pPr>
        <w:pStyle w:val="ac"/>
        <w:numPr>
          <w:ilvl w:val="0"/>
          <w:numId w:val="24"/>
        </w:numPr>
        <w:jc w:val="both"/>
        <w:rPr>
          <w:sz w:val="28"/>
          <w:szCs w:val="28"/>
        </w:rPr>
      </w:pPr>
      <w:r w:rsidRPr="00BD7F98">
        <w:rPr>
          <w:sz w:val="28"/>
          <w:szCs w:val="28"/>
        </w:rPr>
        <w:t>внедрению современных технологий приготовления пищи на основе высокотехнологического и энергосберегающего оборудования;</w:t>
      </w:r>
    </w:p>
    <w:p w:rsidR="00E10ECA" w:rsidRPr="00BD7F98" w:rsidRDefault="00E10ECA" w:rsidP="007A223B">
      <w:pPr>
        <w:pStyle w:val="ac"/>
        <w:numPr>
          <w:ilvl w:val="0"/>
          <w:numId w:val="24"/>
        </w:numPr>
        <w:jc w:val="both"/>
        <w:rPr>
          <w:sz w:val="28"/>
          <w:szCs w:val="28"/>
        </w:rPr>
      </w:pPr>
      <w:r w:rsidRPr="00BD7F98">
        <w:rPr>
          <w:sz w:val="28"/>
          <w:szCs w:val="28"/>
        </w:rPr>
        <w:t>совершенствованию организации питания учащейся молодежи, рабочих и служащих, направленное на качественное улучшение рационов питания и обеспечение безопасности питания обучающихся и работающих за счет использования продукции и сырья, не содержащих генетически модифицированные организмы.</w:t>
      </w:r>
    </w:p>
    <w:p w:rsidR="00E10ECA" w:rsidRPr="00BD7F98" w:rsidRDefault="00E10ECA" w:rsidP="00BA2334">
      <w:pPr>
        <w:pStyle w:val="ac"/>
        <w:ind w:firstLine="360"/>
        <w:jc w:val="both"/>
        <w:rPr>
          <w:sz w:val="28"/>
          <w:szCs w:val="28"/>
        </w:rPr>
      </w:pPr>
      <w:r w:rsidRPr="00BD7F98">
        <w:rPr>
          <w:sz w:val="28"/>
          <w:szCs w:val="28"/>
        </w:rPr>
        <w:t xml:space="preserve">К 2020 году показатель обеспеченности населения торговыми площадями в целом по району планируется увеличить до 695,0 кв. м. на 1 тыс. жителей, </w:t>
      </w:r>
      <w:r w:rsidRPr="00BD7F98">
        <w:rPr>
          <w:sz w:val="28"/>
          <w:szCs w:val="28"/>
        </w:rPr>
        <w:lastRenderedPageBreak/>
        <w:t>показатель обеспеченности населения посадочными местами в общедоступных объектах общественного питания - до 37 мест на 1 тыс. жителей.</w:t>
      </w:r>
    </w:p>
    <w:p w:rsidR="00E10ECA" w:rsidRPr="00BD7F98" w:rsidRDefault="00E10ECA" w:rsidP="00BA2334">
      <w:pPr>
        <w:pStyle w:val="ac"/>
        <w:ind w:firstLine="360"/>
        <w:jc w:val="both"/>
        <w:rPr>
          <w:sz w:val="28"/>
          <w:szCs w:val="28"/>
        </w:rPr>
      </w:pPr>
      <w:r w:rsidRPr="00BD7F98">
        <w:rPr>
          <w:sz w:val="28"/>
          <w:szCs w:val="28"/>
        </w:rPr>
        <w:t xml:space="preserve">В целях наращивания объемов реализации товаров, в том числе отечественного производства, продолжится работа с производителями в части повышения конкурентоспособности выпускаемой продукции, продвижению товарных новинок отечественного производства в торговую сеть области за счет проведения выставок-продаж, акций по снижению цен на товары (распродаж, рекламных игр, конкурсов, лотерей с вручением подарков и </w:t>
      </w:r>
      <w:proofErr w:type="gramStart"/>
      <w:r w:rsidRPr="00BD7F98">
        <w:rPr>
          <w:sz w:val="28"/>
          <w:szCs w:val="28"/>
        </w:rPr>
        <w:t>другое</w:t>
      </w:r>
      <w:proofErr w:type="gramEnd"/>
      <w:r w:rsidRPr="00BD7F98">
        <w:rPr>
          <w:sz w:val="28"/>
          <w:szCs w:val="28"/>
        </w:rPr>
        <w:t>).</w:t>
      </w:r>
    </w:p>
    <w:p w:rsidR="00E10ECA" w:rsidRPr="00BD7F98" w:rsidRDefault="00E10ECA" w:rsidP="00BA2334">
      <w:pPr>
        <w:pStyle w:val="ac"/>
        <w:ind w:firstLine="360"/>
        <w:jc w:val="both"/>
        <w:rPr>
          <w:sz w:val="28"/>
          <w:szCs w:val="28"/>
        </w:rPr>
      </w:pPr>
      <w:r w:rsidRPr="00BD7F98">
        <w:rPr>
          <w:sz w:val="28"/>
          <w:szCs w:val="28"/>
        </w:rPr>
        <w:t>Планируется дальнейшее развитие внемагазинной торговли: ярмарки (сельскохозяйственные, тематические), работа мелкорозничной торговой сети (в том числе в местах отдыха, развлечений и проведения массовых мероприятий).</w:t>
      </w:r>
    </w:p>
    <w:p w:rsidR="00E10ECA" w:rsidRPr="00BD7F98" w:rsidRDefault="00E10ECA" w:rsidP="00BA2334">
      <w:pPr>
        <w:pStyle w:val="ac"/>
        <w:ind w:firstLine="360"/>
        <w:jc w:val="both"/>
        <w:rPr>
          <w:sz w:val="28"/>
          <w:szCs w:val="28"/>
        </w:rPr>
      </w:pPr>
      <w:r w:rsidRPr="00BD7F98">
        <w:rPr>
          <w:sz w:val="28"/>
          <w:szCs w:val="28"/>
        </w:rPr>
        <w:t>Удельный вес продажи продовольственных товаров отечественного производства в объеме розничного товарооборота к 2020 году планируется на уровне 84,0 процента. Розничный товарооборот прогнозируется на уровне 101,5 процента, товарооборот общественного питания - 94,0 процента.</w:t>
      </w:r>
    </w:p>
    <w:p w:rsidR="00E10ECA" w:rsidRPr="00BD7F98" w:rsidRDefault="00E10ECA" w:rsidP="00BA2334">
      <w:pPr>
        <w:pStyle w:val="ac"/>
        <w:ind w:firstLine="360"/>
        <w:jc w:val="both"/>
        <w:rPr>
          <w:sz w:val="28"/>
          <w:szCs w:val="28"/>
        </w:rPr>
      </w:pPr>
      <w:r w:rsidRPr="00BD7F98">
        <w:rPr>
          <w:sz w:val="28"/>
          <w:szCs w:val="28"/>
        </w:rPr>
        <w:t>В сфере бытовых услуг продолжится работа по развитию выездного обслуживания в сельской местности с привлечением субъектов частной формы собственности и индивидуальных предпринимателей. Планируется расширение различного вида бытовых услуг, повышающих качество жизни населения (парикмахерские и косметические услуги, дизайн и пошив одежды, обуви).</w:t>
      </w:r>
    </w:p>
    <w:p w:rsidR="00E10ECA" w:rsidRPr="00BD7F98" w:rsidRDefault="00E10ECA" w:rsidP="00BA2334">
      <w:pPr>
        <w:pStyle w:val="ac"/>
        <w:jc w:val="both"/>
        <w:rPr>
          <w:sz w:val="28"/>
          <w:szCs w:val="28"/>
        </w:rPr>
      </w:pPr>
      <w:r w:rsidRPr="00BD7F98">
        <w:rPr>
          <w:sz w:val="28"/>
          <w:szCs w:val="28"/>
        </w:rPr>
        <w:t>Реализация мероприятий, предусмотренных подпрограммой «Качество и доступность бытовых услуг» Государственной программы «Комфортное жилье и благоприятная среда» на 2016-2020 годы, согласно приложению 10 позволит обеспечить прирост объектов бытового обслуживания в сельской местности.</w:t>
      </w:r>
    </w:p>
    <w:p w:rsidR="00E10ECA" w:rsidRPr="00BD7F98" w:rsidRDefault="00E10ECA" w:rsidP="00BA2334">
      <w:pPr>
        <w:pStyle w:val="ac"/>
        <w:ind w:firstLine="708"/>
        <w:jc w:val="both"/>
        <w:rPr>
          <w:sz w:val="28"/>
          <w:szCs w:val="28"/>
        </w:rPr>
      </w:pPr>
      <w:r w:rsidRPr="00BD7F98">
        <w:rPr>
          <w:sz w:val="28"/>
          <w:szCs w:val="28"/>
        </w:rPr>
        <w:t>Социальная политика района будет направлена на обеспечение достойного уровня и качества жизни населения района и укрепление демографического потенциала. Показатели социального развития района на 2016-2020 годы определены согласно приложению 12.</w:t>
      </w:r>
    </w:p>
    <w:p w:rsidR="00E10ECA" w:rsidRPr="00BD7F98" w:rsidRDefault="00E10ECA" w:rsidP="00BA2334">
      <w:pPr>
        <w:pStyle w:val="ac"/>
        <w:ind w:firstLine="708"/>
        <w:jc w:val="both"/>
        <w:rPr>
          <w:sz w:val="28"/>
          <w:szCs w:val="28"/>
        </w:rPr>
      </w:pPr>
      <w:proofErr w:type="gramStart"/>
      <w:r w:rsidRPr="00BD7F98">
        <w:rPr>
          <w:sz w:val="28"/>
          <w:szCs w:val="28"/>
        </w:rPr>
        <w:t xml:space="preserve">Основной целью социальной политики на 2016-2020 годы является дальнейший рост благосостояния и улучшение условий жизни населения на основе повышения эффективности занятости и создания новых рабочих мест, роста уровня реальных денежных доходов, снижения уровня </w:t>
      </w:r>
      <w:proofErr w:type="spellStart"/>
      <w:r w:rsidRPr="00BD7F98">
        <w:rPr>
          <w:sz w:val="28"/>
          <w:szCs w:val="28"/>
        </w:rPr>
        <w:t>малообеспеченности</w:t>
      </w:r>
      <w:proofErr w:type="spellEnd"/>
      <w:r w:rsidRPr="00BD7F98">
        <w:rPr>
          <w:sz w:val="28"/>
          <w:szCs w:val="28"/>
        </w:rPr>
        <w:t xml:space="preserve"> населения, укрепления здоровья и увеличения ожидаемой продолжительности жизни, улучшения качества и обеспечения доступности социальных услуг независимо от места жительства.</w:t>
      </w:r>
      <w:proofErr w:type="gramEnd"/>
    </w:p>
    <w:p w:rsidR="00E10ECA" w:rsidRPr="00BD7F98" w:rsidRDefault="00E10ECA" w:rsidP="00BA2334">
      <w:pPr>
        <w:pStyle w:val="ac"/>
        <w:ind w:firstLine="708"/>
        <w:jc w:val="both"/>
        <w:rPr>
          <w:sz w:val="28"/>
          <w:szCs w:val="28"/>
        </w:rPr>
      </w:pPr>
      <w:proofErr w:type="gramStart"/>
      <w:r w:rsidRPr="00BD7F98">
        <w:rPr>
          <w:sz w:val="28"/>
          <w:szCs w:val="28"/>
        </w:rPr>
        <w:t xml:space="preserve">В целях дальнейшего снижения риска неблагоприятных последствий для здоровья граждан, пострадавших от катастрофы на Чернобыльской АЭС, содействия восстановлению и устойчивому социально-экономическому развитию на территории района будет продолжена реализация Государственной программы по преодолению последствий катастрофы на Чернобыльской АЭС на 2011-2015 годы и на период до 2020 года, утвержденной постановлением Совета Министров Республики Беларусь от 31 декабря 2010 г. № 1922 (Национальный </w:t>
      </w:r>
      <w:r w:rsidRPr="00BD7F98">
        <w:rPr>
          <w:sz w:val="28"/>
          <w:szCs w:val="28"/>
        </w:rPr>
        <w:lastRenderedPageBreak/>
        <w:t>реестр</w:t>
      </w:r>
      <w:proofErr w:type="gramEnd"/>
      <w:r w:rsidRPr="00BD7F98">
        <w:rPr>
          <w:sz w:val="28"/>
          <w:szCs w:val="28"/>
        </w:rPr>
        <w:t xml:space="preserve"> правовых актов Республики Беларусь, 2011 г., № 10, 5/33118), в рамках которой в 2016-2020 годах будут реализованы задачи в области:</w:t>
      </w:r>
    </w:p>
    <w:p w:rsidR="00E10ECA" w:rsidRPr="00BD7F98" w:rsidRDefault="00E10ECA" w:rsidP="007A223B">
      <w:pPr>
        <w:pStyle w:val="ac"/>
        <w:numPr>
          <w:ilvl w:val="0"/>
          <w:numId w:val="25"/>
        </w:numPr>
        <w:jc w:val="both"/>
        <w:rPr>
          <w:sz w:val="28"/>
          <w:szCs w:val="28"/>
        </w:rPr>
      </w:pPr>
      <w:r w:rsidRPr="00BD7F98">
        <w:rPr>
          <w:sz w:val="28"/>
          <w:szCs w:val="28"/>
        </w:rPr>
        <w:t>социальной защиты, медицинского обеспечения, санаторно-курортного лечения и оздоровления пострадавшего населения;</w:t>
      </w:r>
    </w:p>
    <w:p w:rsidR="00E10ECA" w:rsidRPr="00BD7F98" w:rsidRDefault="00E10ECA" w:rsidP="007A223B">
      <w:pPr>
        <w:pStyle w:val="ac"/>
        <w:numPr>
          <w:ilvl w:val="0"/>
          <w:numId w:val="25"/>
        </w:numPr>
        <w:jc w:val="both"/>
        <w:rPr>
          <w:sz w:val="28"/>
          <w:szCs w:val="28"/>
        </w:rPr>
      </w:pPr>
      <w:r w:rsidRPr="00BD7F98">
        <w:rPr>
          <w:sz w:val="28"/>
          <w:szCs w:val="28"/>
        </w:rPr>
        <w:t>радиационной защиты, в том числе реализация защитных мероприятий в сельском хозяйстве, проведение мероприятий в лесном хозяйстве (рациональное использование лесных ресурсов, охрана лесов от пожаров), выполнение работ по содержанию территорий зон отчуждения и отселения;</w:t>
      </w:r>
    </w:p>
    <w:p w:rsidR="00E10ECA" w:rsidRPr="00BD7F98" w:rsidRDefault="00E10ECA" w:rsidP="007A223B">
      <w:pPr>
        <w:pStyle w:val="ac"/>
        <w:numPr>
          <w:ilvl w:val="0"/>
          <w:numId w:val="25"/>
        </w:numPr>
        <w:jc w:val="both"/>
        <w:rPr>
          <w:sz w:val="28"/>
          <w:szCs w:val="28"/>
        </w:rPr>
      </w:pPr>
      <w:r w:rsidRPr="00BD7F98">
        <w:rPr>
          <w:sz w:val="28"/>
          <w:szCs w:val="28"/>
        </w:rPr>
        <w:t>социально-экономического развития за счет обеспечения жильем льготных категорий граждан, реализации инвестиционных проектов в сфере образования, торговли, коммунального хозяйства, транспорта.</w:t>
      </w:r>
    </w:p>
    <w:p w:rsidR="00E10ECA" w:rsidRPr="00BD7F98" w:rsidRDefault="00E10ECA" w:rsidP="00BA2334">
      <w:pPr>
        <w:pStyle w:val="ac"/>
        <w:ind w:firstLine="360"/>
        <w:jc w:val="both"/>
        <w:rPr>
          <w:sz w:val="28"/>
          <w:szCs w:val="28"/>
        </w:rPr>
      </w:pPr>
      <w:r w:rsidRPr="00BD7F98">
        <w:rPr>
          <w:sz w:val="28"/>
          <w:szCs w:val="28"/>
        </w:rPr>
        <w:t xml:space="preserve">В 2016-2020 годах главной задачей развития отрасли здравоохранения будет повышение </w:t>
      </w:r>
      <w:proofErr w:type="gramStart"/>
      <w:r w:rsidRPr="00BD7F98">
        <w:rPr>
          <w:sz w:val="28"/>
          <w:szCs w:val="28"/>
        </w:rPr>
        <w:t>доступности</w:t>
      </w:r>
      <w:proofErr w:type="gramEnd"/>
      <w:r w:rsidRPr="00BD7F98">
        <w:rPr>
          <w:sz w:val="28"/>
          <w:szCs w:val="28"/>
        </w:rPr>
        <w:t xml:space="preserve"> и качества оказания медицинской помощи для всех категорий населения за счет реализации следующих мер:</w:t>
      </w:r>
    </w:p>
    <w:p w:rsidR="00E10ECA" w:rsidRPr="00BD7F98" w:rsidRDefault="00E10ECA" w:rsidP="007A223B">
      <w:pPr>
        <w:pStyle w:val="ac"/>
        <w:numPr>
          <w:ilvl w:val="0"/>
          <w:numId w:val="26"/>
        </w:numPr>
        <w:jc w:val="both"/>
        <w:rPr>
          <w:sz w:val="28"/>
          <w:szCs w:val="28"/>
        </w:rPr>
      </w:pPr>
      <w:r w:rsidRPr="00BD7F98">
        <w:rPr>
          <w:sz w:val="28"/>
          <w:szCs w:val="28"/>
        </w:rPr>
        <w:t>обеспечения выполнения государственных социальных стандартов в сфере здравоохранения;</w:t>
      </w:r>
    </w:p>
    <w:p w:rsidR="00E10ECA" w:rsidRPr="00BD7F98" w:rsidRDefault="00E10ECA" w:rsidP="007A223B">
      <w:pPr>
        <w:pStyle w:val="ac"/>
        <w:numPr>
          <w:ilvl w:val="0"/>
          <w:numId w:val="26"/>
        </w:numPr>
        <w:jc w:val="both"/>
        <w:rPr>
          <w:sz w:val="28"/>
          <w:szCs w:val="28"/>
        </w:rPr>
      </w:pPr>
      <w:r w:rsidRPr="00BD7F98">
        <w:rPr>
          <w:sz w:val="28"/>
          <w:szCs w:val="28"/>
        </w:rPr>
        <w:t xml:space="preserve">информатизации всех организаций здравоохранения, внедрения электронной карты пациента, электронного рецепта, развития системы </w:t>
      </w:r>
      <w:proofErr w:type="spellStart"/>
      <w:r w:rsidRPr="00BD7F98">
        <w:rPr>
          <w:sz w:val="28"/>
          <w:szCs w:val="28"/>
        </w:rPr>
        <w:t>телемедицинского</w:t>
      </w:r>
      <w:proofErr w:type="spellEnd"/>
      <w:r w:rsidRPr="00BD7F98">
        <w:rPr>
          <w:sz w:val="28"/>
          <w:szCs w:val="28"/>
        </w:rPr>
        <w:t xml:space="preserve"> консультирования;</w:t>
      </w:r>
    </w:p>
    <w:p w:rsidR="00E10ECA" w:rsidRPr="00BD7F98" w:rsidRDefault="00E10ECA" w:rsidP="007A223B">
      <w:pPr>
        <w:pStyle w:val="ac"/>
        <w:numPr>
          <w:ilvl w:val="0"/>
          <w:numId w:val="26"/>
        </w:numPr>
        <w:jc w:val="both"/>
        <w:rPr>
          <w:sz w:val="28"/>
          <w:szCs w:val="28"/>
        </w:rPr>
      </w:pPr>
      <w:r w:rsidRPr="00BD7F98">
        <w:rPr>
          <w:sz w:val="28"/>
          <w:szCs w:val="28"/>
        </w:rPr>
        <w:t>развития передвижных форм лечебно-диагностической и консультативной помощи жителям села, службы скорой медицинской помощи.</w:t>
      </w:r>
    </w:p>
    <w:p w:rsidR="00E10ECA" w:rsidRPr="00BD7F98" w:rsidRDefault="00E10ECA" w:rsidP="00BA2334">
      <w:pPr>
        <w:pStyle w:val="ac"/>
        <w:ind w:firstLine="360"/>
        <w:jc w:val="both"/>
        <w:rPr>
          <w:sz w:val="28"/>
          <w:szCs w:val="28"/>
        </w:rPr>
      </w:pPr>
      <w:r w:rsidRPr="00BD7F98">
        <w:rPr>
          <w:sz w:val="28"/>
          <w:szCs w:val="28"/>
        </w:rPr>
        <w:t>Особое внимание будет уделено реализации профилактических мер, направленных на укрепление и сохранение здоровья населения.</w:t>
      </w:r>
    </w:p>
    <w:p w:rsidR="00E10ECA" w:rsidRPr="00BD7F98" w:rsidRDefault="00E10ECA" w:rsidP="00BA2334">
      <w:pPr>
        <w:pStyle w:val="ac"/>
        <w:ind w:firstLine="360"/>
        <w:jc w:val="both"/>
        <w:rPr>
          <w:sz w:val="28"/>
          <w:szCs w:val="28"/>
        </w:rPr>
      </w:pPr>
      <w:r w:rsidRPr="00BD7F98">
        <w:rPr>
          <w:sz w:val="28"/>
          <w:szCs w:val="28"/>
        </w:rPr>
        <w:t>Реализация данных мер позволит обеспечить в 2020 году темп роста ожидаемой продолжительности жизни по сравнению с 2015 годом на уровне 101,8 процента, снижение коэффициента смертности трудоспособного населения до 3,8 промилле.</w:t>
      </w:r>
    </w:p>
    <w:p w:rsidR="00E10ECA" w:rsidRPr="00BD7F98" w:rsidRDefault="00E10ECA" w:rsidP="00BA2334">
      <w:pPr>
        <w:pStyle w:val="ac"/>
        <w:ind w:firstLine="360"/>
        <w:jc w:val="both"/>
        <w:rPr>
          <w:sz w:val="28"/>
          <w:szCs w:val="28"/>
        </w:rPr>
      </w:pPr>
      <w:r w:rsidRPr="00BD7F98">
        <w:rPr>
          <w:sz w:val="28"/>
          <w:szCs w:val="28"/>
        </w:rPr>
        <w:t>В условиях снижения трудового потенциала района, которое, по прогнозам, сохранится на протяжении 2016-2020 годов, главной целью в сфере занятости населения является повышение эффективности использования трудовых ресурсов. Достижение поставленной цели будет осуществляться путем:</w:t>
      </w:r>
    </w:p>
    <w:p w:rsidR="00E10ECA" w:rsidRPr="00BD7F98" w:rsidRDefault="00E10ECA" w:rsidP="007A223B">
      <w:pPr>
        <w:pStyle w:val="ac"/>
        <w:numPr>
          <w:ilvl w:val="0"/>
          <w:numId w:val="27"/>
        </w:numPr>
        <w:jc w:val="both"/>
        <w:rPr>
          <w:sz w:val="28"/>
          <w:szCs w:val="28"/>
        </w:rPr>
      </w:pPr>
      <w:r w:rsidRPr="00BD7F98">
        <w:rPr>
          <w:sz w:val="28"/>
          <w:szCs w:val="28"/>
        </w:rPr>
        <w:t>создания новых рабочих мест и производств;</w:t>
      </w:r>
    </w:p>
    <w:p w:rsidR="00E10ECA" w:rsidRPr="00BD7F98" w:rsidRDefault="00E10ECA" w:rsidP="007A223B">
      <w:pPr>
        <w:pStyle w:val="ac"/>
        <w:numPr>
          <w:ilvl w:val="0"/>
          <w:numId w:val="27"/>
        </w:numPr>
        <w:jc w:val="both"/>
        <w:rPr>
          <w:sz w:val="28"/>
          <w:szCs w:val="28"/>
        </w:rPr>
      </w:pPr>
      <w:r w:rsidRPr="00BD7F98">
        <w:rPr>
          <w:sz w:val="28"/>
          <w:szCs w:val="28"/>
        </w:rPr>
        <w:t>стимулирования экономической активности незанятого населения;</w:t>
      </w:r>
    </w:p>
    <w:p w:rsidR="00E10ECA" w:rsidRPr="00BD7F98" w:rsidRDefault="00E10ECA" w:rsidP="007A223B">
      <w:pPr>
        <w:pStyle w:val="ac"/>
        <w:numPr>
          <w:ilvl w:val="0"/>
          <w:numId w:val="27"/>
        </w:numPr>
        <w:jc w:val="both"/>
        <w:rPr>
          <w:sz w:val="28"/>
          <w:szCs w:val="28"/>
        </w:rPr>
      </w:pPr>
      <w:r w:rsidRPr="00BD7F98">
        <w:rPr>
          <w:sz w:val="28"/>
          <w:szCs w:val="28"/>
        </w:rPr>
        <w:t xml:space="preserve">содействия развитию малого бизнеса и </w:t>
      </w:r>
      <w:proofErr w:type="spellStart"/>
      <w:r w:rsidRPr="00BD7F98">
        <w:rPr>
          <w:sz w:val="28"/>
          <w:szCs w:val="28"/>
        </w:rPr>
        <w:t>самозанятости</w:t>
      </w:r>
      <w:proofErr w:type="spellEnd"/>
      <w:r w:rsidRPr="00BD7F98">
        <w:rPr>
          <w:sz w:val="28"/>
          <w:szCs w:val="28"/>
        </w:rPr>
        <w:t xml:space="preserve"> населения, главным образом сельского предпринимательства;</w:t>
      </w:r>
    </w:p>
    <w:p w:rsidR="00E10ECA" w:rsidRPr="00BD7F98" w:rsidRDefault="00E10ECA" w:rsidP="007A223B">
      <w:pPr>
        <w:pStyle w:val="ac"/>
        <w:numPr>
          <w:ilvl w:val="0"/>
          <w:numId w:val="27"/>
        </w:numPr>
        <w:jc w:val="both"/>
        <w:rPr>
          <w:sz w:val="28"/>
          <w:szCs w:val="28"/>
        </w:rPr>
      </w:pPr>
      <w:r w:rsidRPr="00BD7F98">
        <w:rPr>
          <w:sz w:val="28"/>
          <w:szCs w:val="28"/>
        </w:rPr>
        <w:t>сокращения профессионально-квалификационного дисбаланса спроса и предложения рабочей силы;</w:t>
      </w:r>
    </w:p>
    <w:p w:rsidR="00E10ECA" w:rsidRPr="00BD7F98" w:rsidRDefault="00E10ECA" w:rsidP="007A223B">
      <w:pPr>
        <w:pStyle w:val="ac"/>
        <w:numPr>
          <w:ilvl w:val="0"/>
          <w:numId w:val="27"/>
        </w:numPr>
        <w:jc w:val="both"/>
        <w:rPr>
          <w:sz w:val="28"/>
          <w:szCs w:val="28"/>
        </w:rPr>
      </w:pPr>
      <w:r w:rsidRPr="00BD7F98">
        <w:rPr>
          <w:sz w:val="28"/>
          <w:szCs w:val="28"/>
        </w:rPr>
        <w:t>интеграции в трудовую сферу целевых групп населения, нуждающихся в социальной поддержке.</w:t>
      </w:r>
    </w:p>
    <w:p w:rsidR="00E10ECA" w:rsidRPr="00BD7F98" w:rsidRDefault="00E10ECA" w:rsidP="00BA2334">
      <w:pPr>
        <w:pStyle w:val="ac"/>
        <w:ind w:firstLine="360"/>
        <w:jc w:val="both"/>
        <w:rPr>
          <w:sz w:val="28"/>
          <w:szCs w:val="28"/>
        </w:rPr>
      </w:pPr>
      <w:r w:rsidRPr="00BD7F98">
        <w:rPr>
          <w:sz w:val="28"/>
          <w:szCs w:val="28"/>
        </w:rPr>
        <w:t xml:space="preserve">В рамках работы по минимизации отрицательных последствий безработицы планируется оказание содействия в трудоустройстве и получении новой профессии или повышении квалификации безработным гражданам, </w:t>
      </w:r>
      <w:r w:rsidRPr="00BD7F98">
        <w:rPr>
          <w:sz w:val="28"/>
          <w:szCs w:val="28"/>
        </w:rPr>
        <w:lastRenderedPageBreak/>
        <w:t xml:space="preserve">проживающим на территории района. Для расширения возможностей им будет предоставлено право на прохождение стажировки для приобретения опыта практической работы в соответствии с полученной профессией. Предусматривается финансовая помощь безработным гражданам для организации предпринимательской и ремесленной деятельности, а также деятельности в сфере </w:t>
      </w:r>
      <w:proofErr w:type="spellStart"/>
      <w:r w:rsidRPr="00BD7F98">
        <w:rPr>
          <w:sz w:val="28"/>
          <w:szCs w:val="28"/>
        </w:rPr>
        <w:t>агроэкотуризма</w:t>
      </w:r>
      <w:proofErr w:type="spellEnd"/>
      <w:r w:rsidRPr="00BD7F98">
        <w:rPr>
          <w:sz w:val="28"/>
          <w:szCs w:val="28"/>
        </w:rPr>
        <w:t>. Особое внимание будет уделено целевым группам населения, не способным на равных условиях конкурировать на рынке труда.</w:t>
      </w:r>
    </w:p>
    <w:p w:rsidR="00E10ECA" w:rsidRPr="00BD7F98" w:rsidRDefault="00E10ECA" w:rsidP="00BA2334">
      <w:pPr>
        <w:pStyle w:val="ac"/>
        <w:ind w:firstLine="360"/>
        <w:jc w:val="both"/>
        <w:rPr>
          <w:sz w:val="28"/>
          <w:szCs w:val="28"/>
        </w:rPr>
      </w:pPr>
      <w:proofErr w:type="gramStart"/>
      <w:r w:rsidRPr="00BD7F98">
        <w:rPr>
          <w:sz w:val="28"/>
          <w:szCs w:val="28"/>
        </w:rPr>
        <w:t>Меры по социальной поддержке уязвимых категорий граждан будут направлены на дальнейшее развитие социального обслуживания инвалидов, ветеранов и граждан пожилого возраста, их социальной защищенности, повышение уровня и качества их жизни, уровня безопасного проживания, обеспечение доступности социальных услуг и адресного подхода к гражданам.</w:t>
      </w:r>
      <w:proofErr w:type="gramEnd"/>
    </w:p>
    <w:p w:rsidR="00E10ECA" w:rsidRPr="00BD7F98" w:rsidRDefault="00E10ECA" w:rsidP="00BA2334">
      <w:pPr>
        <w:pStyle w:val="ac"/>
        <w:jc w:val="both"/>
        <w:rPr>
          <w:sz w:val="28"/>
          <w:szCs w:val="28"/>
        </w:rPr>
      </w:pPr>
      <w:r w:rsidRPr="00BD7F98">
        <w:rPr>
          <w:sz w:val="28"/>
          <w:szCs w:val="28"/>
        </w:rPr>
        <w:t>Их реализация будет осуществляться в рамках выполнения мероприятий Государственной программы о социальной защите и содействии занятости населения на 2016-2020 год.</w:t>
      </w:r>
    </w:p>
    <w:p w:rsidR="00E10ECA" w:rsidRPr="00BD7F98" w:rsidRDefault="00E10ECA" w:rsidP="00BA2334">
      <w:pPr>
        <w:pStyle w:val="ac"/>
        <w:ind w:firstLine="708"/>
        <w:jc w:val="both"/>
        <w:rPr>
          <w:sz w:val="28"/>
          <w:szCs w:val="28"/>
        </w:rPr>
      </w:pPr>
      <w:r w:rsidRPr="00BD7F98">
        <w:rPr>
          <w:sz w:val="28"/>
          <w:szCs w:val="28"/>
        </w:rPr>
        <w:t>В целях развития социальной поддержки уязвимых категорий населения предусмотрено:</w:t>
      </w:r>
    </w:p>
    <w:p w:rsidR="00E10ECA" w:rsidRPr="00BD7F98" w:rsidRDefault="00E10ECA" w:rsidP="007A223B">
      <w:pPr>
        <w:pStyle w:val="ac"/>
        <w:numPr>
          <w:ilvl w:val="0"/>
          <w:numId w:val="28"/>
        </w:numPr>
        <w:jc w:val="both"/>
        <w:rPr>
          <w:sz w:val="28"/>
          <w:szCs w:val="28"/>
        </w:rPr>
      </w:pPr>
      <w:r w:rsidRPr="00BD7F98">
        <w:rPr>
          <w:sz w:val="28"/>
          <w:szCs w:val="28"/>
        </w:rPr>
        <w:t>оказание дополнительной социальной поддержки ветеранам, пожилым гражданам и инвалидам;</w:t>
      </w:r>
    </w:p>
    <w:p w:rsidR="00E10ECA" w:rsidRPr="00BD7F98" w:rsidRDefault="00E10ECA" w:rsidP="007A223B">
      <w:pPr>
        <w:pStyle w:val="ac"/>
        <w:numPr>
          <w:ilvl w:val="0"/>
          <w:numId w:val="28"/>
        </w:numPr>
        <w:jc w:val="both"/>
        <w:rPr>
          <w:sz w:val="28"/>
          <w:szCs w:val="28"/>
        </w:rPr>
      </w:pPr>
      <w:r w:rsidRPr="00BD7F98">
        <w:rPr>
          <w:sz w:val="28"/>
          <w:szCs w:val="28"/>
        </w:rPr>
        <w:t>обеспечение инвалидов и пожилых граждан социальными услугами;</w:t>
      </w:r>
    </w:p>
    <w:p w:rsidR="00E10ECA" w:rsidRPr="00BD7F98" w:rsidRDefault="00E10ECA" w:rsidP="007A223B">
      <w:pPr>
        <w:pStyle w:val="ac"/>
        <w:numPr>
          <w:ilvl w:val="0"/>
          <w:numId w:val="28"/>
        </w:numPr>
        <w:jc w:val="both"/>
        <w:rPr>
          <w:sz w:val="28"/>
          <w:szCs w:val="28"/>
        </w:rPr>
      </w:pPr>
      <w:r w:rsidRPr="00BD7F98">
        <w:rPr>
          <w:sz w:val="28"/>
          <w:szCs w:val="28"/>
        </w:rPr>
        <w:t>обеспечение инвалидов техническими средствами реабилитации;</w:t>
      </w:r>
    </w:p>
    <w:p w:rsidR="00E10ECA" w:rsidRPr="00BD7F98" w:rsidRDefault="00E10ECA" w:rsidP="007A223B">
      <w:pPr>
        <w:pStyle w:val="ac"/>
        <w:numPr>
          <w:ilvl w:val="0"/>
          <w:numId w:val="28"/>
        </w:numPr>
        <w:jc w:val="both"/>
        <w:rPr>
          <w:sz w:val="28"/>
          <w:szCs w:val="28"/>
        </w:rPr>
      </w:pPr>
      <w:r w:rsidRPr="00BD7F98">
        <w:rPr>
          <w:sz w:val="28"/>
          <w:szCs w:val="28"/>
        </w:rPr>
        <w:t xml:space="preserve">принятие мер по повышению уровня безопасного проживания: ремонт принадлежащих участникам Великой Отечественной войны, инвалидам Великой Отечественной войны и инвалидам боевых действий на территории других государств и другим категориям граждан жилых помещений, включая ремонт печей, электропроводки, установку (замену) автономных пожарных </w:t>
      </w:r>
      <w:proofErr w:type="spellStart"/>
      <w:r w:rsidRPr="00BD7F98">
        <w:rPr>
          <w:sz w:val="28"/>
          <w:szCs w:val="28"/>
        </w:rPr>
        <w:t>извещателей</w:t>
      </w:r>
      <w:proofErr w:type="spellEnd"/>
      <w:r w:rsidRPr="00BD7F98">
        <w:rPr>
          <w:sz w:val="28"/>
          <w:szCs w:val="28"/>
        </w:rPr>
        <w:t xml:space="preserve"> и элементов питания к ним. </w:t>
      </w:r>
    </w:p>
    <w:p w:rsidR="00E10ECA" w:rsidRPr="00BD7F98" w:rsidRDefault="00E10ECA" w:rsidP="00BA2334">
      <w:pPr>
        <w:pStyle w:val="ac"/>
        <w:ind w:firstLine="360"/>
        <w:jc w:val="both"/>
        <w:rPr>
          <w:sz w:val="28"/>
          <w:szCs w:val="28"/>
        </w:rPr>
      </w:pPr>
      <w:r w:rsidRPr="00BD7F98">
        <w:rPr>
          <w:sz w:val="28"/>
          <w:szCs w:val="28"/>
        </w:rPr>
        <w:t xml:space="preserve">Важной составляющей социальной интеграции инвалидов и граждан пожилого возраста является создание условий по достижению приемлемого уровня их самообслуживания, в том числе путем обеспечения инвалидам и физически ослабленным лицам равных с другими гражданами возможностей для участия в жизни общества путем создания </w:t>
      </w:r>
      <w:proofErr w:type="spellStart"/>
      <w:r w:rsidRPr="00BD7F98">
        <w:rPr>
          <w:sz w:val="28"/>
          <w:szCs w:val="28"/>
        </w:rPr>
        <w:t>безбарьерной</w:t>
      </w:r>
      <w:proofErr w:type="spellEnd"/>
      <w:r w:rsidRPr="00BD7F98">
        <w:rPr>
          <w:sz w:val="28"/>
          <w:szCs w:val="28"/>
        </w:rPr>
        <w:t xml:space="preserve"> среды жизнедеятельности. Выполнение данной задачи предусмотрено в рамках реализации мероприятий подпрограммы «</w:t>
      </w:r>
      <w:proofErr w:type="spellStart"/>
      <w:r w:rsidRPr="00BD7F98">
        <w:rPr>
          <w:sz w:val="28"/>
          <w:szCs w:val="28"/>
        </w:rPr>
        <w:t>Безбарьерная</w:t>
      </w:r>
      <w:proofErr w:type="spellEnd"/>
      <w:r w:rsidRPr="00BD7F98">
        <w:rPr>
          <w:sz w:val="28"/>
          <w:szCs w:val="28"/>
        </w:rPr>
        <w:t xml:space="preserve"> среда жизнедеятельности инвалидов и физически ослабленных лиц» Государственной программы о социальной защите и содействии занятости населения на 2016-2020 годы.</w:t>
      </w:r>
    </w:p>
    <w:p w:rsidR="00E10ECA" w:rsidRPr="00BD7F98" w:rsidRDefault="00E10ECA" w:rsidP="00BA2334">
      <w:pPr>
        <w:pStyle w:val="ac"/>
        <w:ind w:firstLine="360"/>
        <w:jc w:val="both"/>
        <w:rPr>
          <w:sz w:val="28"/>
          <w:szCs w:val="28"/>
        </w:rPr>
      </w:pPr>
      <w:r w:rsidRPr="00BD7F98">
        <w:rPr>
          <w:sz w:val="28"/>
          <w:szCs w:val="28"/>
        </w:rPr>
        <w:t xml:space="preserve">Развитие системы образования района в 2016-2020 годах </w:t>
      </w:r>
      <w:proofErr w:type="gramStart"/>
      <w:r w:rsidRPr="00BD7F98">
        <w:rPr>
          <w:sz w:val="28"/>
          <w:szCs w:val="28"/>
        </w:rPr>
        <w:t>будет</w:t>
      </w:r>
      <w:proofErr w:type="gramEnd"/>
      <w:r w:rsidRPr="00BD7F98">
        <w:rPr>
          <w:sz w:val="28"/>
          <w:szCs w:val="28"/>
        </w:rPr>
        <w:t xml:space="preserve"> осуществляется в рамках реализации мероприятий Государственной программы «Образование и молодежная политика» на 2016-2020 годы, утвержденной постановлением Совета Министров Республики Беларусь от 28 марта 2016 г. № 250 (Национальный правовой Интернет-портал Республики Беларусь, 13.04.2016, 5/41915).</w:t>
      </w:r>
    </w:p>
    <w:p w:rsidR="00E10ECA" w:rsidRPr="00BD7F98" w:rsidRDefault="00E10ECA" w:rsidP="00BA2334">
      <w:pPr>
        <w:pStyle w:val="ac"/>
        <w:ind w:firstLine="360"/>
        <w:jc w:val="both"/>
        <w:rPr>
          <w:sz w:val="28"/>
          <w:szCs w:val="28"/>
        </w:rPr>
      </w:pPr>
      <w:r w:rsidRPr="00BD7F98">
        <w:rPr>
          <w:sz w:val="28"/>
          <w:szCs w:val="28"/>
        </w:rPr>
        <w:t xml:space="preserve">В целях повышения эффективности деятельности учреждений образования, рационального использования бюджетных средств с учетом демографической </w:t>
      </w:r>
      <w:r w:rsidRPr="00BD7F98">
        <w:rPr>
          <w:sz w:val="28"/>
          <w:szCs w:val="28"/>
        </w:rPr>
        <w:lastRenderedPageBreak/>
        <w:t>ситуации и особенностей развития района будет проводиться последовательная работа по оптимизации сети и штатной численности учреждений образования.</w:t>
      </w:r>
    </w:p>
    <w:p w:rsidR="00E10ECA" w:rsidRPr="00BD7F98" w:rsidRDefault="00E10ECA" w:rsidP="00BA2334">
      <w:pPr>
        <w:pStyle w:val="ac"/>
        <w:ind w:firstLine="360"/>
        <w:jc w:val="both"/>
        <w:rPr>
          <w:sz w:val="28"/>
          <w:szCs w:val="28"/>
        </w:rPr>
      </w:pPr>
      <w:r w:rsidRPr="00BD7F98">
        <w:rPr>
          <w:sz w:val="28"/>
          <w:szCs w:val="28"/>
        </w:rPr>
        <w:t>Развитие сферы услуг в системе общего среднего образования будет направлено на повышение его качественного уровня в целях удовлетворения потребности населения. Приоритетом развития остается создание высокотехнологичной образовательной среды, интеграция компьютерных и информационных ресурсов системы образования в целостную систему, способную обеспечить информационные потребности всех участников образовательного процесса.</w:t>
      </w:r>
    </w:p>
    <w:p w:rsidR="00E10ECA" w:rsidRPr="00BD7F98" w:rsidRDefault="00E10ECA" w:rsidP="00BA2334">
      <w:pPr>
        <w:pStyle w:val="ac"/>
        <w:ind w:firstLine="360"/>
        <w:jc w:val="both"/>
        <w:rPr>
          <w:sz w:val="28"/>
          <w:szCs w:val="28"/>
        </w:rPr>
      </w:pPr>
      <w:r w:rsidRPr="00BD7F98">
        <w:rPr>
          <w:sz w:val="28"/>
          <w:szCs w:val="28"/>
        </w:rPr>
        <w:t xml:space="preserve">Деятельность системы специального образования будет направлена </w:t>
      </w:r>
      <w:proofErr w:type="gramStart"/>
      <w:r w:rsidRPr="00BD7F98">
        <w:rPr>
          <w:sz w:val="28"/>
          <w:szCs w:val="28"/>
        </w:rPr>
        <w:t>на</w:t>
      </w:r>
      <w:proofErr w:type="gramEnd"/>
      <w:r w:rsidRPr="00BD7F98">
        <w:rPr>
          <w:sz w:val="28"/>
          <w:szCs w:val="28"/>
        </w:rPr>
        <w:t>:</w:t>
      </w:r>
    </w:p>
    <w:p w:rsidR="00E10ECA" w:rsidRPr="00BD7F98" w:rsidRDefault="00E10ECA" w:rsidP="007A223B">
      <w:pPr>
        <w:pStyle w:val="ac"/>
        <w:numPr>
          <w:ilvl w:val="0"/>
          <w:numId w:val="29"/>
        </w:numPr>
        <w:jc w:val="both"/>
        <w:rPr>
          <w:sz w:val="28"/>
          <w:szCs w:val="28"/>
        </w:rPr>
      </w:pPr>
      <w:r w:rsidRPr="00BD7F98">
        <w:rPr>
          <w:sz w:val="28"/>
          <w:szCs w:val="28"/>
        </w:rPr>
        <w:t>развитие инклюзивных процессов в образовании;</w:t>
      </w:r>
    </w:p>
    <w:p w:rsidR="00E10ECA" w:rsidRPr="00BD7F98" w:rsidRDefault="00E10ECA" w:rsidP="007A223B">
      <w:pPr>
        <w:pStyle w:val="ac"/>
        <w:numPr>
          <w:ilvl w:val="0"/>
          <w:numId w:val="29"/>
        </w:numPr>
        <w:jc w:val="both"/>
        <w:rPr>
          <w:sz w:val="28"/>
          <w:szCs w:val="28"/>
        </w:rPr>
      </w:pPr>
      <w:r w:rsidRPr="00BD7F98">
        <w:rPr>
          <w:sz w:val="28"/>
          <w:szCs w:val="28"/>
        </w:rPr>
        <w:t>повышение уровня межведомственного взаимодействия в решении вопросов обучения и воспитания лиц с особенностями психофизического развития;</w:t>
      </w:r>
    </w:p>
    <w:p w:rsidR="00E10ECA" w:rsidRPr="00BD7F98" w:rsidRDefault="00E10ECA" w:rsidP="007A223B">
      <w:pPr>
        <w:pStyle w:val="ac"/>
        <w:numPr>
          <w:ilvl w:val="0"/>
          <w:numId w:val="29"/>
        </w:numPr>
        <w:jc w:val="both"/>
        <w:rPr>
          <w:sz w:val="28"/>
          <w:szCs w:val="28"/>
        </w:rPr>
      </w:pPr>
      <w:r w:rsidRPr="00BD7F98">
        <w:rPr>
          <w:sz w:val="28"/>
          <w:szCs w:val="28"/>
        </w:rPr>
        <w:t>повышение качества диагностической и координационной работы центров коррекционно-развивающего обучения и реабилитации;</w:t>
      </w:r>
    </w:p>
    <w:p w:rsidR="00E10ECA" w:rsidRPr="00BD7F98" w:rsidRDefault="00E10ECA" w:rsidP="007A223B">
      <w:pPr>
        <w:pStyle w:val="ac"/>
        <w:numPr>
          <w:ilvl w:val="0"/>
          <w:numId w:val="29"/>
        </w:numPr>
        <w:jc w:val="both"/>
        <w:rPr>
          <w:sz w:val="28"/>
          <w:szCs w:val="28"/>
        </w:rPr>
      </w:pPr>
      <w:r w:rsidRPr="00BD7F98">
        <w:rPr>
          <w:sz w:val="28"/>
          <w:szCs w:val="28"/>
        </w:rPr>
        <w:t>совершенствование материально-технической базы учреждений образования, осуществляющих обучение и воспитание детей с особенностями психофизического развития.</w:t>
      </w:r>
    </w:p>
    <w:p w:rsidR="00E10ECA" w:rsidRPr="00BD7F98" w:rsidRDefault="00E10ECA" w:rsidP="00BA2334">
      <w:pPr>
        <w:pStyle w:val="ac"/>
        <w:ind w:firstLine="360"/>
        <w:jc w:val="both"/>
        <w:rPr>
          <w:sz w:val="28"/>
          <w:szCs w:val="28"/>
        </w:rPr>
      </w:pPr>
      <w:r w:rsidRPr="00BD7F98">
        <w:rPr>
          <w:sz w:val="28"/>
          <w:szCs w:val="28"/>
        </w:rPr>
        <w:t>В качестве задач в сфере реализации государственной молодежной политики на 2016-2020 годы обозначены следующие:</w:t>
      </w:r>
    </w:p>
    <w:p w:rsidR="00E10ECA" w:rsidRPr="00BD7F98" w:rsidRDefault="00E10ECA" w:rsidP="007A223B">
      <w:pPr>
        <w:pStyle w:val="ac"/>
        <w:numPr>
          <w:ilvl w:val="0"/>
          <w:numId w:val="30"/>
        </w:numPr>
        <w:jc w:val="both"/>
        <w:rPr>
          <w:sz w:val="28"/>
          <w:szCs w:val="28"/>
        </w:rPr>
      </w:pPr>
      <w:r w:rsidRPr="00BD7F98">
        <w:rPr>
          <w:sz w:val="28"/>
          <w:szCs w:val="28"/>
        </w:rPr>
        <w:t>всестороннее воспитание молодежи, содействие ее духовному, нравственному и физическому развитию;</w:t>
      </w:r>
    </w:p>
    <w:p w:rsidR="00E10ECA" w:rsidRPr="00BD7F98" w:rsidRDefault="00E10ECA" w:rsidP="007A223B">
      <w:pPr>
        <w:pStyle w:val="ac"/>
        <w:numPr>
          <w:ilvl w:val="0"/>
          <w:numId w:val="30"/>
        </w:numPr>
        <w:jc w:val="both"/>
        <w:rPr>
          <w:sz w:val="28"/>
          <w:szCs w:val="28"/>
        </w:rPr>
      </w:pPr>
      <w:r w:rsidRPr="00BD7F98">
        <w:rPr>
          <w:sz w:val="28"/>
          <w:szCs w:val="28"/>
        </w:rPr>
        <w:t>создание условий для свободного и эффективного участия молодежи в политическом, социальном, экономическом и культурном развитии общества;</w:t>
      </w:r>
    </w:p>
    <w:p w:rsidR="00E10ECA" w:rsidRPr="00BD7F98" w:rsidRDefault="00E10ECA" w:rsidP="007A223B">
      <w:pPr>
        <w:pStyle w:val="ac"/>
        <w:numPr>
          <w:ilvl w:val="0"/>
          <w:numId w:val="30"/>
        </w:numPr>
        <w:jc w:val="both"/>
        <w:rPr>
          <w:sz w:val="28"/>
          <w:szCs w:val="28"/>
        </w:rPr>
      </w:pPr>
      <w:r w:rsidRPr="00BD7F98">
        <w:rPr>
          <w:sz w:val="28"/>
          <w:szCs w:val="28"/>
        </w:rPr>
        <w:t>получение качественного образования и предоставление гарантий трудоустройства;</w:t>
      </w:r>
    </w:p>
    <w:p w:rsidR="00E10ECA" w:rsidRPr="00BD7F98" w:rsidRDefault="00E10ECA" w:rsidP="007A223B">
      <w:pPr>
        <w:pStyle w:val="ac"/>
        <w:numPr>
          <w:ilvl w:val="0"/>
          <w:numId w:val="30"/>
        </w:numPr>
        <w:jc w:val="both"/>
        <w:rPr>
          <w:sz w:val="28"/>
          <w:szCs w:val="28"/>
        </w:rPr>
      </w:pPr>
      <w:r w:rsidRPr="00BD7F98">
        <w:rPr>
          <w:sz w:val="28"/>
          <w:szCs w:val="28"/>
        </w:rPr>
        <w:t>социальная, материальная, правовая и иная поддержка молодежи.</w:t>
      </w:r>
    </w:p>
    <w:p w:rsidR="00E10ECA" w:rsidRPr="00BD7F98" w:rsidRDefault="00E10ECA" w:rsidP="00BA2334">
      <w:pPr>
        <w:pStyle w:val="ac"/>
        <w:ind w:firstLine="360"/>
        <w:jc w:val="both"/>
        <w:rPr>
          <w:sz w:val="28"/>
          <w:szCs w:val="28"/>
        </w:rPr>
      </w:pPr>
      <w:r w:rsidRPr="00BD7F98">
        <w:rPr>
          <w:sz w:val="28"/>
          <w:szCs w:val="28"/>
        </w:rPr>
        <w:t>Большое внимание будет отведено работе, направленной на формирование у молодежи гражданственности и патриотизма, уважения к историко-культурному наследию белорусского народа, правовой и политической культуры, позитивных моделей поведения, здорового образа жизни, готовности к исполнению социальных ролей гражданина, патриота, профессионала, семьянина и родителя.</w:t>
      </w:r>
    </w:p>
    <w:p w:rsidR="00E10ECA" w:rsidRPr="00BD7F98" w:rsidRDefault="00E10ECA" w:rsidP="00501E19">
      <w:pPr>
        <w:pStyle w:val="ac"/>
        <w:ind w:firstLine="360"/>
        <w:jc w:val="both"/>
        <w:rPr>
          <w:sz w:val="28"/>
          <w:szCs w:val="28"/>
        </w:rPr>
      </w:pPr>
      <w:proofErr w:type="gramStart"/>
      <w:r w:rsidRPr="00BD7F98">
        <w:rPr>
          <w:sz w:val="28"/>
          <w:szCs w:val="28"/>
        </w:rPr>
        <w:t>Будет оказываться содействие участию молодежи в политическом, социальном, экономическом и культурном развитии общества, международном молодежном сотрудничестве, обеспечению ее равными возможностями для самоутверждения, профессиональной ориентации и трудоустройства (получение образования, предоставление первого рабочего места, поддержка инновационной деятельности среди молодежи, включение положений о дополнительных гарантиях молодежи в коллективные договоры, совершенствование различных форм занятости в свободное от учебы время).</w:t>
      </w:r>
      <w:proofErr w:type="gramEnd"/>
    </w:p>
    <w:p w:rsidR="00E10ECA" w:rsidRPr="00BD7F98" w:rsidRDefault="00E10ECA" w:rsidP="00501E19">
      <w:pPr>
        <w:pStyle w:val="ac"/>
        <w:ind w:firstLine="360"/>
        <w:jc w:val="both"/>
        <w:rPr>
          <w:sz w:val="28"/>
          <w:szCs w:val="28"/>
        </w:rPr>
      </w:pPr>
      <w:r w:rsidRPr="00BD7F98">
        <w:rPr>
          <w:sz w:val="28"/>
          <w:szCs w:val="28"/>
        </w:rPr>
        <w:lastRenderedPageBreak/>
        <w:t>Важная роль будет отведена усилению научно-методического и информационно-аналитического обеспечения процесса реализации государственной молодежной политики, достижению качественно нового уровня информационного обеспечения молодежи, включающего в себя адресное информационное обслуживание молодежи по основным социальным проблемам.</w:t>
      </w:r>
    </w:p>
    <w:p w:rsidR="00E10ECA" w:rsidRPr="00BD7F98" w:rsidRDefault="00E10ECA" w:rsidP="00501E19">
      <w:pPr>
        <w:pStyle w:val="ac"/>
        <w:ind w:firstLine="360"/>
        <w:jc w:val="both"/>
        <w:rPr>
          <w:sz w:val="28"/>
          <w:szCs w:val="28"/>
        </w:rPr>
      </w:pPr>
      <w:r w:rsidRPr="00BD7F98">
        <w:rPr>
          <w:sz w:val="28"/>
          <w:szCs w:val="28"/>
        </w:rPr>
        <w:t>Основными направлениями развития спорта в 2016-2020 годах станут:</w:t>
      </w:r>
    </w:p>
    <w:p w:rsidR="00E10ECA" w:rsidRPr="00BD7F98" w:rsidRDefault="00E10ECA" w:rsidP="007A223B">
      <w:pPr>
        <w:pStyle w:val="ac"/>
        <w:numPr>
          <w:ilvl w:val="0"/>
          <w:numId w:val="31"/>
        </w:numPr>
        <w:jc w:val="both"/>
        <w:rPr>
          <w:sz w:val="28"/>
          <w:szCs w:val="28"/>
        </w:rPr>
      </w:pPr>
      <w:r w:rsidRPr="00BD7F98">
        <w:rPr>
          <w:sz w:val="28"/>
          <w:szCs w:val="28"/>
        </w:rPr>
        <w:t>обеспечение загрузки спортивных сооружений (содержание спортивных сооружений в надлежащем санитарно-гигиеническом состоянии, увеличение видов предоставляемых услуг, реклама физкультурно-спортивных услуг);</w:t>
      </w:r>
    </w:p>
    <w:p w:rsidR="00E10ECA" w:rsidRPr="00BD7F98" w:rsidRDefault="00E10ECA" w:rsidP="007A223B">
      <w:pPr>
        <w:pStyle w:val="ac"/>
        <w:numPr>
          <w:ilvl w:val="0"/>
          <w:numId w:val="31"/>
        </w:numPr>
        <w:jc w:val="both"/>
        <w:rPr>
          <w:sz w:val="28"/>
          <w:szCs w:val="28"/>
        </w:rPr>
      </w:pPr>
      <w:r w:rsidRPr="00BD7F98">
        <w:rPr>
          <w:sz w:val="28"/>
          <w:szCs w:val="28"/>
        </w:rPr>
        <w:t>рост числа населения, занимающегося физической культурой (проведение массовых спортивно-оздоровительных мероприятий);</w:t>
      </w:r>
    </w:p>
    <w:p w:rsidR="00E10ECA" w:rsidRPr="00BD7F98" w:rsidRDefault="00E10ECA" w:rsidP="007A223B">
      <w:pPr>
        <w:pStyle w:val="ac"/>
        <w:numPr>
          <w:ilvl w:val="0"/>
          <w:numId w:val="31"/>
        </w:numPr>
        <w:jc w:val="both"/>
        <w:rPr>
          <w:sz w:val="28"/>
          <w:szCs w:val="28"/>
        </w:rPr>
      </w:pPr>
      <w:r w:rsidRPr="00BD7F98">
        <w:rPr>
          <w:sz w:val="28"/>
          <w:szCs w:val="28"/>
        </w:rPr>
        <w:t>создание эффективной системы подготовки спортивного резерва и спорта высших достижений (обеспечение специализированных учебно-спортивных учреждений спортивным инвентарем и оборудованием, участие в республиканских соревнованиях, назначение премий перспективным спортсменам юношеского, юниорского и молодежного возраста).</w:t>
      </w:r>
    </w:p>
    <w:p w:rsidR="00E10ECA" w:rsidRPr="00BD7F98" w:rsidRDefault="00E10ECA" w:rsidP="00501E19">
      <w:pPr>
        <w:pStyle w:val="ac"/>
        <w:ind w:firstLine="360"/>
        <w:jc w:val="both"/>
        <w:rPr>
          <w:sz w:val="28"/>
          <w:szCs w:val="28"/>
        </w:rPr>
      </w:pPr>
      <w:r w:rsidRPr="00BD7F98">
        <w:rPr>
          <w:sz w:val="28"/>
          <w:szCs w:val="28"/>
        </w:rPr>
        <w:t>Основной задачей в сфере культуры на 2016-2020 годы является дальнейшее развитие и эффективное использование культурного потенциала, поддержка культурных инноваций.</w:t>
      </w:r>
    </w:p>
    <w:p w:rsidR="00E10ECA" w:rsidRPr="00BD7F98" w:rsidRDefault="00E10ECA" w:rsidP="00501E19">
      <w:pPr>
        <w:pStyle w:val="ac"/>
        <w:ind w:firstLine="360"/>
        <w:jc w:val="both"/>
        <w:rPr>
          <w:sz w:val="28"/>
          <w:szCs w:val="28"/>
        </w:rPr>
      </w:pPr>
      <w:r w:rsidRPr="00BD7F98">
        <w:rPr>
          <w:sz w:val="28"/>
          <w:szCs w:val="28"/>
        </w:rPr>
        <w:t>Деятельность организаций культуры будет осуществляться по следующим направлениям:</w:t>
      </w:r>
    </w:p>
    <w:p w:rsidR="00E10ECA" w:rsidRPr="00BD7F98" w:rsidRDefault="00E10ECA" w:rsidP="007A223B">
      <w:pPr>
        <w:pStyle w:val="ac"/>
        <w:numPr>
          <w:ilvl w:val="0"/>
          <w:numId w:val="32"/>
        </w:numPr>
        <w:jc w:val="both"/>
        <w:rPr>
          <w:sz w:val="28"/>
          <w:szCs w:val="28"/>
        </w:rPr>
      </w:pPr>
      <w:r w:rsidRPr="00BD7F98">
        <w:rPr>
          <w:sz w:val="28"/>
          <w:szCs w:val="28"/>
        </w:rPr>
        <w:t>сохранение и развитие материального и нематериального историко-культурного наследия;</w:t>
      </w:r>
    </w:p>
    <w:p w:rsidR="00E10ECA" w:rsidRPr="00BD7F98" w:rsidRDefault="00E10ECA" w:rsidP="007A223B">
      <w:pPr>
        <w:pStyle w:val="ac"/>
        <w:numPr>
          <w:ilvl w:val="0"/>
          <w:numId w:val="32"/>
        </w:numPr>
        <w:jc w:val="both"/>
        <w:rPr>
          <w:sz w:val="28"/>
          <w:szCs w:val="28"/>
        </w:rPr>
      </w:pPr>
      <w:r w:rsidRPr="00BD7F98">
        <w:rPr>
          <w:sz w:val="28"/>
          <w:szCs w:val="28"/>
        </w:rPr>
        <w:t>сохранение и развитие народных художественных промыслов, декоративно-прикладного искусства;</w:t>
      </w:r>
    </w:p>
    <w:p w:rsidR="00E10ECA" w:rsidRPr="00BD7F98" w:rsidRDefault="00E10ECA" w:rsidP="007A223B">
      <w:pPr>
        <w:pStyle w:val="ac"/>
        <w:numPr>
          <w:ilvl w:val="0"/>
          <w:numId w:val="32"/>
        </w:numPr>
        <w:jc w:val="both"/>
        <w:rPr>
          <w:sz w:val="28"/>
          <w:szCs w:val="28"/>
        </w:rPr>
      </w:pPr>
      <w:r w:rsidRPr="00BD7F98">
        <w:rPr>
          <w:sz w:val="28"/>
          <w:szCs w:val="28"/>
        </w:rPr>
        <w:t>расширение и укрепление международного культурного сотрудничества;</w:t>
      </w:r>
    </w:p>
    <w:p w:rsidR="00E10ECA" w:rsidRPr="00BD7F98" w:rsidRDefault="00E10ECA" w:rsidP="007A223B">
      <w:pPr>
        <w:pStyle w:val="ac"/>
        <w:numPr>
          <w:ilvl w:val="0"/>
          <w:numId w:val="32"/>
        </w:numPr>
        <w:jc w:val="both"/>
        <w:rPr>
          <w:sz w:val="28"/>
          <w:szCs w:val="28"/>
        </w:rPr>
      </w:pPr>
      <w:r w:rsidRPr="00BD7F98">
        <w:rPr>
          <w:sz w:val="28"/>
          <w:szCs w:val="28"/>
        </w:rPr>
        <w:t>эстетическое воспитание детей и молодежи;</w:t>
      </w:r>
    </w:p>
    <w:p w:rsidR="00E10ECA" w:rsidRPr="00BD7F98" w:rsidRDefault="00E10ECA" w:rsidP="007A223B">
      <w:pPr>
        <w:pStyle w:val="ac"/>
        <w:numPr>
          <w:ilvl w:val="0"/>
          <w:numId w:val="32"/>
        </w:numPr>
        <w:jc w:val="both"/>
        <w:rPr>
          <w:sz w:val="28"/>
          <w:szCs w:val="28"/>
        </w:rPr>
      </w:pPr>
      <w:r w:rsidRPr="00BD7F98">
        <w:rPr>
          <w:sz w:val="28"/>
          <w:szCs w:val="28"/>
        </w:rPr>
        <w:t>развитие фестивального движения;</w:t>
      </w:r>
    </w:p>
    <w:p w:rsidR="00E10ECA" w:rsidRPr="00BD7F98" w:rsidRDefault="00E10ECA" w:rsidP="007A223B">
      <w:pPr>
        <w:pStyle w:val="ac"/>
        <w:numPr>
          <w:ilvl w:val="0"/>
          <w:numId w:val="32"/>
        </w:numPr>
        <w:jc w:val="both"/>
        <w:rPr>
          <w:sz w:val="28"/>
          <w:szCs w:val="28"/>
        </w:rPr>
      </w:pPr>
      <w:r w:rsidRPr="00BD7F98">
        <w:rPr>
          <w:sz w:val="28"/>
          <w:szCs w:val="28"/>
        </w:rPr>
        <w:t>развитие профессионального искусства;</w:t>
      </w:r>
    </w:p>
    <w:p w:rsidR="00E10ECA" w:rsidRPr="00BD7F98" w:rsidRDefault="00E10ECA" w:rsidP="007A223B">
      <w:pPr>
        <w:pStyle w:val="ac"/>
        <w:numPr>
          <w:ilvl w:val="0"/>
          <w:numId w:val="32"/>
        </w:numPr>
        <w:jc w:val="both"/>
        <w:rPr>
          <w:sz w:val="28"/>
          <w:szCs w:val="28"/>
        </w:rPr>
      </w:pPr>
      <w:r w:rsidRPr="00BD7F98">
        <w:rPr>
          <w:sz w:val="28"/>
          <w:szCs w:val="28"/>
        </w:rPr>
        <w:t xml:space="preserve">обеспечение качественных услуг по </w:t>
      </w:r>
      <w:proofErr w:type="spellStart"/>
      <w:r w:rsidRPr="00BD7F98">
        <w:rPr>
          <w:sz w:val="28"/>
          <w:szCs w:val="28"/>
        </w:rPr>
        <w:t>киновидеообслуживанию</w:t>
      </w:r>
      <w:proofErr w:type="spellEnd"/>
      <w:r w:rsidRPr="00BD7F98">
        <w:rPr>
          <w:sz w:val="28"/>
          <w:szCs w:val="28"/>
        </w:rPr>
        <w:t xml:space="preserve"> населения;</w:t>
      </w:r>
    </w:p>
    <w:p w:rsidR="00E10ECA" w:rsidRPr="00BD7F98" w:rsidRDefault="00E10ECA" w:rsidP="007A223B">
      <w:pPr>
        <w:pStyle w:val="ac"/>
        <w:numPr>
          <w:ilvl w:val="0"/>
          <w:numId w:val="32"/>
        </w:numPr>
        <w:jc w:val="both"/>
        <w:rPr>
          <w:sz w:val="28"/>
          <w:szCs w:val="28"/>
        </w:rPr>
      </w:pPr>
      <w:r w:rsidRPr="00BD7F98">
        <w:rPr>
          <w:sz w:val="28"/>
          <w:szCs w:val="28"/>
        </w:rPr>
        <w:t>развитие деятельности музейных учреждений;</w:t>
      </w:r>
    </w:p>
    <w:p w:rsidR="00E10ECA" w:rsidRPr="00BD7F98" w:rsidRDefault="00E10ECA" w:rsidP="007A223B">
      <w:pPr>
        <w:pStyle w:val="ac"/>
        <w:numPr>
          <w:ilvl w:val="0"/>
          <w:numId w:val="32"/>
        </w:numPr>
        <w:jc w:val="both"/>
        <w:rPr>
          <w:sz w:val="28"/>
          <w:szCs w:val="28"/>
        </w:rPr>
      </w:pPr>
      <w:r w:rsidRPr="00BD7F98">
        <w:rPr>
          <w:sz w:val="28"/>
          <w:szCs w:val="28"/>
        </w:rPr>
        <w:t>создание и развитие информационных ресурсов по популяризации белорусской литературы, культуры, белорусского языка;</w:t>
      </w:r>
    </w:p>
    <w:p w:rsidR="00E10ECA" w:rsidRPr="00BD7F98" w:rsidRDefault="00E10ECA" w:rsidP="007A223B">
      <w:pPr>
        <w:pStyle w:val="ac"/>
        <w:numPr>
          <w:ilvl w:val="0"/>
          <w:numId w:val="32"/>
        </w:numPr>
        <w:jc w:val="both"/>
        <w:rPr>
          <w:sz w:val="28"/>
          <w:szCs w:val="28"/>
        </w:rPr>
      </w:pPr>
      <w:r w:rsidRPr="00BD7F98">
        <w:rPr>
          <w:sz w:val="28"/>
          <w:szCs w:val="28"/>
        </w:rPr>
        <w:t>расширение и совершенствование видов культурно-массовых мероприятий, обеспечение условий для организации полноценного досуга жителей;</w:t>
      </w:r>
    </w:p>
    <w:p w:rsidR="00E10ECA" w:rsidRPr="00BD7F98" w:rsidRDefault="00E10ECA" w:rsidP="007A223B">
      <w:pPr>
        <w:pStyle w:val="ac"/>
        <w:numPr>
          <w:ilvl w:val="0"/>
          <w:numId w:val="32"/>
        </w:numPr>
        <w:jc w:val="both"/>
        <w:rPr>
          <w:sz w:val="28"/>
          <w:szCs w:val="28"/>
        </w:rPr>
      </w:pPr>
      <w:r w:rsidRPr="00BD7F98">
        <w:rPr>
          <w:sz w:val="28"/>
          <w:szCs w:val="28"/>
        </w:rPr>
        <w:t>информатизация сферы культуры, использование новых информационно-коммуникационных технологий в практике работы.</w:t>
      </w:r>
    </w:p>
    <w:p w:rsidR="00E10ECA" w:rsidRPr="00BD7F98" w:rsidRDefault="00E10ECA" w:rsidP="004935FF">
      <w:pPr>
        <w:pStyle w:val="ac"/>
        <w:jc w:val="both"/>
        <w:rPr>
          <w:sz w:val="24"/>
          <w:szCs w:val="24"/>
        </w:rPr>
      </w:pPr>
    </w:p>
    <w:p w:rsidR="00E10ECA" w:rsidRPr="00BD7F98" w:rsidRDefault="00E10ECA" w:rsidP="00DF4768">
      <w:pPr>
        <w:pStyle w:val="ac"/>
        <w:jc w:val="both"/>
        <w:rPr>
          <w:sz w:val="28"/>
          <w:szCs w:val="28"/>
        </w:rPr>
      </w:pPr>
      <w:r w:rsidRPr="00BD7F98">
        <w:rPr>
          <w:sz w:val="24"/>
          <w:szCs w:val="24"/>
        </w:rPr>
        <w:tab/>
      </w:r>
      <w:r w:rsidRPr="00BD7F98">
        <w:rPr>
          <w:sz w:val="28"/>
          <w:szCs w:val="28"/>
        </w:rPr>
        <w:t>Информационный бюллетень «Здоровье населения  и  окружающая среда на территории Славгородского района в 201</w:t>
      </w:r>
      <w:r>
        <w:rPr>
          <w:sz w:val="28"/>
          <w:szCs w:val="28"/>
        </w:rPr>
        <w:t>9</w:t>
      </w:r>
      <w:bookmarkStart w:id="4" w:name="_GoBack"/>
      <w:bookmarkEnd w:id="4"/>
      <w:r w:rsidRPr="00BD7F98">
        <w:rPr>
          <w:sz w:val="28"/>
          <w:szCs w:val="28"/>
        </w:rPr>
        <w:t xml:space="preserve"> году»  подготовлен специалистами УЗ «Славгородский районный це</w:t>
      </w:r>
      <w:r>
        <w:rPr>
          <w:sz w:val="28"/>
          <w:szCs w:val="28"/>
        </w:rPr>
        <w:t xml:space="preserve">нтр гигиены и эпидемиологии»: </w:t>
      </w:r>
      <w:proofErr w:type="spellStart"/>
      <w:r w:rsidRPr="00BD7F98">
        <w:rPr>
          <w:sz w:val="28"/>
          <w:szCs w:val="28"/>
        </w:rPr>
        <w:t>Де</w:t>
      </w:r>
      <w:r>
        <w:rPr>
          <w:sz w:val="28"/>
          <w:szCs w:val="28"/>
        </w:rPr>
        <w:t>ргачев</w:t>
      </w:r>
      <w:proofErr w:type="spellEnd"/>
      <w:r>
        <w:rPr>
          <w:sz w:val="28"/>
          <w:szCs w:val="28"/>
        </w:rPr>
        <w:t xml:space="preserve"> А.А., </w:t>
      </w:r>
      <w:r w:rsidRPr="00BD7F98">
        <w:rPr>
          <w:sz w:val="28"/>
          <w:szCs w:val="28"/>
        </w:rPr>
        <w:lastRenderedPageBreak/>
        <w:t>Акулова</w:t>
      </w:r>
      <w:r>
        <w:rPr>
          <w:sz w:val="28"/>
          <w:szCs w:val="28"/>
        </w:rPr>
        <w:t xml:space="preserve"> Ю.В.</w:t>
      </w:r>
      <w:r w:rsidRPr="00BD7F98">
        <w:rPr>
          <w:sz w:val="28"/>
          <w:szCs w:val="28"/>
        </w:rPr>
        <w:t>,</w:t>
      </w:r>
      <w:r>
        <w:rPr>
          <w:sz w:val="28"/>
          <w:szCs w:val="28"/>
        </w:rPr>
        <w:t xml:space="preserve"> Гвоздева О.В.,</w:t>
      </w:r>
      <w:r w:rsidRPr="00BD7F98">
        <w:rPr>
          <w:sz w:val="28"/>
          <w:szCs w:val="28"/>
        </w:rPr>
        <w:t xml:space="preserve"> </w:t>
      </w:r>
      <w:r>
        <w:rPr>
          <w:sz w:val="28"/>
          <w:szCs w:val="28"/>
        </w:rPr>
        <w:t xml:space="preserve">Хуртак Н.В., </w:t>
      </w:r>
      <w:proofErr w:type="spellStart"/>
      <w:r>
        <w:rPr>
          <w:sz w:val="28"/>
          <w:szCs w:val="28"/>
        </w:rPr>
        <w:t>Просенцова</w:t>
      </w:r>
      <w:proofErr w:type="spellEnd"/>
      <w:r>
        <w:rPr>
          <w:sz w:val="28"/>
          <w:szCs w:val="28"/>
        </w:rPr>
        <w:t xml:space="preserve"> Н.С., </w:t>
      </w:r>
      <w:r w:rsidRPr="00BD7F98">
        <w:rPr>
          <w:sz w:val="28"/>
          <w:szCs w:val="28"/>
        </w:rPr>
        <w:t>Фомина</w:t>
      </w:r>
      <w:r>
        <w:rPr>
          <w:sz w:val="28"/>
          <w:szCs w:val="28"/>
        </w:rPr>
        <w:t xml:space="preserve"> Н.В., Ткачева Е.В., </w:t>
      </w:r>
      <w:r w:rsidRPr="00BD7F98">
        <w:rPr>
          <w:sz w:val="28"/>
          <w:szCs w:val="28"/>
        </w:rPr>
        <w:t xml:space="preserve"> Жидкова</w:t>
      </w:r>
      <w:r>
        <w:rPr>
          <w:sz w:val="28"/>
          <w:szCs w:val="28"/>
        </w:rPr>
        <w:t xml:space="preserve"> Т.И.</w:t>
      </w:r>
      <w:r w:rsidRPr="00BD7F98">
        <w:rPr>
          <w:sz w:val="28"/>
          <w:szCs w:val="28"/>
        </w:rPr>
        <w:t>, Наумова</w:t>
      </w:r>
      <w:r>
        <w:rPr>
          <w:sz w:val="28"/>
          <w:szCs w:val="28"/>
        </w:rPr>
        <w:t xml:space="preserve"> С.Н.</w:t>
      </w:r>
      <w:r w:rsidRPr="00BD7F98">
        <w:rPr>
          <w:sz w:val="28"/>
          <w:szCs w:val="28"/>
        </w:rPr>
        <w:t>, Самусенко</w:t>
      </w:r>
      <w:r>
        <w:rPr>
          <w:sz w:val="28"/>
          <w:szCs w:val="28"/>
        </w:rPr>
        <w:t xml:space="preserve"> Т.В.</w:t>
      </w:r>
      <w:r w:rsidRPr="00BD7F98">
        <w:rPr>
          <w:sz w:val="28"/>
          <w:szCs w:val="28"/>
        </w:rPr>
        <w:t xml:space="preserve">, </w:t>
      </w:r>
      <w:r>
        <w:rPr>
          <w:sz w:val="28"/>
          <w:szCs w:val="28"/>
        </w:rPr>
        <w:t>Николаенко К.А.</w:t>
      </w:r>
    </w:p>
    <w:sectPr w:rsidR="00E10ECA" w:rsidRPr="00BD7F98" w:rsidSect="009F5990">
      <w:pgSz w:w="11906" w:h="16838" w:code="9"/>
      <w:pgMar w:top="567" w:right="849" w:bottom="567"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882" w:rsidRDefault="00B31882" w:rsidP="00C247A3">
      <w:pPr>
        <w:spacing w:after="0" w:line="240" w:lineRule="auto"/>
      </w:pPr>
      <w:r>
        <w:separator/>
      </w:r>
    </w:p>
  </w:endnote>
  <w:endnote w:type="continuationSeparator" w:id="0">
    <w:p w:rsidR="00B31882" w:rsidRDefault="00B31882" w:rsidP="00C247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980" w:rsidRDefault="00600980">
    <w:pPr>
      <w:pStyle w:val="a5"/>
      <w:jc w:val="center"/>
    </w:pPr>
    <w:fldSimple w:instr=" PAGE   \* MERGEFORMAT ">
      <w:r>
        <w:rPr>
          <w:noProof/>
        </w:rPr>
        <w:t>6</w:t>
      </w:r>
    </w:fldSimple>
  </w:p>
  <w:p w:rsidR="00600980" w:rsidRDefault="0060098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882" w:rsidRDefault="00B31882" w:rsidP="00C247A3">
      <w:pPr>
        <w:spacing w:after="0" w:line="240" w:lineRule="auto"/>
      </w:pPr>
      <w:r>
        <w:separator/>
      </w:r>
    </w:p>
  </w:footnote>
  <w:footnote w:type="continuationSeparator" w:id="0">
    <w:p w:rsidR="00B31882" w:rsidRDefault="00B31882" w:rsidP="00C247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980" w:rsidRDefault="00600980">
    <w:pPr>
      <w:pStyle w:val="a3"/>
      <w:jc w:val="center"/>
    </w:pPr>
    <w:fldSimple w:instr=" PAGE   \* MERGEFORMAT ">
      <w:r>
        <w:rPr>
          <w:noProof/>
        </w:rPr>
        <w:t>64</w:t>
      </w:r>
    </w:fldSimple>
  </w:p>
  <w:p w:rsidR="00600980" w:rsidRDefault="0060098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980" w:rsidRDefault="00600980">
    <w:pPr>
      <w:pStyle w:val="a3"/>
      <w:jc w:val="center"/>
    </w:pPr>
    <w:fldSimple w:instr=" PAGE   \* MERGEFORMAT ">
      <w:r>
        <w:rPr>
          <w:noProof/>
        </w:rPr>
        <w:t>125</w:t>
      </w:r>
    </w:fldSimple>
  </w:p>
  <w:p w:rsidR="00600980" w:rsidRDefault="0060098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C0128"/>
    <w:multiLevelType w:val="multilevel"/>
    <w:tmpl w:val="0419001D"/>
    <w:styleLink w:val="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4073B08"/>
    <w:multiLevelType w:val="hybridMultilevel"/>
    <w:tmpl w:val="38986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855E12"/>
    <w:multiLevelType w:val="hybridMultilevel"/>
    <w:tmpl w:val="5AD07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B2403C"/>
    <w:multiLevelType w:val="hybridMultilevel"/>
    <w:tmpl w:val="1F929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4F6B87"/>
    <w:multiLevelType w:val="hybridMultilevel"/>
    <w:tmpl w:val="D1880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BF3D9F"/>
    <w:multiLevelType w:val="hybridMultilevel"/>
    <w:tmpl w:val="9244C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CF1943"/>
    <w:multiLevelType w:val="hybridMultilevel"/>
    <w:tmpl w:val="A336D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41475E"/>
    <w:multiLevelType w:val="hybridMultilevel"/>
    <w:tmpl w:val="5B22A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55016E"/>
    <w:multiLevelType w:val="hybridMultilevel"/>
    <w:tmpl w:val="F97824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39A0C2C"/>
    <w:multiLevelType w:val="hybridMultilevel"/>
    <w:tmpl w:val="D82A3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AB1F8B"/>
    <w:multiLevelType w:val="hybridMultilevel"/>
    <w:tmpl w:val="A4386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105248"/>
    <w:multiLevelType w:val="hybridMultilevel"/>
    <w:tmpl w:val="14544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A1691D"/>
    <w:multiLevelType w:val="hybridMultilevel"/>
    <w:tmpl w:val="94A27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374DFC"/>
    <w:multiLevelType w:val="hybridMultilevel"/>
    <w:tmpl w:val="F0662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3F1B4F"/>
    <w:multiLevelType w:val="hybridMultilevel"/>
    <w:tmpl w:val="C7DE2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7B596D"/>
    <w:multiLevelType w:val="hybridMultilevel"/>
    <w:tmpl w:val="D6482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CD47E3"/>
    <w:multiLevelType w:val="hybridMultilevel"/>
    <w:tmpl w:val="45F2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3E44D5"/>
    <w:multiLevelType w:val="hybridMultilevel"/>
    <w:tmpl w:val="C9F07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1B7C69"/>
    <w:multiLevelType w:val="hybridMultilevel"/>
    <w:tmpl w:val="331C3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3A4163"/>
    <w:multiLevelType w:val="hybridMultilevel"/>
    <w:tmpl w:val="86CA8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E566EF"/>
    <w:multiLevelType w:val="hybridMultilevel"/>
    <w:tmpl w:val="5B78A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8D70D4"/>
    <w:multiLevelType w:val="hybridMultilevel"/>
    <w:tmpl w:val="7F30C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B32D61"/>
    <w:multiLevelType w:val="hybridMultilevel"/>
    <w:tmpl w:val="2416B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3A1208"/>
    <w:multiLevelType w:val="hybridMultilevel"/>
    <w:tmpl w:val="C69E1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FB44A9"/>
    <w:multiLevelType w:val="hybridMultilevel"/>
    <w:tmpl w:val="A8065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FA65AE"/>
    <w:multiLevelType w:val="hybridMultilevel"/>
    <w:tmpl w:val="2734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BE352D"/>
    <w:multiLevelType w:val="hybridMultilevel"/>
    <w:tmpl w:val="55FE7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E62E18"/>
    <w:multiLevelType w:val="hybridMultilevel"/>
    <w:tmpl w:val="0166F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C7419F"/>
    <w:multiLevelType w:val="hybridMultilevel"/>
    <w:tmpl w:val="71E24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6C4239"/>
    <w:multiLevelType w:val="hybridMultilevel"/>
    <w:tmpl w:val="B32C2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250238"/>
    <w:multiLevelType w:val="hybridMultilevel"/>
    <w:tmpl w:val="78DE6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C92901"/>
    <w:multiLevelType w:val="hybridMultilevel"/>
    <w:tmpl w:val="82961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D671C7"/>
    <w:multiLevelType w:val="hybridMultilevel"/>
    <w:tmpl w:val="5C521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2831D9"/>
    <w:multiLevelType w:val="hybridMultilevel"/>
    <w:tmpl w:val="235A8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13025A"/>
    <w:multiLevelType w:val="hybridMultilevel"/>
    <w:tmpl w:val="D85E4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A36AE2"/>
    <w:multiLevelType w:val="hybridMultilevel"/>
    <w:tmpl w:val="A0C88DFE"/>
    <w:lvl w:ilvl="0" w:tplc="7EAE7D12">
      <w:start w:val="1"/>
      <w:numFmt w:val="decimal"/>
      <w:lvlText w:val="%1."/>
      <w:lvlJc w:val="left"/>
      <w:pPr>
        <w:ind w:left="1722" w:hanging="115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 w:numId="2">
    <w:abstractNumId w:val="25"/>
  </w:num>
  <w:num w:numId="3">
    <w:abstractNumId w:val="5"/>
  </w:num>
  <w:num w:numId="4">
    <w:abstractNumId w:val="14"/>
  </w:num>
  <w:num w:numId="5">
    <w:abstractNumId w:val="22"/>
  </w:num>
  <w:num w:numId="6">
    <w:abstractNumId w:val="6"/>
  </w:num>
  <w:num w:numId="7">
    <w:abstractNumId w:val="35"/>
  </w:num>
  <w:num w:numId="8">
    <w:abstractNumId w:val="1"/>
  </w:num>
  <w:num w:numId="9">
    <w:abstractNumId w:val="8"/>
  </w:num>
  <w:num w:numId="10">
    <w:abstractNumId w:val="31"/>
  </w:num>
  <w:num w:numId="11">
    <w:abstractNumId w:val="33"/>
  </w:num>
  <w:num w:numId="12">
    <w:abstractNumId w:val="7"/>
  </w:num>
  <w:num w:numId="13">
    <w:abstractNumId w:val="17"/>
  </w:num>
  <w:num w:numId="14">
    <w:abstractNumId w:val="28"/>
  </w:num>
  <w:num w:numId="15">
    <w:abstractNumId w:val="9"/>
  </w:num>
  <w:num w:numId="16">
    <w:abstractNumId w:val="11"/>
  </w:num>
  <w:num w:numId="17">
    <w:abstractNumId w:val="26"/>
  </w:num>
  <w:num w:numId="18">
    <w:abstractNumId w:val="16"/>
  </w:num>
  <w:num w:numId="19">
    <w:abstractNumId w:val="21"/>
  </w:num>
  <w:num w:numId="20">
    <w:abstractNumId w:val="12"/>
  </w:num>
  <w:num w:numId="21">
    <w:abstractNumId w:val="29"/>
  </w:num>
  <w:num w:numId="22">
    <w:abstractNumId w:val="30"/>
  </w:num>
  <w:num w:numId="23">
    <w:abstractNumId w:val="20"/>
  </w:num>
  <w:num w:numId="24">
    <w:abstractNumId w:val="23"/>
  </w:num>
  <w:num w:numId="25">
    <w:abstractNumId w:val="10"/>
  </w:num>
  <w:num w:numId="26">
    <w:abstractNumId w:val="18"/>
  </w:num>
  <w:num w:numId="27">
    <w:abstractNumId w:val="3"/>
  </w:num>
  <w:num w:numId="28">
    <w:abstractNumId w:val="13"/>
  </w:num>
  <w:num w:numId="29">
    <w:abstractNumId w:val="15"/>
  </w:num>
  <w:num w:numId="30">
    <w:abstractNumId w:val="32"/>
  </w:num>
  <w:num w:numId="31">
    <w:abstractNumId w:val="24"/>
  </w:num>
  <w:num w:numId="32">
    <w:abstractNumId w:val="19"/>
  </w:num>
  <w:num w:numId="33">
    <w:abstractNumId w:val="27"/>
  </w:num>
  <w:num w:numId="34">
    <w:abstractNumId w:val="34"/>
  </w:num>
  <w:num w:numId="35">
    <w:abstractNumId w:val="4"/>
  </w:num>
  <w:num w:numId="36">
    <w:abstractNumId w:val="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35FF"/>
    <w:rsid w:val="0000259B"/>
    <w:rsid w:val="00004B88"/>
    <w:rsid w:val="00006F0D"/>
    <w:rsid w:val="00007FB3"/>
    <w:rsid w:val="0002302F"/>
    <w:rsid w:val="00026C97"/>
    <w:rsid w:val="00027DC9"/>
    <w:rsid w:val="000313C9"/>
    <w:rsid w:val="000338B7"/>
    <w:rsid w:val="00033CE5"/>
    <w:rsid w:val="00033E17"/>
    <w:rsid w:val="00033F82"/>
    <w:rsid w:val="0004031F"/>
    <w:rsid w:val="00040838"/>
    <w:rsid w:val="0004112A"/>
    <w:rsid w:val="000434CE"/>
    <w:rsid w:val="000450E1"/>
    <w:rsid w:val="000464CA"/>
    <w:rsid w:val="00047452"/>
    <w:rsid w:val="00050394"/>
    <w:rsid w:val="000513A4"/>
    <w:rsid w:val="00056F04"/>
    <w:rsid w:val="000625CC"/>
    <w:rsid w:val="00067E29"/>
    <w:rsid w:val="0007201D"/>
    <w:rsid w:val="00072E82"/>
    <w:rsid w:val="0007370F"/>
    <w:rsid w:val="00074C2B"/>
    <w:rsid w:val="000762A7"/>
    <w:rsid w:val="00080265"/>
    <w:rsid w:val="00087DA8"/>
    <w:rsid w:val="00091AEB"/>
    <w:rsid w:val="00093A0A"/>
    <w:rsid w:val="00095609"/>
    <w:rsid w:val="00097008"/>
    <w:rsid w:val="000979ED"/>
    <w:rsid w:val="000A4ED9"/>
    <w:rsid w:val="000A633A"/>
    <w:rsid w:val="000B090D"/>
    <w:rsid w:val="000B2C13"/>
    <w:rsid w:val="000B7840"/>
    <w:rsid w:val="000C0079"/>
    <w:rsid w:val="000C094B"/>
    <w:rsid w:val="000C0C12"/>
    <w:rsid w:val="000C2684"/>
    <w:rsid w:val="000C4AF3"/>
    <w:rsid w:val="000C4B94"/>
    <w:rsid w:val="000C4F65"/>
    <w:rsid w:val="000C5223"/>
    <w:rsid w:val="000C65F1"/>
    <w:rsid w:val="000D1D6E"/>
    <w:rsid w:val="000D4E21"/>
    <w:rsid w:val="000D5FC8"/>
    <w:rsid w:val="000E26A4"/>
    <w:rsid w:val="000E4F1B"/>
    <w:rsid w:val="000E6286"/>
    <w:rsid w:val="000E6D1B"/>
    <w:rsid w:val="000F1459"/>
    <w:rsid w:val="000F3F37"/>
    <w:rsid w:val="000F4D77"/>
    <w:rsid w:val="000F66A6"/>
    <w:rsid w:val="000F687C"/>
    <w:rsid w:val="00101161"/>
    <w:rsid w:val="0010136F"/>
    <w:rsid w:val="00105712"/>
    <w:rsid w:val="00111CAA"/>
    <w:rsid w:val="001123AA"/>
    <w:rsid w:val="00115CC7"/>
    <w:rsid w:val="00120C0A"/>
    <w:rsid w:val="0012235E"/>
    <w:rsid w:val="00125098"/>
    <w:rsid w:val="00125CD1"/>
    <w:rsid w:val="0013078C"/>
    <w:rsid w:val="00131972"/>
    <w:rsid w:val="00131AD6"/>
    <w:rsid w:val="00133697"/>
    <w:rsid w:val="00134A0A"/>
    <w:rsid w:val="0013575A"/>
    <w:rsid w:val="001424E0"/>
    <w:rsid w:val="00142BFE"/>
    <w:rsid w:val="00144B8E"/>
    <w:rsid w:val="0014615B"/>
    <w:rsid w:val="001532EA"/>
    <w:rsid w:val="00161190"/>
    <w:rsid w:val="00162222"/>
    <w:rsid w:val="00164230"/>
    <w:rsid w:val="00167F91"/>
    <w:rsid w:val="001707D2"/>
    <w:rsid w:val="001741F6"/>
    <w:rsid w:val="00175007"/>
    <w:rsid w:val="00182775"/>
    <w:rsid w:val="00185BFF"/>
    <w:rsid w:val="001866B3"/>
    <w:rsid w:val="00187EC5"/>
    <w:rsid w:val="00191C32"/>
    <w:rsid w:val="00193111"/>
    <w:rsid w:val="001A4343"/>
    <w:rsid w:val="001A6DE7"/>
    <w:rsid w:val="001B5171"/>
    <w:rsid w:val="001B7340"/>
    <w:rsid w:val="001C2183"/>
    <w:rsid w:val="001C3DC7"/>
    <w:rsid w:val="001C463F"/>
    <w:rsid w:val="001C4CC4"/>
    <w:rsid w:val="001C564A"/>
    <w:rsid w:val="001C61C5"/>
    <w:rsid w:val="001C7FEF"/>
    <w:rsid w:val="001D25D1"/>
    <w:rsid w:val="001D7AB9"/>
    <w:rsid w:val="001E0563"/>
    <w:rsid w:val="001E0E00"/>
    <w:rsid w:val="001E1FD9"/>
    <w:rsid w:val="001E3A7A"/>
    <w:rsid w:val="001E50EC"/>
    <w:rsid w:val="001E5568"/>
    <w:rsid w:val="001E7341"/>
    <w:rsid w:val="001F312E"/>
    <w:rsid w:val="001F3265"/>
    <w:rsid w:val="001F393A"/>
    <w:rsid w:val="00204F3A"/>
    <w:rsid w:val="002065EC"/>
    <w:rsid w:val="002102D1"/>
    <w:rsid w:val="00210C29"/>
    <w:rsid w:val="002111D7"/>
    <w:rsid w:val="00212CCD"/>
    <w:rsid w:val="00212F92"/>
    <w:rsid w:val="00213DD3"/>
    <w:rsid w:val="00215EDB"/>
    <w:rsid w:val="00217BA2"/>
    <w:rsid w:val="00223F86"/>
    <w:rsid w:val="00225479"/>
    <w:rsid w:val="002303E3"/>
    <w:rsid w:val="002347A5"/>
    <w:rsid w:val="002375C1"/>
    <w:rsid w:val="002422FB"/>
    <w:rsid w:val="002450FB"/>
    <w:rsid w:val="00250302"/>
    <w:rsid w:val="00253923"/>
    <w:rsid w:val="00263DF6"/>
    <w:rsid w:val="00267284"/>
    <w:rsid w:val="00270D77"/>
    <w:rsid w:val="00271193"/>
    <w:rsid w:val="002729B3"/>
    <w:rsid w:val="00273B11"/>
    <w:rsid w:val="00274739"/>
    <w:rsid w:val="00274DEC"/>
    <w:rsid w:val="002768F9"/>
    <w:rsid w:val="0027707F"/>
    <w:rsid w:val="002800D4"/>
    <w:rsid w:val="0028062F"/>
    <w:rsid w:val="00280C89"/>
    <w:rsid w:val="00281448"/>
    <w:rsid w:val="00281897"/>
    <w:rsid w:val="0028277C"/>
    <w:rsid w:val="00284DB8"/>
    <w:rsid w:val="002855B6"/>
    <w:rsid w:val="00287CAE"/>
    <w:rsid w:val="002907F9"/>
    <w:rsid w:val="00291298"/>
    <w:rsid w:val="0029256E"/>
    <w:rsid w:val="002944A2"/>
    <w:rsid w:val="0029490B"/>
    <w:rsid w:val="002977B2"/>
    <w:rsid w:val="002A4B63"/>
    <w:rsid w:val="002A4BA2"/>
    <w:rsid w:val="002A6E8D"/>
    <w:rsid w:val="002B0621"/>
    <w:rsid w:val="002B5E4A"/>
    <w:rsid w:val="002B7C3D"/>
    <w:rsid w:val="002B7F5C"/>
    <w:rsid w:val="002C0729"/>
    <w:rsid w:val="002C2192"/>
    <w:rsid w:val="002C7E57"/>
    <w:rsid w:val="002D3785"/>
    <w:rsid w:val="002D4EE8"/>
    <w:rsid w:val="002D59BC"/>
    <w:rsid w:val="002D7BFE"/>
    <w:rsid w:val="002E0134"/>
    <w:rsid w:val="002E21AA"/>
    <w:rsid w:val="002E2E8A"/>
    <w:rsid w:val="002E43FE"/>
    <w:rsid w:val="002E51DE"/>
    <w:rsid w:val="002E652F"/>
    <w:rsid w:val="002F0329"/>
    <w:rsid w:val="002F2C5D"/>
    <w:rsid w:val="002F4425"/>
    <w:rsid w:val="002F4758"/>
    <w:rsid w:val="002F6D14"/>
    <w:rsid w:val="002F7416"/>
    <w:rsid w:val="00300125"/>
    <w:rsid w:val="003022A6"/>
    <w:rsid w:val="00302B28"/>
    <w:rsid w:val="003031BC"/>
    <w:rsid w:val="00306A7E"/>
    <w:rsid w:val="00307AE0"/>
    <w:rsid w:val="0031191B"/>
    <w:rsid w:val="003142EC"/>
    <w:rsid w:val="0031574A"/>
    <w:rsid w:val="0032004E"/>
    <w:rsid w:val="0032129F"/>
    <w:rsid w:val="0032527E"/>
    <w:rsid w:val="00326A2B"/>
    <w:rsid w:val="00326E9E"/>
    <w:rsid w:val="003307FE"/>
    <w:rsid w:val="00330EC1"/>
    <w:rsid w:val="00346C26"/>
    <w:rsid w:val="00347CE4"/>
    <w:rsid w:val="00360D96"/>
    <w:rsid w:val="003622D5"/>
    <w:rsid w:val="003636E8"/>
    <w:rsid w:val="003644AE"/>
    <w:rsid w:val="00365650"/>
    <w:rsid w:val="00373489"/>
    <w:rsid w:val="00374E49"/>
    <w:rsid w:val="0037680A"/>
    <w:rsid w:val="00376CA7"/>
    <w:rsid w:val="00380EDB"/>
    <w:rsid w:val="00384EA9"/>
    <w:rsid w:val="00391063"/>
    <w:rsid w:val="0039389B"/>
    <w:rsid w:val="00393C24"/>
    <w:rsid w:val="0039413B"/>
    <w:rsid w:val="00394FD6"/>
    <w:rsid w:val="003962EB"/>
    <w:rsid w:val="003972BA"/>
    <w:rsid w:val="00397587"/>
    <w:rsid w:val="003A1994"/>
    <w:rsid w:val="003A2924"/>
    <w:rsid w:val="003A2F96"/>
    <w:rsid w:val="003A316C"/>
    <w:rsid w:val="003A3B02"/>
    <w:rsid w:val="003A5561"/>
    <w:rsid w:val="003A5767"/>
    <w:rsid w:val="003A5ACC"/>
    <w:rsid w:val="003B0D1A"/>
    <w:rsid w:val="003B146E"/>
    <w:rsid w:val="003B656F"/>
    <w:rsid w:val="003B66CC"/>
    <w:rsid w:val="003C13A4"/>
    <w:rsid w:val="003C2DB3"/>
    <w:rsid w:val="003C449E"/>
    <w:rsid w:val="003C4918"/>
    <w:rsid w:val="003C5AD8"/>
    <w:rsid w:val="003C731F"/>
    <w:rsid w:val="003D02B5"/>
    <w:rsid w:val="003D2A02"/>
    <w:rsid w:val="003D2C0A"/>
    <w:rsid w:val="003D6E93"/>
    <w:rsid w:val="003E1CBE"/>
    <w:rsid w:val="003E2C67"/>
    <w:rsid w:val="003E3477"/>
    <w:rsid w:val="003E3A72"/>
    <w:rsid w:val="003E3E99"/>
    <w:rsid w:val="003E56BF"/>
    <w:rsid w:val="003E5875"/>
    <w:rsid w:val="003E65D3"/>
    <w:rsid w:val="003E7751"/>
    <w:rsid w:val="003E777D"/>
    <w:rsid w:val="003F1F98"/>
    <w:rsid w:val="003F25DD"/>
    <w:rsid w:val="003F3306"/>
    <w:rsid w:val="003F3CB6"/>
    <w:rsid w:val="003F6DB5"/>
    <w:rsid w:val="003F7229"/>
    <w:rsid w:val="0040002B"/>
    <w:rsid w:val="004005AB"/>
    <w:rsid w:val="00402A93"/>
    <w:rsid w:val="0040544F"/>
    <w:rsid w:val="00407BEF"/>
    <w:rsid w:val="004130C3"/>
    <w:rsid w:val="00414465"/>
    <w:rsid w:val="00416481"/>
    <w:rsid w:val="004207A2"/>
    <w:rsid w:val="00421679"/>
    <w:rsid w:val="00421739"/>
    <w:rsid w:val="00423FF1"/>
    <w:rsid w:val="0042406A"/>
    <w:rsid w:val="004253B6"/>
    <w:rsid w:val="004277C2"/>
    <w:rsid w:val="00435681"/>
    <w:rsid w:val="0043747B"/>
    <w:rsid w:val="0043789B"/>
    <w:rsid w:val="00440CCE"/>
    <w:rsid w:val="0044151A"/>
    <w:rsid w:val="0044351A"/>
    <w:rsid w:val="00447A8A"/>
    <w:rsid w:val="00454C56"/>
    <w:rsid w:val="0045684D"/>
    <w:rsid w:val="00466CD5"/>
    <w:rsid w:val="00476AFC"/>
    <w:rsid w:val="00476C29"/>
    <w:rsid w:val="004775BF"/>
    <w:rsid w:val="00477CE9"/>
    <w:rsid w:val="00477FB2"/>
    <w:rsid w:val="00480236"/>
    <w:rsid w:val="00482482"/>
    <w:rsid w:val="00483313"/>
    <w:rsid w:val="0048666B"/>
    <w:rsid w:val="00486EEB"/>
    <w:rsid w:val="0049030D"/>
    <w:rsid w:val="00493574"/>
    <w:rsid w:val="004935FF"/>
    <w:rsid w:val="0049388F"/>
    <w:rsid w:val="00493D22"/>
    <w:rsid w:val="0049642D"/>
    <w:rsid w:val="004A41FF"/>
    <w:rsid w:val="004A5572"/>
    <w:rsid w:val="004A6F7B"/>
    <w:rsid w:val="004B1411"/>
    <w:rsid w:val="004B2E9A"/>
    <w:rsid w:val="004B55B3"/>
    <w:rsid w:val="004B5CE0"/>
    <w:rsid w:val="004C34F5"/>
    <w:rsid w:val="004C58E6"/>
    <w:rsid w:val="004C5AAA"/>
    <w:rsid w:val="004D089F"/>
    <w:rsid w:val="004D08D2"/>
    <w:rsid w:val="004D590E"/>
    <w:rsid w:val="004D6B56"/>
    <w:rsid w:val="004D768D"/>
    <w:rsid w:val="004E163A"/>
    <w:rsid w:val="004E4CCE"/>
    <w:rsid w:val="004E597A"/>
    <w:rsid w:val="004E72E9"/>
    <w:rsid w:val="004F2711"/>
    <w:rsid w:val="004F32EC"/>
    <w:rsid w:val="00501E19"/>
    <w:rsid w:val="005036AC"/>
    <w:rsid w:val="005042F9"/>
    <w:rsid w:val="005100E2"/>
    <w:rsid w:val="0051262E"/>
    <w:rsid w:val="00513EEE"/>
    <w:rsid w:val="005239E7"/>
    <w:rsid w:val="005254F6"/>
    <w:rsid w:val="00525958"/>
    <w:rsid w:val="00525B44"/>
    <w:rsid w:val="00525EA9"/>
    <w:rsid w:val="00526966"/>
    <w:rsid w:val="00527481"/>
    <w:rsid w:val="005310DD"/>
    <w:rsid w:val="00532E93"/>
    <w:rsid w:val="00534DA8"/>
    <w:rsid w:val="005418B2"/>
    <w:rsid w:val="00542070"/>
    <w:rsid w:val="005420E8"/>
    <w:rsid w:val="00543554"/>
    <w:rsid w:val="00544C9C"/>
    <w:rsid w:val="00547342"/>
    <w:rsid w:val="005509A8"/>
    <w:rsid w:val="00550CDD"/>
    <w:rsid w:val="00550E6E"/>
    <w:rsid w:val="00552095"/>
    <w:rsid w:val="0055329F"/>
    <w:rsid w:val="00556A75"/>
    <w:rsid w:val="005632DE"/>
    <w:rsid w:val="00563B53"/>
    <w:rsid w:val="00563DFB"/>
    <w:rsid w:val="0056436F"/>
    <w:rsid w:val="00575E23"/>
    <w:rsid w:val="005764AC"/>
    <w:rsid w:val="00582D32"/>
    <w:rsid w:val="00585BDF"/>
    <w:rsid w:val="005874E1"/>
    <w:rsid w:val="005875C1"/>
    <w:rsid w:val="00592819"/>
    <w:rsid w:val="00593C7F"/>
    <w:rsid w:val="005A277D"/>
    <w:rsid w:val="005A3C8F"/>
    <w:rsid w:val="005A578C"/>
    <w:rsid w:val="005A70B8"/>
    <w:rsid w:val="005B1679"/>
    <w:rsid w:val="005B6362"/>
    <w:rsid w:val="005B67FC"/>
    <w:rsid w:val="005B7628"/>
    <w:rsid w:val="005C30A2"/>
    <w:rsid w:val="005D3889"/>
    <w:rsid w:val="005D5AEF"/>
    <w:rsid w:val="005D5C6F"/>
    <w:rsid w:val="005E4C2D"/>
    <w:rsid w:val="005E5F4F"/>
    <w:rsid w:val="005E644E"/>
    <w:rsid w:val="005F08A3"/>
    <w:rsid w:val="005F20AA"/>
    <w:rsid w:val="005F5E6F"/>
    <w:rsid w:val="005F5F2A"/>
    <w:rsid w:val="005F7265"/>
    <w:rsid w:val="006005F7"/>
    <w:rsid w:val="00600980"/>
    <w:rsid w:val="006024B8"/>
    <w:rsid w:val="00612FF7"/>
    <w:rsid w:val="0061424D"/>
    <w:rsid w:val="00614DED"/>
    <w:rsid w:val="00617942"/>
    <w:rsid w:val="00625BC3"/>
    <w:rsid w:val="00627398"/>
    <w:rsid w:val="00627454"/>
    <w:rsid w:val="0063297F"/>
    <w:rsid w:val="00635670"/>
    <w:rsid w:val="00636715"/>
    <w:rsid w:val="0064111E"/>
    <w:rsid w:val="00642C55"/>
    <w:rsid w:val="0064768F"/>
    <w:rsid w:val="00647A46"/>
    <w:rsid w:val="006500D9"/>
    <w:rsid w:val="00651387"/>
    <w:rsid w:val="006522A6"/>
    <w:rsid w:val="0065371C"/>
    <w:rsid w:val="00654903"/>
    <w:rsid w:val="00655209"/>
    <w:rsid w:val="00655F00"/>
    <w:rsid w:val="00657955"/>
    <w:rsid w:val="006604EA"/>
    <w:rsid w:val="0066196C"/>
    <w:rsid w:val="00662560"/>
    <w:rsid w:val="00665147"/>
    <w:rsid w:val="00665475"/>
    <w:rsid w:val="00670BA4"/>
    <w:rsid w:val="00672641"/>
    <w:rsid w:val="00672A03"/>
    <w:rsid w:val="00673EF1"/>
    <w:rsid w:val="006767AF"/>
    <w:rsid w:val="00676F77"/>
    <w:rsid w:val="006777E0"/>
    <w:rsid w:val="00677EC5"/>
    <w:rsid w:val="0068051C"/>
    <w:rsid w:val="006816AC"/>
    <w:rsid w:val="00682231"/>
    <w:rsid w:val="00683AF4"/>
    <w:rsid w:val="00684136"/>
    <w:rsid w:val="00684AFF"/>
    <w:rsid w:val="0068640F"/>
    <w:rsid w:val="00687B9E"/>
    <w:rsid w:val="006A1CAA"/>
    <w:rsid w:val="006A517A"/>
    <w:rsid w:val="006A530D"/>
    <w:rsid w:val="006A5539"/>
    <w:rsid w:val="006B0AA4"/>
    <w:rsid w:val="006B2D18"/>
    <w:rsid w:val="006B35B0"/>
    <w:rsid w:val="006B3D04"/>
    <w:rsid w:val="006B71B1"/>
    <w:rsid w:val="006C332F"/>
    <w:rsid w:val="006D0B1D"/>
    <w:rsid w:val="006D10CA"/>
    <w:rsid w:val="006D31A0"/>
    <w:rsid w:val="006D3204"/>
    <w:rsid w:val="006D36E6"/>
    <w:rsid w:val="006D37C2"/>
    <w:rsid w:val="006D4674"/>
    <w:rsid w:val="006D562B"/>
    <w:rsid w:val="006D7AB8"/>
    <w:rsid w:val="006D7EC6"/>
    <w:rsid w:val="006E39AA"/>
    <w:rsid w:val="006E48E5"/>
    <w:rsid w:val="006E55B7"/>
    <w:rsid w:val="006E6A41"/>
    <w:rsid w:val="006F1625"/>
    <w:rsid w:val="006F4A13"/>
    <w:rsid w:val="006F4F92"/>
    <w:rsid w:val="006F5D7A"/>
    <w:rsid w:val="006F6D66"/>
    <w:rsid w:val="006F7195"/>
    <w:rsid w:val="006F7D32"/>
    <w:rsid w:val="00703A32"/>
    <w:rsid w:val="00706006"/>
    <w:rsid w:val="007068CE"/>
    <w:rsid w:val="00710211"/>
    <w:rsid w:val="0071477F"/>
    <w:rsid w:val="0071623F"/>
    <w:rsid w:val="00716A21"/>
    <w:rsid w:val="007178BE"/>
    <w:rsid w:val="00720942"/>
    <w:rsid w:val="00721BDC"/>
    <w:rsid w:val="007276C8"/>
    <w:rsid w:val="00731210"/>
    <w:rsid w:val="00733365"/>
    <w:rsid w:val="007354C9"/>
    <w:rsid w:val="00741D30"/>
    <w:rsid w:val="00743FF2"/>
    <w:rsid w:val="007441CA"/>
    <w:rsid w:val="007503B9"/>
    <w:rsid w:val="00751008"/>
    <w:rsid w:val="007539D0"/>
    <w:rsid w:val="00753CC3"/>
    <w:rsid w:val="00753F1D"/>
    <w:rsid w:val="0075561C"/>
    <w:rsid w:val="00756940"/>
    <w:rsid w:val="00760339"/>
    <w:rsid w:val="00760BA4"/>
    <w:rsid w:val="0076201C"/>
    <w:rsid w:val="00764999"/>
    <w:rsid w:val="007654B2"/>
    <w:rsid w:val="007656B2"/>
    <w:rsid w:val="00772CF4"/>
    <w:rsid w:val="00773412"/>
    <w:rsid w:val="00774CC2"/>
    <w:rsid w:val="007772D1"/>
    <w:rsid w:val="00777D1F"/>
    <w:rsid w:val="007875C9"/>
    <w:rsid w:val="00787942"/>
    <w:rsid w:val="00787F96"/>
    <w:rsid w:val="007923FC"/>
    <w:rsid w:val="007942A8"/>
    <w:rsid w:val="00794B0F"/>
    <w:rsid w:val="007A116A"/>
    <w:rsid w:val="007A223B"/>
    <w:rsid w:val="007A277C"/>
    <w:rsid w:val="007A28B4"/>
    <w:rsid w:val="007A2EC2"/>
    <w:rsid w:val="007A3B12"/>
    <w:rsid w:val="007A4B37"/>
    <w:rsid w:val="007A588C"/>
    <w:rsid w:val="007A59C3"/>
    <w:rsid w:val="007A5ACA"/>
    <w:rsid w:val="007B14AC"/>
    <w:rsid w:val="007B23A4"/>
    <w:rsid w:val="007B3E29"/>
    <w:rsid w:val="007B5346"/>
    <w:rsid w:val="007B5BC2"/>
    <w:rsid w:val="007B5D56"/>
    <w:rsid w:val="007B7F09"/>
    <w:rsid w:val="007C02C7"/>
    <w:rsid w:val="007C246B"/>
    <w:rsid w:val="007C5832"/>
    <w:rsid w:val="007C7D02"/>
    <w:rsid w:val="007D00E4"/>
    <w:rsid w:val="007D24DE"/>
    <w:rsid w:val="007D3ACF"/>
    <w:rsid w:val="007E26B2"/>
    <w:rsid w:val="007E2D42"/>
    <w:rsid w:val="007F2AAE"/>
    <w:rsid w:val="007F36F8"/>
    <w:rsid w:val="008109AF"/>
    <w:rsid w:val="00810D75"/>
    <w:rsid w:val="008146AA"/>
    <w:rsid w:val="008174EF"/>
    <w:rsid w:val="00820CE1"/>
    <w:rsid w:val="00821557"/>
    <w:rsid w:val="00822079"/>
    <w:rsid w:val="00822BE8"/>
    <w:rsid w:val="00825176"/>
    <w:rsid w:val="008276F2"/>
    <w:rsid w:val="00827ECA"/>
    <w:rsid w:val="00831F8E"/>
    <w:rsid w:val="00832335"/>
    <w:rsid w:val="008374B0"/>
    <w:rsid w:val="00837E56"/>
    <w:rsid w:val="00840D78"/>
    <w:rsid w:val="00842C7A"/>
    <w:rsid w:val="00842E60"/>
    <w:rsid w:val="008437CF"/>
    <w:rsid w:val="00845519"/>
    <w:rsid w:val="00851883"/>
    <w:rsid w:val="00855FE9"/>
    <w:rsid w:val="008560F8"/>
    <w:rsid w:val="00862531"/>
    <w:rsid w:val="00862A08"/>
    <w:rsid w:val="008658DF"/>
    <w:rsid w:val="0086725A"/>
    <w:rsid w:val="00867B2C"/>
    <w:rsid w:val="00867D33"/>
    <w:rsid w:val="008700D2"/>
    <w:rsid w:val="00875D4F"/>
    <w:rsid w:val="00880FED"/>
    <w:rsid w:val="00882F66"/>
    <w:rsid w:val="00886D0E"/>
    <w:rsid w:val="00887C13"/>
    <w:rsid w:val="00893B14"/>
    <w:rsid w:val="00894A9D"/>
    <w:rsid w:val="0089605A"/>
    <w:rsid w:val="008A5746"/>
    <w:rsid w:val="008A61BC"/>
    <w:rsid w:val="008A64E0"/>
    <w:rsid w:val="008A6B19"/>
    <w:rsid w:val="008B35DA"/>
    <w:rsid w:val="008B510A"/>
    <w:rsid w:val="008B53E1"/>
    <w:rsid w:val="008B6160"/>
    <w:rsid w:val="008B632D"/>
    <w:rsid w:val="008C2EFF"/>
    <w:rsid w:val="008C3215"/>
    <w:rsid w:val="008C33BE"/>
    <w:rsid w:val="008C3AE2"/>
    <w:rsid w:val="008C4C76"/>
    <w:rsid w:val="008C4E09"/>
    <w:rsid w:val="008C56B4"/>
    <w:rsid w:val="008D48DE"/>
    <w:rsid w:val="008D4B78"/>
    <w:rsid w:val="008E3B81"/>
    <w:rsid w:val="008E4831"/>
    <w:rsid w:val="008E4C22"/>
    <w:rsid w:val="008E7CEB"/>
    <w:rsid w:val="008E7EFD"/>
    <w:rsid w:val="008F13E5"/>
    <w:rsid w:val="00900897"/>
    <w:rsid w:val="009010B6"/>
    <w:rsid w:val="00901793"/>
    <w:rsid w:val="00905EB9"/>
    <w:rsid w:val="00910CEC"/>
    <w:rsid w:val="009119E5"/>
    <w:rsid w:val="00912ADE"/>
    <w:rsid w:val="009137EB"/>
    <w:rsid w:val="00915999"/>
    <w:rsid w:val="00916E0A"/>
    <w:rsid w:val="009176EE"/>
    <w:rsid w:val="00921436"/>
    <w:rsid w:val="00921976"/>
    <w:rsid w:val="00925F27"/>
    <w:rsid w:val="00931DE1"/>
    <w:rsid w:val="00936EF0"/>
    <w:rsid w:val="00941A0A"/>
    <w:rsid w:val="0094257F"/>
    <w:rsid w:val="009430FB"/>
    <w:rsid w:val="00947B98"/>
    <w:rsid w:val="009503BA"/>
    <w:rsid w:val="009514B6"/>
    <w:rsid w:val="00952BF9"/>
    <w:rsid w:val="00954082"/>
    <w:rsid w:val="0095580D"/>
    <w:rsid w:val="00956015"/>
    <w:rsid w:val="00961730"/>
    <w:rsid w:val="00961733"/>
    <w:rsid w:val="009632ED"/>
    <w:rsid w:val="00965344"/>
    <w:rsid w:val="00975FE8"/>
    <w:rsid w:val="00977DAE"/>
    <w:rsid w:val="00980CCE"/>
    <w:rsid w:val="00982EE5"/>
    <w:rsid w:val="00990E55"/>
    <w:rsid w:val="00991B10"/>
    <w:rsid w:val="00992E28"/>
    <w:rsid w:val="009948B1"/>
    <w:rsid w:val="00994925"/>
    <w:rsid w:val="009A03FA"/>
    <w:rsid w:val="009A0872"/>
    <w:rsid w:val="009A0B01"/>
    <w:rsid w:val="009A4BA7"/>
    <w:rsid w:val="009A5C02"/>
    <w:rsid w:val="009B08F4"/>
    <w:rsid w:val="009B0961"/>
    <w:rsid w:val="009B0ECD"/>
    <w:rsid w:val="009B2F46"/>
    <w:rsid w:val="009B3A05"/>
    <w:rsid w:val="009B45A5"/>
    <w:rsid w:val="009B75D0"/>
    <w:rsid w:val="009B76DA"/>
    <w:rsid w:val="009B7C2A"/>
    <w:rsid w:val="009C31FE"/>
    <w:rsid w:val="009C67EC"/>
    <w:rsid w:val="009C6866"/>
    <w:rsid w:val="009C72A8"/>
    <w:rsid w:val="009C7356"/>
    <w:rsid w:val="009D4BE6"/>
    <w:rsid w:val="009D6716"/>
    <w:rsid w:val="009E2F84"/>
    <w:rsid w:val="009F0BF2"/>
    <w:rsid w:val="009F1BF2"/>
    <w:rsid w:val="009F2832"/>
    <w:rsid w:val="009F5990"/>
    <w:rsid w:val="009F72D4"/>
    <w:rsid w:val="00A007EB"/>
    <w:rsid w:val="00A00F40"/>
    <w:rsid w:val="00A057B4"/>
    <w:rsid w:val="00A07421"/>
    <w:rsid w:val="00A12246"/>
    <w:rsid w:val="00A221FB"/>
    <w:rsid w:val="00A2279A"/>
    <w:rsid w:val="00A22E69"/>
    <w:rsid w:val="00A24112"/>
    <w:rsid w:val="00A27582"/>
    <w:rsid w:val="00A376E9"/>
    <w:rsid w:val="00A44021"/>
    <w:rsid w:val="00A441BB"/>
    <w:rsid w:val="00A44F52"/>
    <w:rsid w:val="00A504C7"/>
    <w:rsid w:val="00A51D9C"/>
    <w:rsid w:val="00A5354A"/>
    <w:rsid w:val="00A575E1"/>
    <w:rsid w:val="00A616BE"/>
    <w:rsid w:val="00A63E87"/>
    <w:rsid w:val="00A645BC"/>
    <w:rsid w:val="00A71F2E"/>
    <w:rsid w:val="00A71FB9"/>
    <w:rsid w:val="00A739FC"/>
    <w:rsid w:val="00A74617"/>
    <w:rsid w:val="00A751BA"/>
    <w:rsid w:val="00A800F9"/>
    <w:rsid w:val="00A80AC7"/>
    <w:rsid w:val="00A81036"/>
    <w:rsid w:val="00A86813"/>
    <w:rsid w:val="00A874F2"/>
    <w:rsid w:val="00A93B2F"/>
    <w:rsid w:val="00A95CC7"/>
    <w:rsid w:val="00A964EF"/>
    <w:rsid w:val="00A96F68"/>
    <w:rsid w:val="00A96F88"/>
    <w:rsid w:val="00A97505"/>
    <w:rsid w:val="00AA23A8"/>
    <w:rsid w:val="00AA623D"/>
    <w:rsid w:val="00AA67FA"/>
    <w:rsid w:val="00AB0243"/>
    <w:rsid w:val="00AB06C3"/>
    <w:rsid w:val="00AB1D71"/>
    <w:rsid w:val="00AB6C31"/>
    <w:rsid w:val="00AB77D1"/>
    <w:rsid w:val="00AB7A33"/>
    <w:rsid w:val="00AB7A54"/>
    <w:rsid w:val="00AC00E5"/>
    <w:rsid w:val="00AC0F87"/>
    <w:rsid w:val="00AC1AB9"/>
    <w:rsid w:val="00AC5359"/>
    <w:rsid w:val="00AC54AB"/>
    <w:rsid w:val="00AD20F2"/>
    <w:rsid w:val="00AD3619"/>
    <w:rsid w:val="00AE0389"/>
    <w:rsid w:val="00AE6D60"/>
    <w:rsid w:val="00AF5E7A"/>
    <w:rsid w:val="00AF7143"/>
    <w:rsid w:val="00AF786F"/>
    <w:rsid w:val="00B01697"/>
    <w:rsid w:val="00B02469"/>
    <w:rsid w:val="00B03F05"/>
    <w:rsid w:val="00B06525"/>
    <w:rsid w:val="00B06852"/>
    <w:rsid w:val="00B072C3"/>
    <w:rsid w:val="00B10BEA"/>
    <w:rsid w:val="00B14BBC"/>
    <w:rsid w:val="00B14E3A"/>
    <w:rsid w:val="00B1614E"/>
    <w:rsid w:val="00B22116"/>
    <w:rsid w:val="00B225EF"/>
    <w:rsid w:val="00B27A13"/>
    <w:rsid w:val="00B31882"/>
    <w:rsid w:val="00B31E30"/>
    <w:rsid w:val="00B33778"/>
    <w:rsid w:val="00B409A1"/>
    <w:rsid w:val="00B41829"/>
    <w:rsid w:val="00B42B96"/>
    <w:rsid w:val="00B43493"/>
    <w:rsid w:val="00B45FA7"/>
    <w:rsid w:val="00B54E90"/>
    <w:rsid w:val="00B61E6C"/>
    <w:rsid w:val="00B6202A"/>
    <w:rsid w:val="00B62A16"/>
    <w:rsid w:val="00B63D8E"/>
    <w:rsid w:val="00B64F57"/>
    <w:rsid w:val="00B66E62"/>
    <w:rsid w:val="00B707D5"/>
    <w:rsid w:val="00B70F31"/>
    <w:rsid w:val="00B7204C"/>
    <w:rsid w:val="00B81E34"/>
    <w:rsid w:val="00B823AB"/>
    <w:rsid w:val="00B82F15"/>
    <w:rsid w:val="00B83B5F"/>
    <w:rsid w:val="00B878C2"/>
    <w:rsid w:val="00B9082F"/>
    <w:rsid w:val="00B9180F"/>
    <w:rsid w:val="00B938C7"/>
    <w:rsid w:val="00B93D5C"/>
    <w:rsid w:val="00B942B5"/>
    <w:rsid w:val="00BA2334"/>
    <w:rsid w:val="00BA3D39"/>
    <w:rsid w:val="00BA453E"/>
    <w:rsid w:val="00BA53A6"/>
    <w:rsid w:val="00BA7BF5"/>
    <w:rsid w:val="00BB183D"/>
    <w:rsid w:val="00BB1E83"/>
    <w:rsid w:val="00BB2FA5"/>
    <w:rsid w:val="00BB33AA"/>
    <w:rsid w:val="00BC0933"/>
    <w:rsid w:val="00BC2635"/>
    <w:rsid w:val="00BC55C9"/>
    <w:rsid w:val="00BC5600"/>
    <w:rsid w:val="00BC5889"/>
    <w:rsid w:val="00BD0D22"/>
    <w:rsid w:val="00BD1F7F"/>
    <w:rsid w:val="00BD32B4"/>
    <w:rsid w:val="00BD3870"/>
    <w:rsid w:val="00BD3BFC"/>
    <w:rsid w:val="00BD46AB"/>
    <w:rsid w:val="00BD4D7E"/>
    <w:rsid w:val="00BD5653"/>
    <w:rsid w:val="00BD7CDD"/>
    <w:rsid w:val="00BD7F98"/>
    <w:rsid w:val="00BE27E8"/>
    <w:rsid w:val="00BE66A8"/>
    <w:rsid w:val="00BE7F24"/>
    <w:rsid w:val="00BF47EA"/>
    <w:rsid w:val="00C0225E"/>
    <w:rsid w:val="00C05542"/>
    <w:rsid w:val="00C06E8A"/>
    <w:rsid w:val="00C070B3"/>
    <w:rsid w:val="00C07201"/>
    <w:rsid w:val="00C07F47"/>
    <w:rsid w:val="00C10D25"/>
    <w:rsid w:val="00C10F7A"/>
    <w:rsid w:val="00C113CA"/>
    <w:rsid w:val="00C12320"/>
    <w:rsid w:val="00C12A18"/>
    <w:rsid w:val="00C13CCE"/>
    <w:rsid w:val="00C15EE3"/>
    <w:rsid w:val="00C171E8"/>
    <w:rsid w:val="00C20083"/>
    <w:rsid w:val="00C247A3"/>
    <w:rsid w:val="00C27B18"/>
    <w:rsid w:val="00C313D5"/>
    <w:rsid w:val="00C32C27"/>
    <w:rsid w:val="00C337D6"/>
    <w:rsid w:val="00C362F8"/>
    <w:rsid w:val="00C4332F"/>
    <w:rsid w:val="00C46970"/>
    <w:rsid w:val="00C5157F"/>
    <w:rsid w:val="00C520DB"/>
    <w:rsid w:val="00C547D9"/>
    <w:rsid w:val="00C60B85"/>
    <w:rsid w:val="00C63157"/>
    <w:rsid w:val="00C73F3F"/>
    <w:rsid w:val="00C743F5"/>
    <w:rsid w:val="00C748B1"/>
    <w:rsid w:val="00C75B4E"/>
    <w:rsid w:val="00C83241"/>
    <w:rsid w:val="00C832BF"/>
    <w:rsid w:val="00C8511F"/>
    <w:rsid w:val="00C87A9E"/>
    <w:rsid w:val="00C915D5"/>
    <w:rsid w:val="00C918F5"/>
    <w:rsid w:val="00C92989"/>
    <w:rsid w:val="00C936FA"/>
    <w:rsid w:val="00C95196"/>
    <w:rsid w:val="00C9701E"/>
    <w:rsid w:val="00C97BF1"/>
    <w:rsid w:val="00CA097E"/>
    <w:rsid w:val="00CA16D5"/>
    <w:rsid w:val="00CA469C"/>
    <w:rsid w:val="00CA7543"/>
    <w:rsid w:val="00CA7C07"/>
    <w:rsid w:val="00CB68DB"/>
    <w:rsid w:val="00CB6F16"/>
    <w:rsid w:val="00CC3F2B"/>
    <w:rsid w:val="00CC4765"/>
    <w:rsid w:val="00CC6858"/>
    <w:rsid w:val="00CD0847"/>
    <w:rsid w:val="00CD5D71"/>
    <w:rsid w:val="00CE0A95"/>
    <w:rsid w:val="00CE5220"/>
    <w:rsid w:val="00CE7CF0"/>
    <w:rsid w:val="00CF0565"/>
    <w:rsid w:val="00CF1A9D"/>
    <w:rsid w:val="00CF1EF4"/>
    <w:rsid w:val="00CF1EFE"/>
    <w:rsid w:val="00CF1F08"/>
    <w:rsid w:val="00CF268A"/>
    <w:rsid w:val="00CF6E74"/>
    <w:rsid w:val="00CF7702"/>
    <w:rsid w:val="00D017AC"/>
    <w:rsid w:val="00D02A7B"/>
    <w:rsid w:val="00D05E8B"/>
    <w:rsid w:val="00D07418"/>
    <w:rsid w:val="00D13E4E"/>
    <w:rsid w:val="00D16AAE"/>
    <w:rsid w:val="00D171D5"/>
    <w:rsid w:val="00D21752"/>
    <w:rsid w:val="00D23FA7"/>
    <w:rsid w:val="00D31A74"/>
    <w:rsid w:val="00D363A4"/>
    <w:rsid w:val="00D37F87"/>
    <w:rsid w:val="00D4441C"/>
    <w:rsid w:val="00D45AF8"/>
    <w:rsid w:val="00D45FD5"/>
    <w:rsid w:val="00D47A88"/>
    <w:rsid w:val="00D531DD"/>
    <w:rsid w:val="00D547E7"/>
    <w:rsid w:val="00D54BB7"/>
    <w:rsid w:val="00D5723A"/>
    <w:rsid w:val="00D5788D"/>
    <w:rsid w:val="00D630DD"/>
    <w:rsid w:val="00D6406D"/>
    <w:rsid w:val="00D6545B"/>
    <w:rsid w:val="00D66C5C"/>
    <w:rsid w:val="00D70E8C"/>
    <w:rsid w:val="00D724CB"/>
    <w:rsid w:val="00D73BEE"/>
    <w:rsid w:val="00D742EB"/>
    <w:rsid w:val="00D80723"/>
    <w:rsid w:val="00D80EC9"/>
    <w:rsid w:val="00D819D4"/>
    <w:rsid w:val="00D83832"/>
    <w:rsid w:val="00D85589"/>
    <w:rsid w:val="00D87277"/>
    <w:rsid w:val="00D94178"/>
    <w:rsid w:val="00D969DA"/>
    <w:rsid w:val="00D97B5D"/>
    <w:rsid w:val="00DA2608"/>
    <w:rsid w:val="00DA651B"/>
    <w:rsid w:val="00DB23CF"/>
    <w:rsid w:val="00DC0409"/>
    <w:rsid w:val="00DC15B2"/>
    <w:rsid w:val="00DC3ED9"/>
    <w:rsid w:val="00DC42CD"/>
    <w:rsid w:val="00DC5575"/>
    <w:rsid w:val="00DC57B8"/>
    <w:rsid w:val="00DD28C2"/>
    <w:rsid w:val="00DD4EC0"/>
    <w:rsid w:val="00DD7FB9"/>
    <w:rsid w:val="00DE103B"/>
    <w:rsid w:val="00DE1AA0"/>
    <w:rsid w:val="00DE44BD"/>
    <w:rsid w:val="00DE5656"/>
    <w:rsid w:val="00DE7195"/>
    <w:rsid w:val="00DF3098"/>
    <w:rsid w:val="00DF4768"/>
    <w:rsid w:val="00DF5B21"/>
    <w:rsid w:val="00DF6933"/>
    <w:rsid w:val="00DF703E"/>
    <w:rsid w:val="00E01A60"/>
    <w:rsid w:val="00E05388"/>
    <w:rsid w:val="00E10ECA"/>
    <w:rsid w:val="00E14991"/>
    <w:rsid w:val="00E20B4D"/>
    <w:rsid w:val="00E214E9"/>
    <w:rsid w:val="00E22F9C"/>
    <w:rsid w:val="00E232DC"/>
    <w:rsid w:val="00E23D32"/>
    <w:rsid w:val="00E26530"/>
    <w:rsid w:val="00E26D41"/>
    <w:rsid w:val="00E31559"/>
    <w:rsid w:val="00E33FD9"/>
    <w:rsid w:val="00E342D0"/>
    <w:rsid w:val="00E3515C"/>
    <w:rsid w:val="00E3569A"/>
    <w:rsid w:val="00E35C53"/>
    <w:rsid w:val="00E361EC"/>
    <w:rsid w:val="00E417CB"/>
    <w:rsid w:val="00E43B73"/>
    <w:rsid w:val="00E450A7"/>
    <w:rsid w:val="00E45831"/>
    <w:rsid w:val="00E46F90"/>
    <w:rsid w:val="00E47C74"/>
    <w:rsid w:val="00E51F5F"/>
    <w:rsid w:val="00E5426A"/>
    <w:rsid w:val="00E60769"/>
    <w:rsid w:val="00E65B16"/>
    <w:rsid w:val="00E66951"/>
    <w:rsid w:val="00E70E5C"/>
    <w:rsid w:val="00E717C8"/>
    <w:rsid w:val="00E71E13"/>
    <w:rsid w:val="00E720B4"/>
    <w:rsid w:val="00E729DC"/>
    <w:rsid w:val="00E73691"/>
    <w:rsid w:val="00E75AE9"/>
    <w:rsid w:val="00E80E12"/>
    <w:rsid w:val="00E845A5"/>
    <w:rsid w:val="00E84DE4"/>
    <w:rsid w:val="00E8790C"/>
    <w:rsid w:val="00E9079E"/>
    <w:rsid w:val="00E914B3"/>
    <w:rsid w:val="00E91FB1"/>
    <w:rsid w:val="00E95524"/>
    <w:rsid w:val="00E973CD"/>
    <w:rsid w:val="00E97D61"/>
    <w:rsid w:val="00EB59D4"/>
    <w:rsid w:val="00EB6F47"/>
    <w:rsid w:val="00EC5A03"/>
    <w:rsid w:val="00ED006F"/>
    <w:rsid w:val="00ED2261"/>
    <w:rsid w:val="00ED327D"/>
    <w:rsid w:val="00ED73FE"/>
    <w:rsid w:val="00EE1C5A"/>
    <w:rsid w:val="00EE5746"/>
    <w:rsid w:val="00EE5F7D"/>
    <w:rsid w:val="00EE760D"/>
    <w:rsid w:val="00EF1E4C"/>
    <w:rsid w:val="00EF29EE"/>
    <w:rsid w:val="00EF3063"/>
    <w:rsid w:val="00EF3213"/>
    <w:rsid w:val="00EF3E28"/>
    <w:rsid w:val="00EF4EB3"/>
    <w:rsid w:val="00F00476"/>
    <w:rsid w:val="00F013C7"/>
    <w:rsid w:val="00F04F55"/>
    <w:rsid w:val="00F07622"/>
    <w:rsid w:val="00F0791A"/>
    <w:rsid w:val="00F10903"/>
    <w:rsid w:val="00F157C2"/>
    <w:rsid w:val="00F15CF1"/>
    <w:rsid w:val="00F224AA"/>
    <w:rsid w:val="00F233E4"/>
    <w:rsid w:val="00F259E1"/>
    <w:rsid w:val="00F25B39"/>
    <w:rsid w:val="00F27572"/>
    <w:rsid w:val="00F32EA9"/>
    <w:rsid w:val="00F33954"/>
    <w:rsid w:val="00F33BEA"/>
    <w:rsid w:val="00F41501"/>
    <w:rsid w:val="00F44103"/>
    <w:rsid w:val="00F45137"/>
    <w:rsid w:val="00F45EE8"/>
    <w:rsid w:val="00F47466"/>
    <w:rsid w:val="00F47DC7"/>
    <w:rsid w:val="00F502A5"/>
    <w:rsid w:val="00F540F3"/>
    <w:rsid w:val="00F5488C"/>
    <w:rsid w:val="00F66613"/>
    <w:rsid w:val="00F675A0"/>
    <w:rsid w:val="00F675A2"/>
    <w:rsid w:val="00F67CED"/>
    <w:rsid w:val="00F726F1"/>
    <w:rsid w:val="00F7436F"/>
    <w:rsid w:val="00F75F5E"/>
    <w:rsid w:val="00F767BC"/>
    <w:rsid w:val="00F8050C"/>
    <w:rsid w:val="00F92CBC"/>
    <w:rsid w:val="00F93914"/>
    <w:rsid w:val="00F94595"/>
    <w:rsid w:val="00FA09BC"/>
    <w:rsid w:val="00FA7DAA"/>
    <w:rsid w:val="00FB5EBD"/>
    <w:rsid w:val="00FC1B07"/>
    <w:rsid w:val="00FC7112"/>
    <w:rsid w:val="00FC7AE6"/>
    <w:rsid w:val="00FD075B"/>
    <w:rsid w:val="00FD2371"/>
    <w:rsid w:val="00FD656A"/>
    <w:rsid w:val="00FE09EC"/>
    <w:rsid w:val="00FE2311"/>
    <w:rsid w:val="00FE5C07"/>
    <w:rsid w:val="00FE5FBE"/>
    <w:rsid w:val="00FE7A96"/>
    <w:rsid w:val="00FF191E"/>
    <w:rsid w:val="00FF285B"/>
    <w:rsid w:val="00FF3581"/>
    <w:rsid w:val="00FF3EEC"/>
    <w:rsid w:val="00FF5F25"/>
    <w:rsid w:val="00FF72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uiPriority="0"/>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35FF"/>
    <w:pPr>
      <w:spacing w:after="200" w:line="276" w:lineRule="auto"/>
    </w:pPr>
    <w:rPr>
      <w:rFonts w:eastAsia="Times New Roman"/>
      <w:sz w:val="22"/>
      <w:szCs w:val="22"/>
    </w:rPr>
  </w:style>
  <w:style w:type="paragraph" w:styleId="10">
    <w:name w:val="heading 1"/>
    <w:basedOn w:val="a"/>
    <w:next w:val="a"/>
    <w:link w:val="11"/>
    <w:uiPriority w:val="99"/>
    <w:qFormat/>
    <w:rsid w:val="004935FF"/>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9"/>
    <w:qFormat/>
    <w:rsid w:val="006E48E5"/>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E214E9"/>
    <w:pPr>
      <w:keepNext/>
      <w:spacing w:before="240" w:after="60" w:line="240" w:lineRule="auto"/>
      <w:outlineLvl w:val="2"/>
    </w:pPr>
    <w:rPr>
      <w:rFonts w:ascii="Arial" w:hAnsi="Arial" w:cs="Arial"/>
      <w:b/>
      <w:bCs/>
      <w:sz w:val="26"/>
      <w:szCs w:val="26"/>
    </w:rPr>
  </w:style>
  <w:style w:type="paragraph" w:styleId="4">
    <w:name w:val="heading 4"/>
    <w:basedOn w:val="a"/>
    <w:next w:val="a"/>
    <w:link w:val="40"/>
    <w:uiPriority w:val="99"/>
    <w:qFormat/>
    <w:rsid w:val="004935FF"/>
    <w:pPr>
      <w:keepNext/>
      <w:spacing w:after="0" w:line="240" w:lineRule="auto"/>
      <w:ind w:left="851"/>
      <w:outlineLvl w:val="3"/>
    </w:pPr>
    <w:rPr>
      <w:rFonts w:ascii="Times New Roman" w:hAnsi="Times New Roman"/>
      <w:sz w:val="28"/>
      <w:szCs w:val="20"/>
    </w:rPr>
  </w:style>
  <w:style w:type="paragraph" w:styleId="5">
    <w:name w:val="heading 5"/>
    <w:basedOn w:val="a"/>
    <w:next w:val="a"/>
    <w:link w:val="50"/>
    <w:uiPriority w:val="99"/>
    <w:qFormat/>
    <w:rsid w:val="00582D32"/>
    <w:pPr>
      <w:spacing w:before="240" w:after="60" w:line="240" w:lineRule="auto"/>
      <w:outlineLvl w:val="4"/>
    </w:pPr>
    <w:rPr>
      <w:rFonts w:ascii="Times New Roman" w:hAnsi="Times New Roman"/>
      <w:b/>
      <w:bCs/>
      <w:i/>
      <w:iCs/>
      <w:sz w:val="26"/>
      <w:szCs w:val="26"/>
    </w:rPr>
  </w:style>
  <w:style w:type="paragraph" w:styleId="8">
    <w:name w:val="heading 8"/>
    <w:basedOn w:val="a"/>
    <w:next w:val="a"/>
    <w:link w:val="80"/>
    <w:uiPriority w:val="99"/>
    <w:qFormat/>
    <w:rsid w:val="005F5F2A"/>
    <w:pPr>
      <w:keepNext/>
      <w:keepLines/>
      <w:spacing w:before="200" w:after="0"/>
      <w:outlineLvl w:val="7"/>
    </w:pPr>
    <w:rPr>
      <w:rFonts w:ascii="Cambria" w:hAnsi="Cambria"/>
      <w:color w:val="404040"/>
      <w:sz w:val="20"/>
      <w:szCs w:val="20"/>
    </w:rPr>
  </w:style>
  <w:style w:type="paragraph" w:styleId="9">
    <w:name w:val="heading 9"/>
    <w:basedOn w:val="a"/>
    <w:next w:val="a"/>
    <w:link w:val="90"/>
    <w:uiPriority w:val="99"/>
    <w:qFormat/>
    <w:rsid w:val="004935FF"/>
    <w:pPr>
      <w:keepNext/>
      <w:spacing w:after="0" w:line="240" w:lineRule="auto"/>
      <w:ind w:firstLine="720"/>
      <w:jc w:val="center"/>
      <w:outlineLvl w:val="8"/>
    </w:pPr>
    <w:rPr>
      <w:rFonts w:ascii="Times New Roman" w:hAnsi="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4935FF"/>
    <w:rPr>
      <w:rFonts w:ascii="Arial" w:hAnsi="Arial" w:cs="Arial"/>
      <w:b/>
      <w:bCs/>
      <w:kern w:val="32"/>
      <w:sz w:val="32"/>
      <w:szCs w:val="32"/>
      <w:lang w:eastAsia="ru-RU"/>
    </w:rPr>
  </w:style>
  <w:style w:type="character" w:customStyle="1" w:styleId="20">
    <w:name w:val="Заголовок 2 Знак"/>
    <w:basedOn w:val="a0"/>
    <w:link w:val="2"/>
    <w:uiPriority w:val="99"/>
    <w:semiHidden/>
    <w:locked/>
    <w:rsid w:val="006E48E5"/>
    <w:rPr>
      <w:rFonts w:ascii="Cambria" w:hAnsi="Cambria" w:cs="Times New Roman"/>
      <w:b/>
      <w:bCs/>
      <w:color w:val="4F81BD"/>
      <w:sz w:val="26"/>
      <w:szCs w:val="26"/>
      <w:lang w:eastAsia="ru-RU"/>
    </w:rPr>
  </w:style>
  <w:style w:type="character" w:customStyle="1" w:styleId="30">
    <w:name w:val="Заголовок 3 Знак"/>
    <w:basedOn w:val="a0"/>
    <w:link w:val="3"/>
    <w:uiPriority w:val="99"/>
    <w:locked/>
    <w:rsid w:val="00E214E9"/>
    <w:rPr>
      <w:rFonts w:ascii="Arial" w:hAnsi="Arial" w:cs="Arial"/>
      <w:b/>
      <w:bCs/>
      <w:sz w:val="26"/>
      <w:szCs w:val="26"/>
      <w:lang w:eastAsia="ru-RU"/>
    </w:rPr>
  </w:style>
  <w:style w:type="character" w:customStyle="1" w:styleId="40">
    <w:name w:val="Заголовок 4 Знак"/>
    <w:basedOn w:val="a0"/>
    <w:link w:val="4"/>
    <w:uiPriority w:val="99"/>
    <w:semiHidden/>
    <w:locked/>
    <w:rsid w:val="004935FF"/>
    <w:rPr>
      <w:rFonts w:ascii="Times New Roman" w:hAnsi="Times New Roman" w:cs="Times New Roman"/>
      <w:sz w:val="20"/>
      <w:szCs w:val="20"/>
      <w:lang w:eastAsia="ru-RU"/>
    </w:rPr>
  </w:style>
  <w:style w:type="character" w:customStyle="1" w:styleId="50">
    <w:name w:val="Заголовок 5 Знак"/>
    <w:basedOn w:val="a0"/>
    <w:link w:val="5"/>
    <w:uiPriority w:val="99"/>
    <w:locked/>
    <w:rsid w:val="00582D32"/>
    <w:rPr>
      <w:rFonts w:ascii="Times New Roman" w:hAnsi="Times New Roman" w:cs="Times New Roman"/>
      <w:b/>
      <w:bCs/>
      <w:i/>
      <w:iCs/>
      <w:sz w:val="26"/>
      <w:szCs w:val="26"/>
      <w:lang w:eastAsia="ru-RU"/>
    </w:rPr>
  </w:style>
  <w:style w:type="character" w:customStyle="1" w:styleId="80">
    <w:name w:val="Заголовок 8 Знак"/>
    <w:basedOn w:val="a0"/>
    <w:link w:val="8"/>
    <w:uiPriority w:val="99"/>
    <w:semiHidden/>
    <w:locked/>
    <w:rsid w:val="005F5F2A"/>
    <w:rPr>
      <w:rFonts w:ascii="Cambria" w:hAnsi="Cambria" w:cs="Times New Roman"/>
      <w:color w:val="404040"/>
      <w:sz w:val="20"/>
      <w:szCs w:val="20"/>
      <w:lang w:eastAsia="ru-RU"/>
    </w:rPr>
  </w:style>
  <w:style w:type="character" w:customStyle="1" w:styleId="90">
    <w:name w:val="Заголовок 9 Знак"/>
    <w:basedOn w:val="a0"/>
    <w:link w:val="9"/>
    <w:uiPriority w:val="99"/>
    <w:semiHidden/>
    <w:locked/>
    <w:rsid w:val="004935FF"/>
    <w:rPr>
      <w:rFonts w:ascii="Times New Roman" w:hAnsi="Times New Roman" w:cs="Times New Roman"/>
      <w:b/>
      <w:sz w:val="20"/>
      <w:szCs w:val="20"/>
      <w:lang w:eastAsia="ru-RU"/>
    </w:rPr>
  </w:style>
  <w:style w:type="paragraph" w:styleId="a3">
    <w:name w:val="header"/>
    <w:basedOn w:val="a"/>
    <w:link w:val="a4"/>
    <w:uiPriority w:val="99"/>
    <w:rsid w:val="004935FF"/>
    <w:pPr>
      <w:tabs>
        <w:tab w:val="center" w:pos="4677"/>
        <w:tab w:val="right" w:pos="9355"/>
      </w:tabs>
      <w:spacing w:after="0" w:line="240" w:lineRule="auto"/>
    </w:pPr>
    <w:rPr>
      <w:rFonts w:ascii="Times New Roman" w:hAnsi="Times New Roman"/>
      <w:sz w:val="30"/>
      <w:szCs w:val="20"/>
    </w:rPr>
  </w:style>
  <w:style w:type="character" w:customStyle="1" w:styleId="a4">
    <w:name w:val="Верхний колонтитул Знак"/>
    <w:basedOn w:val="a0"/>
    <w:link w:val="a3"/>
    <w:uiPriority w:val="99"/>
    <w:locked/>
    <w:rsid w:val="004935FF"/>
    <w:rPr>
      <w:rFonts w:ascii="Times New Roman" w:hAnsi="Times New Roman" w:cs="Times New Roman"/>
      <w:sz w:val="20"/>
      <w:szCs w:val="20"/>
      <w:lang w:eastAsia="ru-RU"/>
    </w:rPr>
  </w:style>
  <w:style w:type="paragraph" w:styleId="a5">
    <w:name w:val="footer"/>
    <w:basedOn w:val="a"/>
    <w:link w:val="a6"/>
    <w:uiPriority w:val="99"/>
    <w:rsid w:val="004935FF"/>
    <w:pPr>
      <w:tabs>
        <w:tab w:val="center" w:pos="4153"/>
        <w:tab w:val="right" w:pos="8306"/>
      </w:tabs>
      <w:spacing w:after="0" w:line="240" w:lineRule="auto"/>
    </w:pPr>
    <w:rPr>
      <w:rFonts w:ascii="Times New Roman" w:hAnsi="Times New Roman"/>
      <w:sz w:val="30"/>
      <w:szCs w:val="20"/>
    </w:rPr>
  </w:style>
  <w:style w:type="character" w:customStyle="1" w:styleId="a6">
    <w:name w:val="Нижний колонтитул Знак"/>
    <w:basedOn w:val="a0"/>
    <w:link w:val="a5"/>
    <w:uiPriority w:val="99"/>
    <w:locked/>
    <w:rsid w:val="004935FF"/>
    <w:rPr>
      <w:rFonts w:ascii="Times New Roman" w:hAnsi="Times New Roman" w:cs="Times New Roman"/>
      <w:sz w:val="20"/>
      <w:szCs w:val="20"/>
      <w:lang w:eastAsia="ru-RU"/>
    </w:rPr>
  </w:style>
  <w:style w:type="paragraph" w:styleId="a7">
    <w:name w:val="caption"/>
    <w:basedOn w:val="a"/>
    <w:next w:val="a"/>
    <w:uiPriority w:val="99"/>
    <w:qFormat/>
    <w:rsid w:val="004935FF"/>
    <w:pPr>
      <w:spacing w:after="0" w:line="240" w:lineRule="auto"/>
      <w:jc w:val="center"/>
    </w:pPr>
    <w:rPr>
      <w:rFonts w:ascii="Times New Roman" w:hAnsi="Times New Roman"/>
      <w:b/>
      <w:i/>
      <w:szCs w:val="20"/>
      <w:lang w:val="en-US"/>
    </w:rPr>
  </w:style>
  <w:style w:type="paragraph" w:styleId="a8">
    <w:name w:val="Body Text"/>
    <w:basedOn w:val="a"/>
    <w:link w:val="a9"/>
    <w:uiPriority w:val="99"/>
    <w:rsid w:val="004935FF"/>
    <w:pPr>
      <w:spacing w:after="0" w:line="240" w:lineRule="auto"/>
      <w:jc w:val="center"/>
    </w:pPr>
    <w:rPr>
      <w:rFonts w:ascii="Times New Roman" w:hAnsi="Times New Roman"/>
      <w:b/>
      <w:sz w:val="28"/>
      <w:szCs w:val="20"/>
    </w:rPr>
  </w:style>
  <w:style w:type="character" w:customStyle="1" w:styleId="a9">
    <w:name w:val="Основной текст Знак"/>
    <w:basedOn w:val="a0"/>
    <w:link w:val="a8"/>
    <w:uiPriority w:val="99"/>
    <w:locked/>
    <w:rsid w:val="004935FF"/>
    <w:rPr>
      <w:rFonts w:ascii="Times New Roman" w:hAnsi="Times New Roman" w:cs="Times New Roman"/>
      <w:b/>
      <w:sz w:val="20"/>
      <w:szCs w:val="20"/>
      <w:lang w:eastAsia="ru-RU"/>
    </w:rPr>
  </w:style>
  <w:style w:type="paragraph" w:styleId="aa">
    <w:name w:val="Body Text Indent"/>
    <w:basedOn w:val="a"/>
    <w:link w:val="ab"/>
    <w:uiPriority w:val="99"/>
    <w:rsid w:val="004935FF"/>
    <w:pPr>
      <w:spacing w:after="0" w:line="240" w:lineRule="auto"/>
      <w:ind w:firstLine="567"/>
      <w:jc w:val="both"/>
    </w:pPr>
    <w:rPr>
      <w:rFonts w:ascii="Times New Roman" w:hAnsi="Times New Roman"/>
      <w:sz w:val="24"/>
      <w:szCs w:val="20"/>
    </w:rPr>
  </w:style>
  <w:style w:type="character" w:customStyle="1" w:styleId="ab">
    <w:name w:val="Основной текст с отступом Знак"/>
    <w:basedOn w:val="a0"/>
    <w:link w:val="aa"/>
    <w:uiPriority w:val="99"/>
    <w:locked/>
    <w:rsid w:val="004935FF"/>
    <w:rPr>
      <w:rFonts w:ascii="Times New Roman" w:hAnsi="Times New Roman" w:cs="Times New Roman"/>
      <w:sz w:val="20"/>
      <w:szCs w:val="20"/>
      <w:lang w:eastAsia="ru-RU"/>
    </w:rPr>
  </w:style>
  <w:style w:type="paragraph" w:styleId="21">
    <w:name w:val="Body Text 2"/>
    <w:basedOn w:val="a"/>
    <w:link w:val="22"/>
    <w:uiPriority w:val="99"/>
    <w:rsid w:val="004935FF"/>
    <w:pPr>
      <w:spacing w:after="120" w:line="480" w:lineRule="auto"/>
    </w:pPr>
    <w:rPr>
      <w:rFonts w:ascii="Times New Roman" w:hAnsi="Times New Roman"/>
      <w:sz w:val="20"/>
      <w:szCs w:val="20"/>
    </w:rPr>
  </w:style>
  <w:style w:type="character" w:customStyle="1" w:styleId="22">
    <w:name w:val="Основной текст 2 Знак"/>
    <w:basedOn w:val="a0"/>
    <w:link w:val="21"/>
    <w:uiPriority w:val="99"/>
    <w:semiHidden/>
    <w:locked/>
    <w:rsid w:val="004935FF"/>
    <w:rPr>
      <w:rFonts w:ascii="Times New Roman" w:hAnsi="Times New Roman" w:cs="Times New Roman"/>
      <w:sz w:val="20"/>
      <w:szCs w:val="20"/>
      <w:lang w:eastAsia="ru-RU"/>
    </w:rPr>
  </w:style>
  <w:style w:type="paragraph" w:styleId="31">
    <w:name w:val="Body Text 3"/>
    <w:basedOn w:val="a"/>
    <w:link w:val="32"/>
    <w:uiPriority w:val="99"/>
    <w:rsid w:val="004935FF"/>
    <w:pPr>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semiHidden/>
    <w:locked/>
    <w:rsid w:val="004935FF"/>
    <w:rPr>
      <w:rFonts w:ascii="Times New Roman" w:hAnsi="Times New Roman" w:cs="Times New Roman"/>
      <w:sz w:val="16"/>
      <w:szCs w:val="16"/>
      <w:lang w:eastAsia="ru-RU"/>
    </w:rPr>
  </w:style>
  <w:style w:type="paragraph" w:styleId="23">
    <w:name w:val="Body Text Indent 2"/>
    <w:basedOn w:val="a"/>
    <w:link w:val="24"/>
    <w:uiPriority w:val="99"/>
    <w:semiHidden/>
    <w:rsid w:val="004935F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semiHidden/>
    <w:locked/>
    <w:rsid w:val="004935FF"/>
    <w:rPr>
      <w:rFonts w:ascii="Times New Roman" w:hAnsi="Times New Roman" w:cs="Times New Roman"/>
      <w:sz w:val="20"/>
      <w:szCs w:val="20"/>
      <w:lang w:eastAsia="ru-RU"/>
    </w:rPr>
  </w:style>
  <w:style w:type="paragraph" w:styleId="ac">
    <w:name w:val="No Spacing"/>
    <w:aliases w:val="Дворец искусств,Дворец"/>
    <w:link w:val="ad"/>
    <w:uiPriority w:val="99"/>
    <w:qFormat/>
    <w:rsid w:val="004935FF"/>
    <w:rPr>
      <w:rFonts w:ascii="Times New Roman" w:eastAsia="Times New Roman" w:hAnsi="Times New Roman"/>
    </w:rPr>
  </w:style>
  <w:style w:type="paragraph" w:customStyle="1" w:styleId="1-">
    <w:name w:val="Стиль1-табл"/>
    <w:basedOn w:val="a"/>
    <w:uiPriority w:val="99"/>
    <w:rsid w:val="004935FF"/>
    <w:pPr>
      <w:spacing w:after="0" w:line="240" w:lineRule="auto"/>
      <w:jc w:val="center"/>
    </w:pPr>
    <w:rPr>
      <w:rFonts w:ascii="Arial CYR" w:hAnsi="Arial CYR"/>
      <w:b/>
      <w:sz w:val="24"/>
      <w:szCs w:val="20"/>
    </w:rPr>
  </w:style>
  <w:style w:type="table" w:styleId="ae">
    <w:name w:val="Table Elegant"/>
    <w:basedOn w:val="a1"/>
    <w:uiPriority w:val="99"/>
    <w:semiHidden/>
    <w:rsid w:val="004935FF"/>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
    <w:name w:val="Table Grid"/>
    <w:basedOn w:val="a1"/>
    <w:uiPriority w:val="99"/>
    <w:rsid w:val="004935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rsid w:val="004935F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locked/>
    <w:rsid w:val="004935FF"/>
    <w:rPr>
      <w:rFonts w:ascii="Tahoma" w:hAnsi="Tahoma" w:cs="Tahoma"/>
      <w:sz w:val="16"/>
      <w:szCs w:val="16"/>
      <w:lang w:eastAsia="ru-RU"/>
    </w:rPr>
  </w:style>
  <w:style w:type="character" w:styleId="af2">
    <w:name w:val="line number"/>
    <w:basedOn w:val="a0"/>
    <w:uiPriority w:val="99"/>
    <w:semiHidden/>
    <w:rsid w:val="004935FF"/>
    <w:rPr>
      <w:rFonts w:cs="Times New Roman"/>
    </w:rPr>
  </w:style>
  <w:style w:type="character" w:customStyle="1" w:styleId="ad">
    <w:name w:val="Без интервала Знак"/>
    <w:aliases w:val="Дворец искусств Знак,Дворец Знак"/>
    <w:basedOn w:val="a0"/>
    <w:link w:val="ac"/>
    <w:uiPriority w:val="99"/>
    <w:locked/>
    <w:rsid w:val="00115CC7"/>
    <w:rPr>
      <w:rFonts w:ascii="Times New Roman" w:eastAsia="Times New Roman" w:hAnsi="Times New Roman"/>
      <w:lang w:val="ru-RU" w:eastAsia="ru-RU" w:bidi="ar-SA"/>
    </w:rPr>
  </w:style>
  <w:style w:type="paragraph" w:customStyle="1" w:styleId="12">
    <w:name w:val="Обычный1"/>
    <w:uiPriority w:val="99"/>
    <w:rsid w:val="00E214E9"/>
    <w:rPr>
      <w:rFonts w:ascii="Times New Roman" w:eastAsia="Times New Roman" w:hAnsi="Times New Roman"/>
    </w:rPr>
  </w:style>
  <w:style w:type="paragraph" w:customStyle="1" w:styleId="ConsPlusNormal">
    <w:name w:val="ConsPlusNormal"/>
    <w:uiPriority w:val="99"/>
    <w:rsid w:val="00E214E9"/>
    <w:pPr>
      <w:widowControl w:val="0"/>
      <w:autoSpaceDE w:val="0"/>
      <w:autoSpaceDN w:val="0"/>
      <w:adjustRightInd w:val="0"/>
      <w:ind w:firstLine="720"/>
    </w:pPr>
    <w:rPr>
      <w:rFonts w:ascii="Arial" w:eastAsia="Times New Roman" w:hAnsi="Arial" w:cs="Arial"/>
    </w:rPr>
  </w:style>
  <w:style w:type="paragraph" w:customStyle="1" w:styleId="-1">
    <w:name w:val="абзац-1"/>
    <w:basedOn w:val="a"/>
    <w:uiPriority w:val="99"/>
    <w:rsid w:val="00E214E9"/>
    <w:pPr>
      <w:spacing w:after="0" w:line="360" w:lineRule="auto"/>
      <w:ind w:firstLine="709"/>
    </w:pPr>
    <w:rPr>
      <w:rFonts w:ascii="Times New Roman" w:hAnsi="Times New Roman"/>
      <w:sz w:val="24"/>
      <w:szCs w:val="20"/>
    </w:rPr>
  </w:style>
  <w:style w:type="paragraph" w:customStyle="1" w:styleId="ConsPlusNonformat">
    <w:name w:val="ConsPlusNonformat"/>
    <w:uiPriority w:val="99"/>
    <w:rsid w:val="00E214E9"/>
    <w:pPr>
      <w:widowControl w:val="0"/>
      <w:autoSpaceDE w:val="0"/>
      <w:autoSpaceDN w:val="0"/>
      <w:adjustRightInd w:val="0"/>
    </w:pPr>
    <w:rPr>
      <w:rFonts w:ascii="Courier New" w:eastAsia="Times New Roman" w:hAnsi="Courier New" w:cs="Courier New"/>
    </w:rPr>
  </w:style>
  <w:style w:type="character" w:styleId="af3">
    <w:name w:val="page number"/>
    <w:basedOn w:val="a0"/>
    <w:uiPriority w:val="99"/>
    <w:rsid w:val="00E214E9"/>
    <w:rPr>
      <w:rFonts w:cs="Times New Roman"/>
    </w:rPr>
  </w:style>
  <w:style w:type="paragraph" w:styleId="33">
    <w:name w:val="Body Text Indent 3"/>
    <w:basedOn w:val="a"/>
    <w:link w:val="34"/>
    <w:uiPriority w:val="99"/>
    <w:rsid w:val="00E214E9"/>
    <w:pPr>
      <w:spacing w:after="120" w:line="240" w:lineRule="auto"/>
      <w:ind w:left="283"/>
    </w:pPr>
    <w:rPr>
      <w:rFonts w:ascii="Times New Roman" w:hAnsi="Times New Roman"/>
      <w:sz w:val="16"/>
      <w:szCs w:val="16"/>
    </w:rPr>
  </w:style>
  <w:style w:type="character" w:customStyle="1" w:styleId="34">
    <w:name w:val="Основной текст с отступом 3 Знак"/>
    <w:basedOn w:val="a0"/>
    <w:link w:val="33"/>
    <w:uiPriority w:val="99"/>
    <w:locked/>
    <w:rsid w:val="00E214E9"/>
    <w:rPr>
      <w:rFonts w:ascii="Times New Roman" w:hAnsi="Times New Roman" w:cs="Times New Roman"/>
      <w:sz w:val="16"/>
      <w:szCs w:val="16"/>
      <w:lang w:eastAsia="ru-RU"/>
    </w:rPr>
  </w:style>
  <w:style w:type="paragraph" w:customStyle="1" w:styleId="af4">
    <w:name w:val="Знак Знак Знак Знак"/>
    <w:basedOn w:val="a"/>
    <w:autoRedefine/>
    <w:uiPriority w:val="99"/>
    <w:rsid w:val="00E214E9"/>
    <w:pPr>
      <w:spacing w:before="120" w:after="160" w:line="240" w:lineRule="exact"/>
      <w:ind w:left="360" w:right="-2" w:firstLine="567"/>
      <w:jc w:val="both"/>
    </w:pPr>
    <w:rPr>
      <w:rFonts w:ascii="Times New Roman" w:hAnsi="Times New Roman"/>
      <w:color w:val="000000"/>
      <w:sz w:val="28"/>
      <w:szCs w:val="20"/>
      <w:lang w:eastAsia="en-US"/>
    </w:rPr>
  </w:style>
  <w:style w:type="character" w:styleId="af5">
    <w:name w:val="Hyperlink"/>
    <w:basedOn w:val="a0"/>
    <w:uiPriority w:val="99"/>
    <w:rsid w:val="009B45A5"/>
    <w:rPr>
      <w:rFonts w:cs="Times New Roman"/>
      <w:color w:val="0000FF"/>
      <w:u w:val="single"/>
    </w:rPr>
  </w:style>
  <w:style w:type="character" w:styleId="af6">
    <w:name w:val="FollowedHyperlink"/>
    <w:basedOn w:val="a0"/>
    <w:uiPriority w:val="99"/>
    <w:semiHidden/>
    <w:rsid w:val="009B45A5"/>
    <w:rPr>
      <w:rFonts w:cs="Times New Roman"/>
      <w:color w:val="800080"/>
      <w:u w:val="single"/>
    </w:rPr>
  </w:style>
  <w:style w:type="paragraph" w:customStyle="1" w:styleId="xl66">
    <w:name w:val="xl66"/>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67">
    <w:name w:val="xl67"/>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68">
    <w:name w:val="xl68"/>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color w:val="000000"/>
      <w:sz w:val="24"/>
      <w:szCs w:val="24"/>
    </w:rPr>
  </w:style>
  <w:style w:type="paragraph" w:customStyle="1" w:styleId="xl69">
    <w:name w:val="xl69"/>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szCs w:val="24"/>
    </w:rPr>
  </w:style>
  <w:style w:type="paragraph" w:customStyle="1" w:styleId="xl70">
    <w:name w:val="xl70"/>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4"/>
      <w:szCs w:val="24"/>
    </w:rPr>
  </w:style>
  <w:style w:type="paragraph" w:customStyle="1" w:styleId="xl71">
    <w:name w:val="xl71"/>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24"/>
      <w:szCs w:val="24"/>
    </w:rPr>
  </w:style>
  <w:style w:type="paragraph" w:customStyle="1" w:styleId="xl72">
    <w:name w:val="xl72"/>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73">
    <w:name w:val="xl73"/>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74">
    <w:name w:val="xl74"/>
    <w:basedOn w:val="a"/>
    <w:uiPriority w:val="99"/>
    <w:rsid w:val="009B45A5"/>
    <w:pPr>
      <w:spacing w:before="100" w:beforeAutospacing="1" w:after="100" w:afterAutospacing="1" w:line="240" w:lineRule="auto"/>
    </w:pPr>
    <w:rPr>
      <w:rFonts w:ascii="Arial" w:hAnsi="Arial" w:cs="Arial"/>
      <w:sz w:val="24"/>
      <w:szCs w:val="24"/>
    </w:rPr>
  </w:style>
  <w:style w:type="paragraph" w:customStyle="1" w:styleId="xl75">
    <w:name w:val="xl75"/>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76">
    <w:name w:val="xl76"/>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szCs w:val="24"/>
    </w:rPr>
  </w:style>
  <w:style w:type="paragraph" w:customStyle="1" w:styleId="xl77">
    <w:name w:val="xl77"/>
    <w:basedOn w:val="a"/>
    <w:uiPriority w:val="99"/>
    <w:rsid w:val="009B45A5"/>
    <w:pPr>
      <w:spacing w:before="100" w:beforeAutospacing="1" w:after="100" w:afterAutospacing="1" w:line="240" w:lineRule="auto"/>
    </w:pPr>
    <w:rPr>
      <w:rFonts w:ascii="Arial" w:hAnsi="Arial" w:cs="Arial"/>
      <w:color w:val="000000"/>
      <w:sz w:val="24"/>
      <w:szCs w:val="24"/>
    </w:rPr>
  </w:style>
  <w:style w:type="paragraph" w:customStyle="1" w:styleId="xl78">
    <w:name w:val="xl78"/>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79">
    <w:name w:val="xl79"/>
    <w:basedOn w:val="a"/>
    <w:uiPriority w:val="99"/>
    <w:rsid w:val="009B45A5"/>
    <w:pPr>
      <w:spacing w:before="100" w:beforeAutospacing="1" w:after="100" w:afterAutospacing="1" w:line="240" w:lineRule="auto"/>
    </w:pPr>
    <w:rPr>
      <w:rFonts w:ascii="Arial" w:hAnsi="Arial" w:cs="Arial"/>
      <w:b/>
      <w:bCs/>
      <w:sz w:val="24"/>
      <w:szCs w:val="24"/>
    </w:rPr>
  </w:style>
  <w:style w:type="paragraph" w:customStyle="1" w:styleId="xl80">
    <w:name w:val="xl80"/>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81">
    <w:name w:val="xl81"/>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82">
    <w:name w:val="xl82"/>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83">
    <w:name w:val="xl83"/>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FF0000"/>
      <w:sz w:val="24"/>
      <w:szCs w:val="24"/>
    </w:rPr>
  </w:style>
  <w:style w:type="paragraph" w:customStyle="1" w:styleId="xl84">
    <w:name w:val="xl84"/>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85">
    <w:name w:val="xl85"/>
    <w:basedOn w:val="a"/>
    <w:uiPriority w:val="99"/>
    <w:rsid w:val="009B45A5"/>
    <w:pPr>
      <w:spacing w:before="100" w:beforeAutospacing="1" w:after="100" w:afterAutospacing="1" w:line="240" w:lineRule="auto"/>
    </w:pPr>
    <w:rPr>
      <w:rFonts w:ascii="Arial" w:hAnsi="Arial" w:cs="Arial"/>
      <w:color w:val="000000"/>
      <w:sz w:val="24"/>
      <w:szCs w:val="24"/>
    </w:rPr>
  </w:style>
  <w:style w:type="paragraph" w:customStyle="1" w:styleId="xl86">
    <w:name w:val="xl86"/>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szCs w:val="24"/>
    </w:rPr>
  </w:style>
  <w:style w:type="paragraph" w:customStyle="1" w:styleId="xl87">
    <w:name w:val="xl87"/>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00"/>
      <w:sz w:val="24"/>
      <w:szCs w:val="24"/>
    </w:rPr>
  </w:style>
  <w:style w:type="paragraph" w:customStyle="1" w:styleId="xl88">
    <w:name w:val="xl88"/>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89">
    <w:name w:val="xl89"/>
    <w:basedOn w:val="a"/>
    <w:uiPriority w:val="99"/>
    <w:rsid w:val="009B45A5"/>
    <w:pPr>
      <w:spacing w:before="100" w:beforeAutospacing="1" w:after="100" w:afterAutospacing="1" w:line="240" w:lineRule="auto"/>
      <w:jc w:val="center"/>
    </w:pPr>
    <w:rPr>
      <w:rFonts w:ascii="Arial" w:hAnsi="Arial" w:cs="Arial"/>
      <w:sz w:val="24"/>
      <w:szCs w:val="24"/>
    </w:rPr>
  </w:style>
  <w:style w:type="paragraph" w:customStyle="1" w:styleId="xl90">
    <w:name w:val="xl90"/>
    <w:basedOn w:val="a"/>
    <w:uiPriority w:val="99"/>
    <w:rsid w:val="009B45A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91">
    <w:name w:val="xl91"/>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92">
    <w:name w:val="xl92"/>
    <w:basedOn w:val="a"/>
    <w:uiPriority w:val="99"/>
    <w:rsid w:val="009B45A5"/>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93">
    <w:name w:val="xl93"/>
    <w:basedOn w:val="a"/>
    <w:uiPriority w:val="99"/>
    <w:rsid w:val="009B4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szCs w:val="24"/>
    </w:rPr>
  </w:style>
  <w:style w:type="paragraph" w:customStyle="1" w:styleId="xl94">
    <w:name w:val="xl94"/>
    <w:basedOn w:val="a"/>
    <w:uiPriority w:val="99"/>
    <w:rsid w:val="009B45A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95">
    <w:name w:val="xl95"/>
    <w:basedOn w:val="a"/>
    <w:uiPriority w:val="99"/>
    <w:rsid w:val="009B4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96">
    <w:name w:val="xl96"/>
    <w:basedOn w:val="a"/>
    <w:uiPriority w:val="99"/>
    <w:rsid w:val="009B45A5"/>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97">
    <w:name w:val="xl97"/>
    <w:basedOn w:val="a"/>
    <w:uiPriority w:val="99"/>
    <w:rsid w:val="009B45A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98">
    <w:name w:val="xl98"/>
    <w:basedOn w:val="a"/>
    <w:uiPriority w:val="99"/>
    <w:rsid w:val="009B45A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99">
    <w:name w:val="xl99"/>
    <w:basedOn w:val="a"/>
    <w:uiPriority w:val="99"/>
    <w:rsid w:val="009B45A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00">
    <w:name w:val="xl100"/>
    <w:basedOn w:val="a"/>
    <w:uiPriority w:val="99"/>
    <w:rsid w:val="009B4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01">
    <w:name w:val="xl101"/>
    <w:basedOn w:val="a"/>
    <w:uiPriority w:val="99"/>
    <w:rsid w:val="009B45A5"/>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02">
    <w:name w:val="xl102"/>
    <w:basedOn w:val="a"/>
    <w:uiPriority w:val="99"/>
    <w:rsid w:val="009B4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03">
    <w:name w:val="xl103"/>
    <w:basedOn w:val="a"/>
    <w:uiPriority w:val="99"/>
    <w:rsid w:val="009B45A5"/>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character" w:customStyle="1" w:styleId="b-message-headperson">
    <w:name w:val="b-message-head__person"/>
    <w:basedOn w:val="a0"/>
    <w:uiPriority w:val="99"/>
    <w:rsid w:val="00CE5220"/>
    <w:rPr>
      <w:rFonts w:cs="Times New Roman"/>
    </w:rPr>
  </w:style>
  <w:style w:type="paragraph" w:customStyle="1" w:styleId="undline">
    <w:name w:val="undline"/>
    <w:basedOn w:val="a"/>
    <w:uiPriority w:val="99"/>
    <w:rsid w:val="000C0079"/>
    <w:pPr>
      <w:spacing w:after="0" w:line="240" w:lineRule="auto"/>
      <w:jc w:val="both"/>
    </w:pPr>
    <w:rPr>
      <w:rFonts w:ascii="Times New Roman" w:hAnsi="Times New Roman"/>
      <w:sz w:val="20"/>
      <w:szCs w:val="20"/>
    </w:rPr>
  </w:style>
  <w:style w:type="paragraph" w:styleId="af7">
    <w:name w:val="List Paragraph"/>
    <w:basedOn w:val="a"/>
    <w:uiPriority w:val="99"/>
    <w:qFormat/>
    <w:rsid w:val="001C4CC4"/>
    <w:pPr>
      <w:spacing w:after="160" w:line="259" w:lineRule="auto"/>
      <w:ind w:left="720"/>
      <w:contextualSpacing/>
    </w:pPr>
    <w:rPr>
      <w:rFonts w:eastAsia="Calibri"/>
      <w:lang w:eastAsia="en-US"/>
    </w:rPr>
  </w:style>
  <w:style w:type="table" w:styleId="2-2">
    <w:name w:val="Medium Shading 2 Accent 2"/>
    <w:basedOn w:val="a1"/>
    <w:uiPriority w:val="99"/>
    <w:rsid w:val="00C60B8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Светлый список - Акцент 11"/>
    <w:uiPriority w:val="99"/>
    <w:rsid w:val="00C60B8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3">
    <w:name w:val="Светлая заливка1"/>
    <w:uiPriority w:val="99"/>
    <w:rsid w:val="00C60B8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14">
    <w:name w:val="заголовок 1"/>
    <w:basedOn w:val="a"/>
    <w:next w:val="a"/>
    <w:uiPriority w:val="99"/>
    <w:rsid w:val="00575E23"/>
    <w:pPr>
      <w:keepNext/>
      <w:autoSpaceDE w:val="0"/>
      <w:autoSpaceDN w:val="0"/>
      <w:spacing w:after="0" w:line="240" w:lineRule="auto"/>
      <w:jc w:val="right"/>
      <w:outlineLvl w:val="0"/>
    </w:pPr>
    <w:rPr>
      <w:rFonts w:ascii="Times New Roman" w:hAnsi="Times New Roman"/>
      <w:sz w:val="24"/>
      <w:szCs w:val="24"/>
      <w:lang w:val="en-US"/>
    </w:rPr>
  </w:style>
  <w:style w:type="paragraph" w:customStyle="1" w:styleId="41">
    <w:name w:val="заголовок 4"/>
    <w:basedOn w:val="a"/>
    <w:next w:val="a"/>
    <w:uiPriority w:val="99"/>
    <w:rsid w:val="002907F9"/>
    <w:pPr>
      <w:keepNext/>
      <w:autoSpaceDE w:val="0"/>
      <w:autoSpaceDN w:val="0"/>
      <w:spacing w:after="0" w:line="240" w:lineRule="auto"/>
      <w:jc w:val="center"/>
      <w:outlineLvl w:val="3"/>
    </w:pPr>
    <w:rPr>
      <w:rFonts w:ascii="Times New Roman" w:hAnsi="Times New Roman"/>
      <w:b/>
      <w:bCs/>
      <w:sz w:val="24"/>
      <w:szCs w:val="24"/>
    </w:rPr>
  </w:style>
  <w:style w:type="paragraph" w:customStyle="1" w:styleId="6">
    <w:name w:val="заголовок 6"/>
    <w:basedOn w:val="a"/>
    <w:next w:val="a"/>
    <w:uiPriority w:val="99"/>
    <w:rsid w:val="002907F9"/>
    <w:pPr>
      <w:keepNext/>
      <w:autoSpaceDE w:val="0"/>
      <w:autoSpaceDN w:val="0"/>
      <w:spacing w:after="0" w:line="240" w:lineRule="auto"/>
      <w:ind w:left="-108"/>
      <w:jc w:val="right"/>
      <w:outlineLvl w:val="5"/>
    </w:pPr>
    <w:rPr>
      <w:rFonts w:ascii="Times New Roman" w:hAnsi="Times New Roman"/>
      <w:b/>
      <w:bCs/>
      <w:sz w:val="20"/>
      <w:szCs w:val="20"/>
      <w:lang w:val="en-US"/>
    </w:rPr>
  </w:style>
  <w:style w:type="paragraph" w:styleId="af8">
    <w:name w:val="Plain Text"/>
    <w:basedOn w:val="a"/>
    <w:link w:val="af9"/>
    <w:uiPriority w:val="99"/>
    <w:rsid w:val="002F7416"/>
    <w:pPr>
      <w:autoSpaceDE w:val="0"/>
      <w:autoSpaceDN w:val="0"/>
      <w:spacing w:after="0" w:line="240" w:lineRule="auto"/>
    </w:pPr>
    <w:rPr>
      <w:rFonts w:ascii="Courier New" w:hAnsi="Courier New" w:cs="Courier New"/>
      <w:sz w:val="20"/>
      <w:szCs w:val="20"/>
    </w:rPr>
  </w:style>
  <w:style w:type="character" w:customStyle="1" w:styleId="af9">
    <w:name w:val="Текст Знак"/>
    <w:basedOn w:val="a0"/>
    <w:link w:val="af8"/>
    <w:uiPriority w:val="99"/>
    <w:locked/>
    <w:rsid w:val="002F7416"/>
    <w:rPr>
      <w:rFonts w:ascii="Courier New" w:hAnsi="Courier New" w:cs="Courier New"/>
      <w:sz w:val="20"/>
      <w:szCs w:val="20"/>
      <w:lang w:eastAsia="ru-RU"/>
    </w:rPr>
  </w:style>
  <w:style w:type="paragraph" w:customStyle="1" w:styleId="15">
    <w:name w:val="Без интервала1"/>
    <w:link w:val="NoSpacingChar"/>
    <w:uiPriority w:val="99"/>
    <w:rsid w:val="00CA097E"/>
    <w:pPr>
      <w:spacing w:after="200" w:line="276" w:lineRule="auto"/>
    </w:pPr>
    <w:rPr>
      <w:rFonts w:ascii="Times New Roman" w:hAnsi="Times New Roman"/>
      <w:sz w:val="22"/>
      <w:szCs w:val="22"/>
    </w:rPr>
  </w:style>
  <w:style w:type="character" w:customStyle="1" w:styleId="NoSpacingChar">
    <w:name w:val="No Spacing Char"/>
    <w:link w:val="15"/>
    <w:uiPriority w:val="99"/>
    <w:locked/>
    <w:rsid w:val="00CA097E"/>
    <w:rPr>
      <w:rFonts w:ascii="Times New Roman" w:hAnsi="Times New Roman"/>
      <w:sz w:val="22"/>
      <w:szCs w:val="22"/>
      <w:lang w:eastAsia="ru-RU" w:bidi="ar-SA"/>
    </w:rPr>
  </w:style>
  <w:style w:type="paragraph" w:styleId="afa">
    <w:name w:val="Title"/>
    <w:basedOn w:val="a"/>
    <w:next w:val="a"/>
    <w:link w:val="afb"/>
    <w:uiPriority w:val="99"/>
    <w:qFormat/>
    <w:rsid w:val="00CA097E"/>
    <w:pPr>
      <w:pBdr>
        <w:bottom w:val="single" w:sz="8" w:space="4" w:color="AD0101"/>
      </w:pBdr>
      <w:spacing w:after="300" w:line="240" w:lineRule="auto"/>
      <w:contextualSpacing/>
    </w:pPr>
    <w:rPr>
      <w:rFonts w:ascii="Impact" w:hAnsi="Impact"/>
      <w:color w:val="232323"/>
      <w:spacing w:val="5"/>
      <w:kern w:val="28"/>
      <w:sz w:val="52"/>
      <w:szCs w:val="52"/>
    </w:rPr>
  </w:style>
  <w:style w:type="character" w:customStyle="1" w:styleId="afb">
    <w:name w:val="Название Знак"/>
    <w:basedOn w:val="a0"/>
    <w:link w:val="afa"/>
    <w:uiPriority w:val="99"/>
    <w:locked/>
    <w:rsid w:val="00CA097E"/>
    <w:rPr>
      <w:rFonts w:ascii="Impact" w:hAnsi="Impact" w:cs="Times New Roman"/>
      <w:color w:val="232323"/>
      <w:spacing w:val="5"/>
      <w:kern w:val="28"/>
      <w:sz w:val="52"/>
      <w:szCs w:val="52"/>
      <w:lang w:eastAsia="ru-RU"/>
    </w:rPr>
  </w:style>
  <w:style w:type="paragraph" w:styleId="afc">
    <w:name w:val="Subtitle"/>
    <w:basedOn w:val="a"/>
    <w:next w:val="a"/>
    <w:link w:val="afd"/>
    <w:uiPriority w:val="99"/>
    <w:qFormat/>
    <w:rsid w:val="00CA097E"/>
    <w:pPr>
      <w:numPr>
        <w:ilvl w:val="1"/>
      </w:numPr>
    </w:pPr>
    <w:rPr>
      <w:rFonts w:ascii="Impact" w:hAnsi="Impact"/>
      <w:i/>
      <w:iCs/>
      <w:color w:val="AD0101"/>
      <w:spacing w:val="15"/>
      <w:sz w:val="24"/>
      <w:szCs w:val="24"/>
    </w:rPr>
  </w:style>
  <w:style w:type="character" w:customStyle="1" w:styleId="afd">
    <w:name w:val="Подзаголовок Знак"/>
    <w:basedOn w:val="a0"/>
    <w:link w:val="afc"/>
    <w:uiPriority w:val="99"/>
    <w:locked/>
    <w:rsid w:val="00CA097E"/>
    <w:rPr>
      <w:rFonts w:ascii="Impact" w:hAnsi="Impact" w:cs="Times New Roman"/>
      <w:i/>
      <w:iCs/>
      <w:color w:val="AD0101"/>
      <w:spacing w:val="15"/>
      <w:sz w:val="24"/>
      <w:szCs w:val="24"/>
      <w:lang w:eastAsia="ru-RU"/>
    </w:rPr>
  </w:style>
  <w:style w:type="paragraph" w:customStyle="1" w:styleId="16">
    <w:name w:val="Выделенная цитата1"/>
    <w:basedOn w:val="a"/>
    <w:next w:val="a"/>
    <w:link w:val="IntenseQuoteChar"/>
    <w:uiPriority w:val="99"/>
    <w:rsid w:val="00CA097E"/>
    <w:pPr>
      <w:pBdr>
        <w:bottom w:val="single" w:sz="4" w:space="4" w:color="AD0101"/>
      </w:pBdr>
      <w:spacing w:before="200" w:after="280"/>
      <w:ind w:left="936" w:right="936"/>
    </w:pPr>
    <w:rPr>
      <w:rFonts w:ascii="Times New Roman" w:eastAsia="Calibri" w:hAnsi="Times New Roman"/>
      <w:b/>
      <w:i/>
      <w:color w:val="AD0101"/>
      <w:sz w:val="20"/>
      <w:szCs w:val="20"/>
      <w:lang/>
    </w:rPr>
  </w:style>
  <w:style w:type="character" w:customStyle="1" w:styleId="IntenseQuoteChar">
    <w:name w:val="Intense Quote Char"/>
    <w:link w:val="16"/>
    <w:uiPriority w:val="99"/>
    <w:locked/>
    <w:rsid w:val="00CA097E"/>
    <w:rPr>
      <w:rFonts w:ascii="Times New Roman" w:hAnsi="Times New Roman"/>
      <w:b/>
      <w:i/>
      <w:color w:val="AD0101"/>
      <w:lang w:eastAsia="ru-RU"/>
    </w:rPr>
  </w:style>
  <w:style w:type="paragraph" w:customStyle="1" w:styleId="17">
    <w:name w:val="Абзац списка1"/>
    <w:basedOn w:val="a"/>
    <w:uiPriority w:val="99"/>
    <w:rsid w:val="00CA097E"/>
    <w:pPr>
      <w:ind w:left="720"/>
      <w:contextualSpacing/>
    </w:pPr>
    <w:rPr>
      <w:rFonts w:ascii="Times New Roman" w:hAnsi="Times New Roman"/>
      <w:sz w:val="28"/>
      <w:lang w:eastAsia="en-US"/>
    </w:rPr>
  </w:style>
  <w:style w:type="paragraph" w:customStyle="1" w:styleId="Style14">
    <w:name w:val="Style14"/>
    <w:basedOn w:val="a"/>
    <w:uiPriority w:val="99"/>
    <w:rsid w:val="00CA097E"/>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CA097E"/>
    <w:rPr>
      <w:rFonts w:ascii="Times New Roman" w:hAnsi="Times New Roman"/>
      <w:sz w:val="28"/>
    </w:rPr>
  </w:style>
  <w:style w:type="paragraph" w:styleId="afe">
    <w:name w:val="Normal (Web)"/>
    <w:basedOn w:val="a"/>
    <w:uiPriority w:val="99"/>
    <w:rsid w:val="00CA097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CA097E"/>
  </w:style>
  <w:style w:type="paragraph" w:customStyle="1" w:styleId="25">
    <w:name w:val="Без интервала2"/>
    <w:uiPriority w:val="99"/>
    <w:rsid w:val="00CA097E"/>
    <w:rPr>
      <w:rFonts w:ascii="Times New Roman" w:eastAsia="Times New Roman" w:hAnsi="Times New Roman"/>
      <w:sz w:val="22"/>
      <w:szCs w:val="22"/>
    </w:rPr>
  </w:style>
  <w:style w:type="paragraph" w:customStyle="1" w:styleId="26">
    <w:name w:val="Выделенная цитата2"/>
    <w:basedOn w:val="a"/>
    <w:next w:val="a"/>
    <w:uiPriority w:val="99"/>
    <w:rsid w:val="00CA097E"/>
    <w:pPr>
      <w:pBdr>
        <w:bottom w:val="single" w:sz="4" w:space="4" w:color="AD0101"/>
      </w:pBdr>
      <w:spacing w:before="200" w:after="280"/>
      <w:ind w:left="936" w:right="936"/>
    </w:pPr>
    <w:rPr>
      <w:rFonts w:ascii="Times New Roman" w:hAnsi="Times New Roman"/>
      <w:b/>
      <w:bCs/>
      <w:i/>
      <w:iCs/>
      <w:color w:val="AD0101"/>
    </w:rPr>
  </w:style>
  <w:style w:type="paragraph" w:customStyle="1" w:styleId="27">
    <w:name w:val="Абзац списка2"/>
    <w:basedOn w:val="a"/>
    <w:uiPriority w:val="99"/>
    <w:rsid w:val="00CA097E"/>
    <w:pPr>
      <w:ind w:left="720"/>
      <w:contextualSpacing/>
    </w:pPr>
    <w:rPr>
      <w:rFonts w:ascii="Times New Roman" w:hAnsi="Times New Roman"/>
      <w:sz w:val="28"/>
      <w:lang w:eastAsia="en-US"/>
    </w:rPr>
  </w:style>
  <w:style w:type="character" w:styleId="aff">
    <w:name w:val="Strong"/>
    <w:basedOn w:val="a0"/>
    <w:uiPriority w:val="99"/>
    <w:qFormat/>
    <w:rsid w:val="00D45AF8"/>
    <w:rPr>
      <w:rFonts w:cs="Times New Roman"/>
      <w:b/>
      <w:bCs/>
    </w:rPr>
  </w:style>
  <w:style w:type="paragraph" w:customStyle="1" w:styleId="xl104">
    <w:name w:val="xl104"/>
    <w:basedOn w:val="a"/>
    <w:uiPriority w:val="99"/>
    <w:rsid w:val="006D37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05">
    <w:name w:val="xl105"/>
    <w:basedOn w:val="a"/>
    <w:uiPriority w:val="99"/>
    <w:rsid w:val="006D37C2"/>
    <w:pPr>
      <w:pBdr>
        <w:top w:val="single" w:sz="4" w:space="0" w:color="auto"/>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06">
    <w:name w:val="xl106"/>
    <w:basedOn w:val="a"/>
    <w:uiPriority w:val="99"/>
    <w:rsid w:val="006D37C2"/>
    <w:pPr>
      <w:pBdr>
        <w:top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07">
    <w:name w:val="xl107"/>
    <w:basedOn w:val="a"/>
    <w:uiPriority w:val="99"/>
    <w:rsid w:val="006D37C2"/>
    <w:pPr>
      <w:pBdr>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08">
    <w:name w:val="xl108"/>
    <w:basedOn w:val="a"/>
    <w:uiPriority w:val="99"/>
    <w:rsid w:val="006D37C2"/>
    <w:pPr>
      <w:pBdr>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09">
    <w:name w:val="xl109"/>
    <w:basedOn w:val="a"/>
    <w:uiPriority w:val="99"/>
    <w:rsid w:val="006D37C2"/>
    <w:pPr>
      <w:pBdr>
        <w:left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10">
    <w:name w:val="xl110"/>
    <w:basedOn w:val="a"/>
    <w:uiPriority w:val="99"/>
    <w:rsid w:val="006D37C2"/>
    <w:pPr>
      <w:pBdr>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33">
    <w:name w:val="xl33"/>
    <w:basedOn w:val="a"/>
    <w:uiPriority w:val="99"/>
    <w:rsid w:val="00582D32"/>
    <w:pPr>
      <w:pBdr>
        <w:left w:val="single" w:sz="8" w:space="0" w:color="auto"/>
      </w:pBdr>
      <w:spacing w:before="100" w:after="100" w:line="240" w:lineRule="auto"/>
    </w:pPr>
    <w:rPr>
      <w:rFonts w:ascii="Times New Roman" w:hAnsi="Times New Roman"/>
      <w:sz w:val="24"/>
      <w:szCs w:val="20"/>
    </w:rPr>
  </w:style>
  <w:style w:type="paragraph" w:customStyle="1" w:styleId="xl55">
    <w:name w:val="xl55"/>
    <w:basedOn w:val="a"/>
    <w:uiPriority w:val="99"/>
    <w:rsid w:val="00582D32"/>
    <w:pPr>
      <w:spacing w:before="100" w:after="100" w:line="240" w:lineRule="auto"/>
    </w:pPr>
    <w:rPr>
      <w:rFonts w:ascii="Bookman Old Style" w:hAnsi="Bookman Old Style"/>
      <w:b/>
      <w:sz w:val="28"/>
      <w:szCs w:val="20"/>
    </w:rPr>
  </w:style>
  <w:style w:type="paragraph" w:customStyle="1" w:styleId="Pa37">
    <w:name w:val="Pa37"/>
    <w:basedOn w:val="a"/>
    <w:next w:val="a"/>
    <w:uiPriority w:val="99"/>
    <w:rsid w:val="00582D32"/>
    <w:pPr>
      <w:autoSpaceDE w:val="0"/>
      <w:autoSpaceDN w:val="0"/>
      <w:adjustRightInd w:val="0"/>
      <w:spacing w:after="0" w:line="181" w:lineRule="atLeast"/>
    </w:pPr>
    <w:rPr>
      <w:rFonts w:ascii="Arial" w:hAnsi="Arial"/>
      <w:sz w:val="24"/>
      <w:szCs w:val="24"/>
    </w:rPr>
  </w:style>
  <w:style w:type="paragraph" w:styleId="aff0">
    <w:name w:val="footnote text"/>
    <w:basedOn w:val="a"/>
    <w:link w:val="aff1"/>
    <w:uiPriority w:val="99"/>
    <w:rsid w:val="00582D32"/>
    <w:pPr>
      <w:spacing w:before="100" w:beforeAutospacing="1" w:after="100" w:afterAutospacing="1" w:line="240" w:lineRule="auto"/>
    </w:pPr>
    <w:rPr>
      <w:rFonts w:ascii="Times New Roman" w:hAnsi="Times New Roman"/>
      <w:sz w:val="24"/>
      <w:szCs w:val="24"/>
    </w:rPr>
  </w:style>
  <w:style w:type="character" w:customStyle="1" w:styleId="aff1">
    <w:name w:val="Текст сноски Знак"/>
    <w:basedOn w:val="a0"/>
    <w:link w:val="aff0"/>
    <w:uiPriority w:val="99"/>
    <w:locked/>
    <w:rsid w:val="00582D32"/>
    <w:rPr>
      <w:rFonts w:ascii="Times New Roman" w:hAnsi="Times New Roman" w:cs="Times New Roman"/>
      <w:sz w:val="24"/>
      <w:szCs w:val="24"/>
      <w:lang w:eastAsia="ru-RU"/>
    </w:rPr>
  </w:style>
  <w:style w:type="character" w:styleId="aff2">
    <w:name w:val="Emphasis"/>
    <w:basedOn w:val="a0"/>
    <w:uiPriority w:val="99"/>
    <w:qFormat/>
    <w:rsid w:val="00582D32"/>
    <w:rPr>
      <w:rFonts w:cs="Times New Roman"/>
      <w:i/>
      <w:iCs/>
    </w:rPr>
  </w:style>
  <w:style w:type="character" w:styleId="aff3">
    <w:name w:val="footnote reference"/>
    <w:basedOn w:val="a0"/>
    <w:uiPriority w:val="99"/>
    <w:rsid w:val="00582D32"/>
    <w:rPr>
      <w:rFonts w:cs="Times New Roman"/>
    </w:rPr>
  </w:style>
  <w:style w:type="character" w:customStyle="1" w:styleId="42">
    <w:name w:val="Знак Знак4"/>
    <w:uiPriority w:val="99"/>
    <w:rsid w:val="00582D32"/>
    <w:rPr>
      <w:rFonts w:ascii="Times New Roman" w:hAnsi="Times New Roman"/>
      <w:sz w:val="24"/>
    </w:rPr>
  </w:style>
  <w:style w:type="paragraph" w:styleId="aff4">
    <w:name w:val="Document Map"/>
    <w:basedOn w:val="a"/>
    <w:link w:val="aff5"/>
    <w:uiPriority w:val="99"/>
    <w:semiHidden/>
    <w:rsid w:val="00582D32"/>
    <w:pPr>
      <w:spacing w:after="0" w:line="240" w:lineRule="auto"/>
    </w:pPr>
    <w:rPr>
      <w:rFonts w:ascii="Tahoma" w:hAnsi="Tahoma"/>
      <w:sz w:val="16"/>
      <w:szCs w:val="16"/>
    </w:rPr>
  </w:style>
  <w:style w:type="character" w:customStyle="1" w:styleId="aff5">
    <w:name w:val="Схема документа Знак"/>
    <w:basedOn w:val="a0"/>
    <w:link w:val="aff4"/>
    <w:uiPriority w:val="99"/>
    <w:semiHidden/>
    <w:locked/>
    <w:rsid w:val="00582D32"/>
    <w:rPr>
      <w:rFonts w:ascii="Tahoma" w:hAnsi="Tahoma" w:cs="Times New Roman"/>
      <w:sz w:val="16"/>
      <w:szCs w:val="16"/>
    </w:rPr>
  </w:style>
  <w:style w:type="table" w:customStyle="1" w:styleId="28">
    <w:name w:val="Светлая заливка2"/>
    <w:uiPriority w:val="99"/>
    <w:rsid w:val="00582D32"/>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35">
    <w:name w:val="Без интервала3"/>
    <w:uiPriority w:val="99"/>
    <w:rsid w:val="00582D32"/>
    <w:rPr>
      <w:rFonts w:eastAsia="Times New Roman"/>
      <w:sz w:val="22"/>
      <w:szCs w:val="22"/>
    </w:rPr>
  </w:style>
  <w:style w:type="paragraph" w:customStyle="1" w:styleId="titlencpi">
    <w:name w:val="titlencpi"/>
    <w:basedOn w:val="a"/>
    <w:uiPriority w:val="99"/>
    <w:rsid w:val="00302B28"/>
    <w:pPr>
      <w:spacing w:before="360" w:after="360" w:line="240" w:lineRule="auto"/>
      <w:ind w:right="2268"/>
    </w:pPr>
    <w:rPr>
      <w:rFonts w:ascii="Times New Roman" w:hAnsi="Times New Roman"/>
      <w:b/>
      <w:bCs/>
      <w:sz w:val="24"/>
      <w:szCs w:val="24"/>
    </w:rPr>
  </w:style>
  <w:style w:type="paragraph" w:customStyle="1" w:styleId="newncpi">
    <w:name w:val="newncpi"/>
    <w:basedOn w:val="a"/>
    <w:uiPriority w:val="99"/>
    <w:rsid w:val="006816AC"/>
    <w:pPr>
      <w:spacing w:before="160" w:after="160" w:line="240" w:lineRule="auto"/>
      <w:ind w:firstLine="567"/>
      <w:jc w:val="both"/>
    </w:pPr>
    <w:rPr>
      <w:rFonts w:ascii="Times New Roman" w:hAnsi="Times New Roman"/>
      <w:sz w:val="24"/>
      <w:szCs w:val="24"/>
    </w:rPr>
  </w:style>
  <w:style w:type="character" w:customStyle="1" w:styleId="datepr">
    <w:name w:val="datepr"/>
    <w:basedOn w:val="a0"/>
    <w:uiPriority w:val="99"/>
    <w:rsid w:val="006816AC"/>
    <w:rPr>
      <w:rFonts w:ascii="Times New Roman" w:hAnsi="Times New Roman" w:cs="Times New Roman"/>
      <w:i/>
      <w:iCs/>
    </w:rPr>
  </w:style>
  <w:style w:type="character" w:customStyle="1" w:styleId="number">
    <w:name w:val="number"/>
    <w:basedOn w:val="a0"/>
    <w:uiPriority w:val="99"/>
    <w:rsid w:val="006816AC"/>
    <w:rPr>
      <w:rFonts w:ascii="Times New Roman" w:hAnsi="Times New Roman" w:cs="Times New Roman"/>
      <w:i/>
      <w:iCs/>
    </w:rPr>
  </w:style>
  <w:style w:type="paragraph" w:customStyle="1" w:styleId="point">
    <w:name w:val="point"/>
    <w:basedOn w:val="a"/>
    <w:uiPriority w:val="99"/>
    <w:rsid w:val="006816AC"/>
    <w:pPr>
      <w:spacing w:before="160" w:after="160" w:line="240" w:lineRule="auto"/>
      <w:ind w:firstLine="567"/>
      <w:jc w:val="both"/>
    </w:pPr>
    <w:rPr>
      <w:rFonts w:ascii="Times New Roman" w:hAnsi="Times New Roman"/>
      <w:sz w:val="24"/>
      <w:szCs w:val="24"/>
    </w:rPr>
  </w:style>
  <w:style w:type="paragraph" w:customStyle="1" w:styleId="chapter">
    <w:name w:val="chapter"/>
    <w:basedOn w:val="a"/>
    <w:uiPriority w:val="99"/>
    <w:rsid w:val="00BA2334"/>
    <w:pPr>
      <w:spacing w:before="360" w:after="360" w:line="240" w:lineRule="auto"/>
      <w:jc w:val="center"/>
    </w:pPr>
    <w:rPr>
      <w:rFonts w:ascii="Times New Roman" w:hAnsi="Times New Roman"/>
      <w:b/>
      <w:bCs/>
      <w:caps/>
      <w:sz w:val="24"/>
      <w:szCs w:val="24"/>
    </w:rPr>
  </w:style>
  <w:style w:type="numbering" w:customStyle="1" w:styleId="1">
    <w:name w:val="Стиль1"/>
    <w:rsid w:val="008C7B7C"/>
    <w:pPr>
      <w:numPr>
        <w:numId w:val="1"/>
      </w:numPr>
    </w:pPr>
  </w:style>
</w:styles>
</file>

<file path=word/webSettings.xml><?xml version="1.0" encoding="utf-8"?>
<w:webSettings xmlns:r="http://schemas.openxmlformats.org/officeDocument/2006/relationships" xmlns:w="http://schemas.openxmlformats.org/wordprocessingml/2006/main">
  <w:divs>
    <w:div w:id="601766783">
      <w:marLeft w:val="0"/>
      <w:marRight w:val="0"/>
      <w:marTop w:val="0"/>
      <w:marBottom w:val="0"/>
      <w:divBdr>
        <w:top w:val="none" w:sz="0" w:space="0" w:color="auto"/>
        <w:left w:val="none" w:sz="0" w:space="0" w:color="auto"/>
        <w:bottom w:val="none" w:sz="0" w:space="0" w:color="auto"/>
        <w:right w:val="none" w:sz="0" w:space="0" w:color="auto"/>
      </w:divBdr>
    </w:div>
    <w:div w:id="601766784">
      <w:marLeft w:val="0"/>
      <w:marRight w:val="0"/>
      <w:marTop w:val="0"/>
      <w:marBottom w:val="0"/>
      <w:divBdr>
        <w:top w:val="none" w:sz="0" w:space="0" w:color="auto"/>
        <w:left w:val="none" w:sz="0" w:space="0" w:color="auto"/>
        <w:bottom w:val="none" w:sz="0" w:space="0" w:color="auto"/>
        <w:right w:val="none" w:sz="0" w:space="0" w:color="auto"/>
      </w:divBdr>
    </w:div>
    <w:div w:id="601766785">
      <w:marLeft w:val="0"/>
      <w:marRight w:val="0"/>
      <w:marTop w:val="0"/>
      <w:marBottom w:val="0"/>
      <w:divBdr>
        <w:top w:val="none" w:sz="0" w:space="0" w:color="auto"/>
        <w:left w:val="none" w:sz="0" w:space="0" w:color="auto"/>
        <w:bottom w:val="none" w:sz="0" w:space="0" w:color="auto"/>
        <w:right w:val="none" w:sz="0" w:space="0" w:color="auto"/>
      </w:divBdr>
    </w:div>
    <w:div w:id="601766786">
      <w:marLeft w:val="0"/>
      <w:marRight w:val="0"/>
      <w:marTop w:val="0"/>
      <w:marBottom w:val="0"/>
      <w:divBdr>
        <w:top w:val="none" w:sz="0" w:space="0" w:color="auto"/>
        <w:left w:val="none" w:sz="0" w:space="0" w:color="auto"/>
        <w:bottom w:val="none" w:sz="0" w:space="0" w:color="auto"/>
        <w:right w:val="none" w:sz="0" w:space="0" w:color="auto"/>
      </w:divBdr>
    </w:div>
    <w:div w:id="601766787">
      <w:marLeft w:val="0"/>
      <w:marRight w:val="0"/>
      <w:marTop w:val="0"/>
      <w:marBottom w:val="0"/>
      <w:divBdr>
        <w:top w:val="none" w:sz="0" w:space="0" w:color="auto"/>
        <w:left w:val="none" w:sz="0" w:space="0" w:color="auto"/>
        <w:bottom w:val="none" w:sz="0" w:space="0" w:color="auto"/>
        <w:right w:val="none" w:sz="0" w:space="0" w:color="auto"/>
      </w:divBdr>
    </w:div>
    <w:div w:id="601766788">
      <w:marLeft w:val="0"/>
      <w:marRight w:val="0"/>
      <w:marTop w:val="0"/>
      <w:marBottom w:val="0"/>
      <w:divBdr>
        <w:top w:val="none" w:sz="0" w:space="0" w:color="auto"/>
        <w:left w:val="none" w:sz="0" w:space="0" w:color="auto"/>
        <w:bottom w:val="none" w:sz="0" w:space="0" w:color="auto"/>
        <w:right w:val="none" w:sz="0" w:space="0" w:color="auto"/>
      </w:divBdr>
    </w:div>
    <w:div w:id="601766789">
      <w:marLeft w:val="0"/>
      <w:marRight w:val="0"/>
      <w:marTop w:val="0"/>
      <w:marBottom w:val="0"/>
      <w:divBdr>
        <w:top w:val="none" w:sz="0" w:space="0" w:color="auto"/>
        <w:left w:val="none" w:sz="0" w:space="0" w:color="auto"/>
        <w:bottom w:val="none" w:sz="0" w:space="0" w:color="auto"/>
        <w:right w:val="none" w:sz="0" w:space="0" w:color="auto"/>
      </w:divBdr>
    </w:div>
    <w:div w:id="601766790">
      <w:marLeft w:val="0"/>
      <w:marRight w:val="0"/>
      <w:marTop w:val="0"/>
      <w:marBottom w:val="0"/>
      <w:divBdr>
        <w:top w:val="none" w:sz="0" w:space="0" w:color="auto"/>
        <w:left w:val="none" w:sz="0" w:space="0" w:color="auto"/>
        <w:bottom w:val="none" w:sz="0" w:space="0" w:color="auto"/>
        <w:right w:val="none" w:sz="0" w:space="0" w:color="auto"/>
      </w:divBdr>
    </w:div>
    <w:div w:id="601766791">
      <w:marLeft w:val="0"/>
      <w:marRight w:val="0"/>
      <w:marTop w:val="0"/>
      <w:marBottom w:val="0"/>
      <w:divBdr>
        <w:top w:val="none" w:sz="0" w:space="0" w:color="auto"/>
        <w:left w:val="none" w:sz="0" w:space="0" w:color="auto"/>
        <w:bottom w:val="none" w:sz="0" w:space="0" w:color="auto"/>
        <w:right w:val="none" w:sz="0" w:space="0" w:color="auto"/>
      </w:divBdr>
    </w:div>
    <w:div w:id="601766792">
      <w:marLeft w:val="0"/>
      <w:marRight w:val="0"/>
      <w:marTop w:val="0"/>
      <w:marBottom w:val="0"/>
      <w:divBdr>
        <w:top w:val="none" w:sz="0" w:space="0" w:color="auto"/>
        <w:left w:val="none" w:sz="0" w:space="0" w:color="auto"/>
        <w:bottom w:val="none" w:sz="0" w:space="0" w:color="auto"/>
        <w:right w:val="none" w:sz="0" w:space="0" w:color="auto"/>
      </w:divBdr>
    </w:div>
    <w:div w:id="601766793">
      <w:marLeft w:val="0"/>
      <w:marRight w:val="0"/>
      <w:marTop w:val="0"/>
      <w:marBottom w:val="0"/>
      <w:divBdr>
        <w:top w:val="none" w:sz="0" w:space="0" w:color="auto"/>
        <w:left w:val="none" w:sz="0" w:space="0" w:color="auto"/>
        <w:bottom w:val="none" w:sz="0" w:space="0" w:color="auto"/>
        <w:right w:val="none" w:sz="0" w:space="0" w:color="auto"/>
      </w:divBdr>
    </w:div>
    <w:div w:id="601766794">
      <w:marLeft w:val="0"/>
      <w:marRight w:val="0"/>
      <w:marTop w:val="0"/>
      <w:marBottom w:val="0"/>
      <w:divBdr>
        <w:top w:val="none" w:sz="0" w:space="0" w:color="auto"/>
        <w:left w:val="none" w:sz="0" w:space="0" w:color="auto"/>
        <w:bottom w:val="none" w:sz="0" w:space="0" w:color="auto"/>
        <w:right w:val="none" w:sz="0" w:space="0" w:color="auto"/>
      </w:divBdr>
    </w:div>
    <w:div w:id="601766795">
      <w:marLeft w:val="0"/>
      <w:marRight w:val="0"/>
      <w:marTop w:val="0"/>
      <w:marBottom w:val="0"/>
      <w:divBdr>
        <w:top w:val="none" w:sz="0" w:space="0" w:color="auto"/>
        <w:left w:val="none" w:sz="0" w:space="0" w:color="auto"/>
        <w:bottom w:val="none" w:sz="0" w:space="0" w:color="auto"/>
        <w:right w:val="none" w:sz="0" w:space="0" w:color="auto"/>
      </w:divBdr>
    </w:div>
    <w:div w:id="601766796">
      <w:marLeft w:val="0"/>
      <w:marRight w:val="0"/>
      <w:marTop w:val="0"/>
      <w:marBottom w:val="0"/>
      <w:divBdr>
        <w:top w:val="none" w:sz="0" w:space="0" w:color="auto"/>
        <w:left w:val="none" w:sz="0" w:space="0" w:color="auto"/>
        <w:bottom w:val="none" w:sz="0" w:space="0" w:color="auto"/>
        <w:right w:val="none" w:sz="0" w:space="0" w:color="auto"/>
      </w:divBdr>
    </w:div>
    <w:div w:id="601766797">
      <w:marLeft w:val="0"/>
      <w:marRight w:val="0"/>
      <w:marTop w:val="0"/>
      <w:marBottom w:val="0"/>
      <w:divBdr>
        <w:top w:val="none" w:sz="0" w:space="0" w:color="auto"/>
        <w:left w:val="none" w:sz="0" w:space="0" w:color="auto"/>
        <w:bottom w:val="none" w:sz="0" w:space="0" w:color="auto"/>
        <w:right w:val="none" w:sz="0" w:space="0" w:color="auto"/>
      </w:divBdr>
    </w:div>
    <w:div w:id="601766798">
      <w:marLeft w:val="0"/>
      <w:marRight w:val="0"/>
      <w:marTop w:val="0"/>
      <w:marBottom w:val="0"/>
      <w:divBdr>
        <w:top w:val="none" w:sz="0" w:space="0" w:color="auto"/>
        <w:left w:val="none" w:sz="0" w:space="0" w:color="auto"/>
        <w:bottom w:val="none" w:sz="0" w:space="0" w:color="auto"/>
        <w:right w:val="none" w:sz="0" w:space="0" w:color="auto"/>
      </w:divBdr>
    </w:div>
    <w:div w:id="601766799">
      <w:marLeft w:val="0"/>
      <w:marRight w:val="0"/>
      <w:marTop w:val="0"/>
      <w:marBottom w:val="0"/>
      <w:divBdr>
        <w:top w:val="none" w:sz="0" w:space="0" w:color="auto"/>
        <w:left w:val="none" w:sz="0" w:space="0" w:color="auto"/>
        <w:bottom w:val="none" w:sz="0" w:space="0" w:color="auto"/>
        <w:right w:val="none" w:sz="0" w:space="0" w:color="auto"/>
      </w:divBdr>
    </w:div>
    <w:div w:id="6017668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png"/><Relationship Id="rId39" Type="http://schemas.openxmlformats.org/officeDocument/2006/relationships/oleObject" Target="embeddings/_____Microsoft_Office_Excel_97-200310.xls"/><Relationship Id="rId21" Type="http://schemas.openxmlformats.org/officeDocument/2006/relationships/oleObject" Target="embeddings/_____Microsoft_Office_Excel_97-20031.xls"/><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_____Microsoft_Office_Excel_97-200314.xls"/><Relationship Id="rId50" Type="http://schemas.openxmlformats.org/officeDocument/2006/relationships/image" Target="media/image23.png"/><Relationship Id="rId55" Type="http://schemas.openxmlformats.org/officeDocument/2006/relationships/oleObject" Target="embeddings/oleObject7.bin"/><Relationship Id="rId63" Type="http://schemas.openxmlformats.org/officeDocument/2006/relationships/image" Target="media/image28.emf"/><Relationship Id="rId68" Type="http://schemas.openxmlformats.org/officeDocument/2006/relationships/image" Target="media/image31.jpeg"/><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oleObject" Target="embeddings/_____Microsoft_Office_Excel_97-200319.xls"/><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_____Microsoft_Office_Excel_97-20035.xls"/><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_____Microsoft_Office_Excel_97-20039.xls"/><Relationship Id="rId40" Type="http://schemas.openxmlformats.org/officeDocument/2006/relationships/image" Target="media/image18.png"/><Relationship Id="rId45" Type="http://schemas.openxmlformats.org/officeDocument/2006/relationships/oleObject" Target="embeddings/_____Microsoft_Office_Excel_97-200313.xls"/><Relationship Id="rId53" Type="http://schemas.openxmlformats.org/officeDocument/2006/relationships/oleObject" Target="embeddings/oleObject6.bin"/><Relationship Id="rId58" Type="http://schemas.openxmlformats.org/officeDocument/2006/relationships/image" Target="media/image26.png"/><Relationship Id="rId66" Type="http://schemas.openxmlformats.org/officeDocument/2006/relationships/image" Target="media/image30.emf"/><Relationship Id="rId74" Type="http://schemas.openxmlformats.org/officeDocument/2006/relationships/image" Target="media/image3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emf"/><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oleObject" Target="embeddings/_____Microsoft_Office_Excel_97-20036.xls"/><Relationship Id="rId44" Type="http://schemas.openxmlformats.org/officeDocument/2006/relationships/image" Target="media/image20.png"/><Relationship Id="rId52" Type="http://schemas.openxmlformats.org/officeDocument/2006/relationships/image" Target="media/image24.emf"/><Relationship Id="rId60" Type="http://schemas.openxmlformats.org/officeDocument/2006/relationships/oleObject" Target="embeddings/_____Microsoft_Office_Excel_97-200318.xls"/><Relationship Id="rId65" Type="http://schemas.openxmlformats.org/officeDocument/2006/relationships/image" Target="media/image29.jpeg"/><Relationship Id="rId73" Type="http://schemas.openxmlformats.org/officeDocument/2006/relationships/oleObject" Target="embeddings/_____Microsoft_Office_Excel_97-200320.xls"/><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oleObject" Target="embeddings/_____Microsoft_Office_Excel_97-20034.xls"/><Relationship Id="rId30" Type="http://schemas.openxmlformats.org/officeDocument/2006/relationships/image" Target="media/image13.png"/><Relationship Id="rId35" Type="http://schemas.openxmlformats.org/officeDocument/2006/relationships/oleObject" Target="embeddings/_____Microsoft_Office_Excel_97-20038.xls"/><Relationship Id="rId43" Type="http://schemas.openxmlformats.org/officeDocument/2006/relationships/oleObject" Target="embeddings/_____Microsoft_Office_Excel_97-200312.xls"/><Relationship Id="rId48" Type="http://schemas.openxmlformats.org/officeDocument/2006/relationships/image" Target="media/image22.png"/><Relationship Id="rId56" Type="http://schemas.openxmlformats.org/officeDocument/2006/relationships/footer" Target="footer1.xml"/><Relationship Id="rId64" Type="http://schemas.openxmlformats.org/officeDocument/2006/relationships/oleObject" Target="embeddings/oleObject9.bin"/><Relationship Id="rId69" Type="http://schemas.openxmlformats.org/officeDocument/2006/relationships/header" Target="header2.xml"/><Relationship Id="rId77" Type="http://schemas.openxmlformats.org/officeDocument/2006/relationships/oleObject" Target="embeddings/oleObject11.bin"/><Relationship Id="rId8" Type="http://schemas.openxmlformats.org/officeDocument/2006/relationships/image" Target="media/image1.jpeg"/><Relationship Id="rId51" Type="http://schemas.openxmlformats.org/officeDocument/2006/relationships/oleObject" Target="embeddings/_____Microsoft_Office_Excel_97-200316.xls"/><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_____Microsoft_Office_Excel_97-20033.xls"/><Relationship Id="rId33" Type="http://schemas.openxmlformats.org/officeDocument/2006/relationships/oleObject" Target="embeddings/_____Microsoft_Office_Excel_97-20037.xls"/><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oleObject" Target="embeddings/_____Microsoft_Office_Excel_97-200317.xls"/><Relationship Id="rId67" Type="http://schemas.openxmlformats.org/officeDocument/2006/relationships/oleObject" Target="embeddings/oleObject10.bin"/><Relationship Id="rId20" Type="http://schemas.openxmlformats.org/officeDocument/2006/relationships/image" Target="media/image8.emf"/><Relationship Id="rId41" Type="http://schemas.openxmlformats.org/officeDocument/2006/relationships/oleObject" Target="embeddings/_____Microsoft_Office_Excel_97-200311.xls"/><Relationship Id="rId54" Type="http://schemas.openxmlformats.org/officeDocument/2006/relationships/image" Target="media/image25.emf"/><Relationship Id="rId62" Type="http://schemas.openxmlformats.org/officeDocument/2006/relationships/oleObject" Target="embeddings/oleObject8.bin"/><Relationship Id="rId70" Type="http://schemas.openxmlformats.org/officeDocument/2006/relationships/image" Target="media/image32.png"/><Relationship Id="rId75" Type="http://schemas.openxmlformats.org/officeDocument/2006/relationships/oleObject" Target="embeddings/_____Microsoft_Office_Excel_97-200321.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_____Microsoft_Office_Excel_97-20032.xls"/><Relationship Id="rId28" Type="http://schemas.openxmlformats.org/officeDocument/2006/relationships/image" Target="media/image12.emf"/><Relationship Id="rId36" Type="http://schemas.openxmlformats.org/officeDocument/2006/relationships/image" Target="media/image16.png"/><Relationship Id="rId49" Type="http://schemas.openxmlformats.org/officeDocument/2006/relationships/oleObject" Target="embeddings/_____Microsoft_Office_Excel_97-200315.xls"/><Relationship Id="rId5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8CE9CE-F1C3-4B34-A147-B323EF794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5429</TotalTime>
  <Pages>1</Pages>
  <Words>34672</Words>
  <Characters>197631</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Компьютерная 1</dc:creator>
  <cp:keywords/>
  <dc:description/>
  <cp:lastModifiedBy>Компьютерная 1</cp:lastModifiedBy>
  <cp:revision>425</cp:revision>
  <cp:lastPrinted>2020-06-18T11:59:00Z</cp:lastPrinted>
  <dcterms:created xsi:type="dcterms:W3CDTF">2015-07-13T08:22:00Z</dcterms:created>
  <dcterms:modified xsi:type="dcterms:W3CDTF">2021-01-14T06:25:00Z</dcterms:modified>
</cp:coreProperties>
</file>