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CD88" w14:textId="77777777" w:rsidR="00C47F29" w:rsidRPr="00992320" w:rsidRDefault="00C47F29" w:rsidP="00C47F29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47C0AD6D" w14:textId="1BD1306E" w:rsidR="00C47F29" w:rsidRDefault="00C47F29" w:rsidP="00C47F29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 w:rsidR="0030425A">
        <w:rPr>
          <w:sz w:val="26"/>
          <w:szCs w:val="26"/>
        </w:rPr>
        <w:t>здравоохранения</w:t>
      </w:r>
    </w:p>
    <w:p w14:paraId="45CA1254" w14:textId="2E44E1F2" w:rsidR="00C47F29" w:rsidRPr="00992320" w:rsidRDefault="00C47F29" w:rsidP="00C47F29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 w:rsidR="00760705">
        <w:rPr>
          <w:sz w:val="26"/>
          <w:szCs w:val="26"/>
        </w:rPr>
        <w:t>Славгородский районный</w:t>
      </w:r>
      <w:r w:rsidR="00D612F4">
        <w:rPr>
          <w:sz w:val="26"/>
          <w:szCs w:val="26"/>
        </w:rPr>
        <w:t xml:space="preserve"> центр гигиены и эпидемиологии</w:t>
      </w:r>
      <w:r w:rsidRPr="00992320">
        <w:rPr>
          <w:sz w:val="26"/>
          <w:szCs w:val="26"/>
        </w:rPr>
        <w:t>»</w:t>
      </w:r>
    </w:p>
    <w:p w14:paraId="742DF149" w14:textId="77777777" w:rsidR="00C47F29" w:rsidRPr="00992320" w:rsidRDefault="00C47F29" w:rsidP="00C47F29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3.3.1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14:paraId="218E7662" w14:textId="77777777" w:rsidR="00C47F29" w:rsidRPr="00992320" w:rsidRDefault="00C47F29" w:rsidP="00C47F29">
      <w:pPr>
        <w:jc w:val="center"/>
        <w:rPr>
          <w:sz w:val="26"/>
          <w:szCs w:val="26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47"/>
      </w:tblGrid>
      <w:tr w:rsidR="00C47F29" w:rsidRPr="00992320" w14:paraId="149C2EB7" w14:textId="77777777" w:rsidTr="00FE3B46">
        <w:trPr>
          <w:trHeight w:val="571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40A0" w14:textId="77777777" w:rsidR="00C47F29" w:rsidRPr="00992320" w:rsidRDefault="00C47F29" w:rsidP="00FE3B4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992320">
              <w:rPr>
                <w:b/>
              </w:rPr>
              <w:t>Наименование процедуры:</w:t>
            </w:r>
            <w:r w:rsidRPr="00992320">
              <w:t xml:space="preserve"> </w:t>
            </w:r>
            <w:r w:rsidRPr="00161A5A">
              <w:rPr>
                <w:i/>
                <w:iCs/>
              </w:rPr>
              <w:t>«Получение санитарно-гигиенического заключения по градостроительному проекту, изменениям и (или) дополнениям, вносимым в него»</w:t>
            </w:r>
            <w:r w:rsidRPr="00992320">
              <w:t xml:space="preserve"> </w:t>
            </w:r>
          </w:p>
        </w:tc>
      </w:tr>
      <w:tr w:rsidR="00C47F29" w:rsidRPr="00992320" w14:paraId="6C432F37" w14:textId="77777777" w:rsidTr="00FE3B46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3FC6" w14:textId="77777777" w:rsidR="00C47F29" w:rsidRDefault="00C47F29" w:rsidP="00FE3B46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44E31354" w14:textId="29586E49" w:rsidR="00161A5A" w:rsidRDefault="00C47F29" w:rsidP="00FE3B4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</w:t>
            </w:r>
            <w:r w:rsidR="00760705">
              <w:rPr>
                <w:lang w:eastAsia="en-US"/>
              </w:rPr>
              <w:t xml:space="preserve">должность: </w:t>
            </w:r>
            <w:r w:rsidR="00161A5A">
              <w:rPr>
                <w:lang w:eastAsia="en-US"/>
              </w:rPr>
              <w:t>Дергачев Артем Андреевич, главный врач</w:t>
            </w:r>
          </w:p>
          <w:p w14:paraId="11F70B39" w14:textId="279CEDFF" w:rsidR="00161A5A" w:rsidRDefault="00161A5A" w:rsidP="00161A5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440FD810" w14:textId="4D76475F" w:rsidR="00161A5A" w:rsidRDefault="00161A5A" w:rsidP="00161A5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547555F4" w14:textId="77777777" w:rsidR="00161A5A" w:rsidRDefault="00161A5A" w:rsidP="00FE3B46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14:paraId="33965059" w14:textId="77777777" w:rsidR="00161A5A" w:rsidRPr="00161A5A" w:rsidRDefault="00161A5A" w:rsidP="00FE3B46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001F316C" w14:textId="5EC0E685" w:rsidR="00161A5A" w:rsidRDefault="00161A5A" w:rsidP="00FE3B4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</w:t>
            </w:r>
            <w:r w:rsidR="00760705">
              <w:rPr>
                <w:lang w:eastAsia="en-US"/>
              </w:rPr>
              <w:t>Акулова Юлия Владимировна</w:t>
            </w:r>
            <w:r w:rsidR="00C47F29">
              <w:rPr>
                <w:lang w:eastAsia="en-US"/>
              </w:rPr>
              <w:t xml:space="preserve">., врач-гигиенист </w:t>
            </w:r>
          </w:p>
          <w:p w14:paraId="4ED36FD0" w14:textId="28953BAD" w:rsidR="00C47F29" w:rsidRDefault="00C47F29" w:rsidP="00FE3B4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</w:t>
            </w:r>
            <w:r w:rsidR="00760705">
              <w:rPr>
                <w:lang w:eastAsia="en-US"/>
              </w:rPr>
              <w:t xml:space="preserve"> санитарно-эпидемиологическим отделом</w:t>
            </w:r>
            <w:r>
              <w:rPr>
                <w:lang w:eastAsia="en-US"/>
              </w:rPr>
              <w:t>)</w:t>
            </w:r>
          </w:p>
          <w:p w14:paraId="20755315" w14:textId="2C7E4FE8" w:rsidR="00C47F29" w:rsidRDefault="00C47F29" w:rsidP="00FE3B4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</w:t>
            </w:r>
            <w:r w:rsidR="00760705">
              <w:rPr>
                <w:lang w:eastAsia="en-US"/>
              </w:rPr>
              <w:t>телефон: кабинет</w:t>
            </w:r>
            <w:r>
              <w:rPr>
                <w:lang w:eastAsia="en-US"/>
              </w:rPr>
              <w:t xml:space="preserve"> № </w:t>
            </w:r>
            <w:r w:rsidR="00760705"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, тел. </w:t>
            </w:r>
            <w:r w:rsidR="00760705" w:rsidRPr="00760705">
              <w:rPr>
                <w:lang w:eastAsia="en-US"/>
              </w:rPr>
              <w:t>8–02246-7-05-46</w:t>
            </w:r>
          </w:p>
          <w:p w14:paraId="568CA282" w14:textId="6B89AD54" w:rsidR="00C47F29" w:rsidRPr="00992320" w:rsidRDefault="00C47F29" w:rsidP="00FE3B46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  <w:r w:rsidR="00760705">
              <w:rPr>
                <w:lang w:eastAsia="en-US"/>
              </w:rPr>
              <w:t>работы с</w:t>
            </w:r>
            <w:r>
              <w:rPr>
                <w:lang w:eastAsia="en-US"/>
              </w:rPr>
              <w:t xml:space="preserve"> 8.00 до 13.00 и с 1</w:t>
            </w:r>
            <w:r w:rsidR="00760705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  <w:r w:rsidR="00760705">
              <w:rPr>
                <w:lang w:eastAsia="en-US"/>
              </w:rPr>
              <w:t>0</w:t>
            </w:r>
            <w:r>
              <w:rPr>
                <w:lang w:eastAsia="en-US"/>
              </w:rPr>
              <w:t>0 до 1</w:t>
            </w:r>
            <w:r w:rsidR="00760705">
              <w:rPr>
                <w:lang w:eastAsia="en-US"/>
              </w:rPr>
              <w:t>7</w:t>
            </w:r>
            <w:r>
              <w:rPr>
                <w:lang w:eastAsia="en-US"/>
              </w:rPr>
              <w:t>.0</w:t>
            </w:r>
            <w:r w:rsidR="00760705">
              <w:rPr>
                <w:lang w:eastAsia="en-US"/>
              </w:rPr>
              <w:t>0</w:t>
            </w:r>
          </w:p>
        </w:tc>
      </w:tr>
      <w:tr w:rsidR="00C47F29" w:rsidRPr="00992320" w14:paraId="3F8FE201" w14:textId="77777777" w:rsidTr="00FE3B46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3096" w14:textId="77777777" w:rsidR="00C47F29" w:rsidRPr="00992320" w:rsidRDefault="00C47F29" w:rsidP="00FE3B46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ОБРАЩЕНИЯ ЗА ОСУЩЕСТВЛЕНИЕМ АДМИНИСТРАТИВНОЙ ПРОЦЕДУРЫ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(ДАЛЕЕ – АП)</w:t>
            </w:r>
          </w:p>
        </w:tc>
      </w:tr>
      <w:tr w:rsidR="00C47F29" w:rsidRPr="00992320" w14:paraId="4E98A2A5" w14:textId="77777777" w:rsidTr="00FE3B4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F57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151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</w:rPr>
            </w:pPr>
            <w:r w:rsidRPr="00992320">
              <w:rPr>
                <w:b/>
              </w:rPr>
              <w:t>Соответствующие действия уполномоченного ЦГЭ,</w:t>
            </w:r>
          </w:p>
          <w:p w14:paraId="4D79898E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срок исполнения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137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C47F29" w:rsidRPr="00992320" w14:paraId="1F97945C" w14:textId="77777777" w:rsidTr="00FE3B46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81B6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14:paraId="521100ED" w14:textId="77777777" w:rsidR="00C47F29" w:rsidRPr="00992320" w:rsidRDefault="00C47F29" w:rsidP="00E1250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>
              <w:t xml:space="preserve">- </w:t>
            </w:r>
            <w:r w:rsidRPr="00992320">
              <w:t>градостроительный проект, изменения и (или) дополнения, вносимые в него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2F21" w14:textId="1BCB71D2" w:rsidR="00C47F29" w:rsidRPr="00992320" w:rsidRDefault="00C47F29" w:rsidP="00760705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FC46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14:paraId="718BE9DC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C47F29" w:rsidRPr="00992320" w14:paraId="079125CC" w14:textId="77777777" w:rsidTr="00FE3B46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556E" w14:textId="77777777" w:rsidR="00C47F29" w:rsidRPr="00992320" w:rsidRDefault="00C47F29" w:rsidP="00FE3B46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ОСУЩЕСТВЛЕНИЯ АП</w:t>
            </w:r>
          </w:p>
        </w:tc>
      </w:tr>
      <w:tr w:rsidR="00C47F29" w:rsidRPr="00992320" w14:paraId="526F8E4C" w14:textId="77777777" w:rsidTr="00FE3B4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A580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07A7" w14:textId="77777777" w:rsidR="00C47F29" w:rsidRPr="00992320" w:rsidRDefault="00C47F29" w:rsidP="00FE3B46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Характеристика работ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5793" w14:textId="77777777" w:rsidR="00C47F29" w:rsidRPr="00992320" w:rsidRDefault="00C47F29" w:rsidP="00FE3B46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C47F29" w:rsidRPr="00992320" w14:paraId="66387EDA" w14:textId="77777777" w:rsidTr="00FE3B4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E908" w14:textId="5C08912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</w:t>
            </w:r>
            <w:r w:rsidR="00760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8F35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14:paraId="755C99AD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F3D" w14:textId="77777777" w:rsidR="00C47F29" w:rsidRPr="00992320" w:rsidRDefault="00C47F29" w:rsidP="00760705">
            <w:pPr>
              <w:spacing w:line="250" w:lineRule="exact"/>
              <w:jc w:val="both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C47F29" w:rsidRPr="00992320" w14:paraId="14879A6E" w14:textId="77777777" w:rsidTr="00FE3B4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6F9A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2AD5" w14:textId="77777777" w:rsidR="00C47F29" w:rsidRDefault="00C47F29" w:rsidP="00FE3B46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14:paraId="6844F695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14:paraId="38B49DBA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14:paraId="0413BC1F" w14:textId="77777777" w:rsidR="00C47F29" w:rsidRPr="00992320" w:rsidRDefault="00C47F29" w:rsidP="00FE3B46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14:paraId="0A1BF781" w14:textId="4FB559C3" w:rsidR="00C47F29" w:rsidRPr="00992320" w:rsidRDefault="00C47F29" w:rsidP="00760705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BE9E" w14:textId="77777777" w:rsidR="00C47F29" w:rsidRPr="00992320" w:rsidRDefault="00C47F29" w:rsidP="00760705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C47F29" w:rsidRPr="00B05045" w14:paraId="69772765" w14:textId="77777777" w:rsidTr="00FE3B46">
        <w:trPr>
          <w:trHeight w:val="340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826" w14:textId="77777777" w:rsidR="00C47F29" w:rsidRPr="00B05045" w:rsidRDefault="00C47F29" w:rsidP="00FE3B46">
            <w:pPr>
              <w:spacing w:line="250" w:lineRule="exact"/>
              <w:ind w:firstLine="314"/>
              <w:contextualSpacing/>
              <w:jc w:val="both"/>
              <w:rPr>
                <w:b/>
                <w:iCs/>
                <w:lang w:eastAsia="en-US"/>
              </w:rPr>
            </w:pPr>
            <w:r w:rsidRPr="00B05045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C47F29" w:rsidRPr="00992320" w14:paraId="106EB7F0" w14:textId="77777777" w:rsidTr="00FE3B4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335F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9A4" w14:textId="77777777" w:rsidR="00C47F29" w:rsidRPr="00992320" w:rsidRDefault="00C47F29" w:rsidP="00FE3B46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14:paraId="33F75962" w14:textId="77777777" w:rsidR="00C47F29" w:rsidRPr="00992320" w:rsidRDefault="00C47F29" w:rsidP="00FE3B46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</w:t>
            </w:r>
            <w:r>
              <w:lastRenderedPageBreak/>
              <w:t>должностными лицами</w:t>
            </w:r>
            <w:r w:rsidRPr="00992320">
              <w:t xml:space="preserve"> (в случае необходимости) </w:t>
            </w:r>
          </w:p>
          <w:p w14:paraId="332CC15F" w14:textId="77777777" w:rsidR="00C47F29" w:rsidRPr="00992320" w:rsidRDefault="00C47F29" w:rsidP="00FE3B46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14:paraId="570318E6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2305" w14:textId="77777777" w:rsidR="00C47F29" w:rsidRPr="00992320" w:rsidRDefault="00C47F29" w:rsidP="00760705">
            <w:pPr>
              <w:spacing w:line="250" w:lineRule="exact"/>
              <w:contextualSpacing/>
              <w:jc w:val="both"/>
            </w:pPr>
            <w:r w:rsidRPr="00571728">
              <w:rPr>
                <w:u w:val="single"/>
              </w:rPr>
              <w:lastRenderedPageBreak/>
              <w:t>Ответственные исполнители</w:t>
            </w:r>
            <w:r w:rsidRPr="00992320">
              <w:t>:</w:t>
            </w:r>
          </w:p>
          <w:p w14:paraId="074F4D23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14:paraId="084EF4C9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</w:p>
          <w:p w14:paraId="581177EB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14:paraId="3132555A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</w:p>
          <w:p w14:paraId="73013582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C47F29" w:rsidRPr="00992320" w14:paraId="5EB89627" w14:textId="77777777" w:rsidTr="00FE3B46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C3AC" w14:textId="2F7D0532" w:rsidR="00C47F29" w:rsidRPr="00760705" w:rsidRDefault="00C47F29" w:rsidP="00760705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4A9A777A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5392" w14:textId="77777777" w:rsidR="00C47F29" w:rsidRDefault="00C47F29" w:rsidP="00FE3B46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 xml:space="preserve">пределение объема работ; </w:t>
            </w:r>
          </w:p>
          <w:p w14:paraId="7920D01E" w14:textId="77777777" w:rsidR="00C47F29" w:rsidRPr="00992320" w:rsidRDefault="00C47F29" w:rsidP="00FE3B46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14:paraId="7ADD050F" w14:textId="77777777" w:rsidR="00C47F29" w:rsidRPr="00992320" w:rsidRDefault="00C47F29" w:rsidP="00FE3B46">
            <w:pPr>
              <w:spacing w:line="250" w:lineRule="exact"/>
              <w:ind w:firstLine="284"/>
              <w:jc w:val="both"/>
            </w:pPr>
            <w:r>
              <w:t>Р</w:t>
            </w:r>
            <w:r w:rsidRPr="00992320">
              <w:t>ассмотрение проектной документации;</w:t>
            </w:r>
          </w:p>
          <w:p w14:paraId="0C17FB86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992320">
              <w:rPr>
                <w:bCs/>
              </w:rPr>
              <w:t xml:space="preserve">ценка </w:t>
            </w:r>
            <w:r>
              <w:rPr>
                <w:bCs/>
              </w:rPr>
              <w:t xml:space="preserve">следующих </w:t>
            </w:r>
            <w:r w:rsidRPr="00992320">
              <w:rPr>
                <w:bCs/>
              </w:rPr>
              <w:t>предоставленных графических и текстовых материалов:</w:t>
            </w:r>
          </w:p>
          <w:p w14:paraId="0F190CE3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схема комплексной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территориальной организации региона – утверждаемая часть (региональный план, основные положения территориального развития) и обосновывающая часть (схема размещения региона на территории республики/области, опорный план, схема комплексной оценки территории, схема развития инженерной инфраструктуры, схема развития транспортной инфраструктуры, схема существующего состояния окружающей среды, схема прогнозируемого состояния окружающей среды, схема оценки возможной обстановки при угрозе и возникновении ЧС природного и техногенного характера, схема ИТМГО, пояснительная записка);</w:t>
            </w:r>
          </w:p>
          <w:p w14:paraId="4F1025B3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генеральный план городского населенного пункта – утверждаемая часть (генеральный план, основные положения территориального развития, градостроительные регламенты) и обосновывающая часть (стратегический план, опорный план, опорный историко-архитектурный план (при наличии историко-архитектурных ценностей), схема существующего состояния окружающей среды, схема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 xml:space="preserve">инженерно-геологического районирования для строительства, схема развития транспортной инфраструктуры, типовые </w:t>
            </w:r>
            <w:r w:rsidRPr="00992320">
              <w:rPr>
                <w:bCs/>
              </w:rPr>
              <w:lastRenderedPageBreak/>
              <w:t>поперечные профили улиц, схемы развития инфраструктуры (по видам), инженерной подготовки территории, схема прогнозируемого состояния окружающей среды, схема оценки возможной обстановки при угрозе и возникновении ЧС природного и техногенного характера, схема ИТМГО, пояснительная записка);</w:t>
            </w:r>
          </w:p>
          <w:p w14:paraId="39831793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генеральный план сельского населенного пункта – утверждаемая часть (генеральный план, основные положения территориального развития, градостроительные регламенты) и обосновывающая часть (опорный план, схема развития транспортной инфраструктуры, типовые поперечные профили основных улиц, схемы развития инженерной инфраструктуры, инженерной подготовки территорий, схема оценки возможной обстановки при угрозе и возникновении ЧС природного и техногенного характера и ГО, пояснительная записка);</w:t>
            </w:r>
          </w:p>
          <w:p w14:paraId="752C2A2E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детальный план –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утверждаемая часть (детальный план, основные положения территориального развития, разбивочный план красных линий, градостроительные регламенты) и обосновывающая часть (схема размещения проектируемой территории в плане населенного пункта, опорный план, схема уличной сети и транспортного обслуживания, поперечные профили улиц, схемы инженерной инфраструктуры, схема инженерной подготовки территории, схема существующего состояния окружающей среды, схема прогнозируемого состояния окружающей среды, схема возможной обстановки при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угрозе и возникновении ЧС, опорный историко-архитектурный план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и эскиз застройки (для территории, на которой расположены недвижимые материальные историко-культурные ценности), схема регенерации, пояснительная записка);</w:t>
            </w:r>
          </w:p>
          <w:p w14:paraId="3A5B275D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проект специального планирования –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 xml:space="preserve">утверждаемая часть (основные положения, план (схема) перспективного развития и (или) </w:t>
            </w:r>
            <w:r w:rsidRPr="00992320">
              <w:rPr>
                <w:bCs/>
              </w:rPr>
              <w:lastRenderedPageBreak/>
              <w:t>иные графические материалы, определенные заданием на разработку) и обосновывающая часть (пояснительная записка и графические материалы (основной чертеж, ситуационная схема положения объекта в планировочной структуре населенного пункта или на другой территории, другие пояснительные схемы)</w:t>
            </w:r>
            <w:r>
              <w:rPr>
                <w:bCs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EFFA" w14:textId="77777777" w:rsidR="00C47F29" w:rsidRDefault="00C47F29" w:rsidP="00FE3B46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</w:t>
            </w:r>
            <w:r w:rsidR="00E12502">
              <w:t xml:space="preserve">  1 месяц</w:t>
            </w:r>
            <w:r w:rsidRPr="00992320">
              <w:t xml:space="preserve"> со дня регистрации заявления</w:t>
            </w:r>
          </w:p>
          <w:p w14:paraId="236037D1" w14:textId="77777777" w:rsidR="00C47F29" w:rsidRDefault="00C47F29" w:rsidP="00FE3B46">
            <w:pPr>
              <w:spacing w:line="250" w:lineRule="exact"/>
              <w:ind w:firstLine="284"/>
              <w:contextualSpacing/>
              <w:jc w:val="both"/>
            </w:pPr>
          </w:p>
          <w:p w14:paraId="3D4A1947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C47F29" w:rsidRPr="00992320" w14:paraId="7A248C91" w14:textId="77777777" w:rsidTr="00FE3B46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3C71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.4 Принятие и регистрация административного решения </w:t>
            </w:r>
          </w:p>
          <w:p w14:paraId="48CCB8EE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24B" w14:textId="77777777" w:rsidR="00C47F29" w:rsidRDefault="00C47F29" w:rsidP="00FE3B46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14:paraId="44CABD4C" w14:textId="77777777" w:rsidR="00C47F29" w:rsidRPr="00992320" w:rsidRDefault="00C47F29" w:rsidP="00FE3B46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14:paraId="30CCF596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14:paraId="41F64153" w14:textId="77777777" w:rsidR="00C47F29" w:rsidRDefault="00C47F29" w:rsidP="00FE3B46">
            <w:pPr>
              <w:spacing w:line="250" w:lineRule="exact"/>
              <w:ind w:firstLine="284"/>
              <w:jc w:val="both"/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14:paraId="1F34F215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CCE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Срок действия административного решения – бессрочно </w:t>
            </w:r>
          </w:p>
          <w:p w14:paraId="731EA81E" w14:textId="77777777" w:rsidR="00C47F29" w:rsidRPr="00992320" w:rsidRDefault="00C47F29" w:rsidP="00FE3B4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</w:tr>
      <w:tr w:rsidR="00C47F29" w:rsidRPr="00992320" w14:paraId="5A858472" w14:textId="77777777" w:rsidTr="00FE3B46">
        <w:trPr>
          <w:trHeight w:val="8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98AD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.4.1 Отказ в осуществлении АП</w:t>
            </w:r>
          </w:p>
          <w:p w14:paraId="74BB0461" w14:textId="77777777" w:rsidR="00C47F29" w:rsidRPr="00992320" w:rsidRDefault="00C47F29" w:rsidP="00FE3B4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EDC8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4C1" w14:textId="77777777" w:rsidR="00C47F29" w:rsidRPr="00992320" w:rsidRDefault="00C47F29" w:rsidP="00FE3B46">
            <w:pPr>
              <w:spacing w:line="250" w:lineRule="exact"/>
              <w:jc w:val="both"/>
              <w:rPr>
                <w:lang w:eastAsia="en-US"/>
              </w:rPr>
            </w:pPr>
          </w:p>
        </w:tc>
      </w:tr>
      <w:tr w:rsidR="00C47F29" w:rsidRPr="00992320" w14:paraId="0B7EDAD6" w14:textId="77777777" w:rsidTr="00FE3B46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FC6E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992320">
              <w:rPr>
                <w:b/>
              </w:rPr>
              <w:t>ЭТАП УВЕДОМЛЕНИЯ СУБЪЕКТА О ПРИНЯТОМ АДМИНИСТРАТИВНОМ РЕШЕНИИ</w:t>
            </w:r>
          </w:p>
        </w:tc>
      </w:tr>
      <w:tr w:rsidR="00C47F29" w:rsidRPr="00992320" w14:paraId="354DA9BF" w14:textId="77777777" w:rsidTr="00FE3B46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F32D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Действие уполномоченного ЦГЭ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B7FF" w14:textId="77777777" w:rsidR="00C47F29" w:rsidRPr="00992320" w:rsidRDefault="00C47F29" w:rsidP="00FE3B46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C47F29" w:rsidRPr="00992320" w14:paraId="45EB40CB" w14:textId="77777777" w:rsidTr="00FE3B46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E4D1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1D5C" w14:textId="77777777" w:rsidR="00C47F29" w:rsidRPr="00992320" w:rsidRDefault="00C47F29" w:rsidP="00FE3B46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6D217493" w14:textId="77777777" w:rsidR="00C47F29" w:rsidRDefault="00C47F29" w:rsidP="00C47F29"/>
    <w:p w14:paraId="37821A86" w14:textId="77777777" w:rsidR="00AA720B" w:rsidRDefault="00AA720B"/>
    <w:sectPr w:rsidR="00AA720B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FF"/>
    <w:rsid w:val="00161A5A"/>
    <w:rsid w:val="0030425A"/>
    <w:rsid w:val="003A1DD4"/>
    <w:rsid w:val="00760705"/>
    <w:rsid w:val="008C3EFF"/>
    <w:rsid w:val="00A25620"/>
    <w:rsid w:val="00AA720B"/>
    <w:rsid w:val="00C47F29"/>
    <w:rsid w:val="00D612F4"/>
    <w:rsid w:val="00E1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2949"/>
  <w15:chartTrackingRefBased/>
  <w15:docId w15:val="{A0B36178-D355-4AB2-BEF2-F50BCC8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OKG-7</dc:creator>
  <cp:keywords/>
  <dc:description/>
  <cp:lastModifiedBy>Артём Дергачёв</cp:lastModifiedBy>
  <cp:revision>8</cp:revision>
  <dcterms:created xsi:type="dcterms:W3CDTF">2024-04-09T05:17:00Z</dcterms:created>
  <dcterms:modified xsi:type="dcterms:W3CDTF">2024-06-25T08:21:00Z</dcterms:modified>
</cp:coreProperties>
</file>